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42F" w:rsidRDefault="00112382" w:rsidP="0019179A">
      <w:pPr>
        <w:pStyle w:val="1"/>
        <w:jc w:val="center"/>
      </w:pPr>
      <w:r>
        <w:rPr>
          <w:rFonts w:hint="eastAsia"/>
        </w:rPr>
        <w:t>GSK980M</w:t>
      </w:r>
      <w:r w:rsidR="005119CD">
        <w:t>d</w:t>
      </w:r>
      <w:r>
        <w:rPr>
          <w:rFonts w:hint="eastAsia"/>
        </w:rPr>
        <w:t>i</w:t>
      </w:r>
      <w:r w:rsidR="005119CD">
        <w:rPr>
          <w:rFonts w:hint="eastAsia"/>
        </w:rPr>
        <w:t>实用</w:t>
      </w:r>
      <w:r>
        <w:rPr>
          <w:rFonts w:hint="eastAsia"/>
        </w:rPr>
        <w:t>功能汇总说明</w:t>
      </w:r>
    </w:p>
    <w:p w:rsidR="00ED630E" w:rsidRPr="00ED630E" w:rsidRDefault="00ED630E" w:rsidP="0019179A">
      <w:pPr>
        <w:pStyle w:val="2"/>
      </w:pPr>
      <w:r>
        <w:rPr>
          <w:rFonts w:hint="eastAsia"/>
        </w:rPr>
        <w:t>汇总目录：</w:t>
      </w:r>
    </w:p>
    <w:p w:rsidR="007B5591" w:rsidRPr="007B5591" w:rsidRDefault="005119CD" w:rsidP="007B559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5119CD">
        <w:rPr>
          <w:rFonts w:hint="eastAsia"/>
          <w:sz w:val="28"/>
          <w:szCs w:val="28"/>
        </w:rPr>
        <w:t>DXF</w:t>
      </w:r>
      <w:r w:rsidRPr="005119CD">
        <w:rPr>
          <w:rFonts w:hint="eastAsia"/>
          <w:sz w:val="28"/>
          <w:szCs w:val="28"/>
        </w:rPr>
        <w:t>文件钻孔铣槽功能</w:t>
      </w:r>
    </w:p>
    <w:p w:rsidR="005119CD" w:rsidRDefault="007B5591" w:rsidP="005119C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钻孔攻丝电流检测功能</w:t>
      </w:r>
    </w:p>
    <w:p w:rsidR="007B5591" w:rsidRDefault="00300EDD" w:rsidP="005119C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一键断点恢复功能</w:t>
      </w:r>
    </w:p>
    <w:p w:rsidR="00300EDD" w:rsidRDefault="00967CFE" w:rsidP="005119C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小线段前瞻功能</w:t>
      </w:r>
    </w:p>
    <w:p w:rsidR="00967CFE" w:rsidRDefault="00971394" w:rsidP="005119C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G02/G03</w:t>
      </w:r>
      <w:r w:rsidR="00967CFE">
        <w:rPr>
          <w:rFonts w:hint="eastAsia"/>
          <w:sz w:val="28"/>
          <w:szCs w:val="28"/>
        </w:rPr>
        <w:t>螺旋线加工</w:t>
      </w:r>
      <w:r w:rsidR="00A85F1A">
        <w:rPr>
          <w:rFonts w:hint="eastAsia"/>
          <w:sz w:val="28"/>
          <w:szCs w:val="28"/>
        </w:rPr>
        <w:t>指令</w:t>
      </w:r>
    </w:p>
    <w:p w:rsidR="00B01A7E" w:rsidRDefault="00B01A7E" w:rsidP="005119C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G01</w:t>
      </w:r>
      <w:proofErr w:type="gramStart"/>
      <w:r>
        <w:rPr>
          <w:rFonts w:hint="eastAsia"/>
          <w:sz w:val="28"/>
          <w:szCs w:val="28"/>
        </w:rPr>
        <w:t>铣</w:t>
      </w:r>
      <w:proofErr w:type="gramEnd"/>
      <w:r>
        <w:rPr>
          <w:rFonts w:hint="eastAsia"/>
          <w:sz w:val="28"/>
          <w:szCs w:val="28"/>
        </w:rPr>
        <w:t>平面指令</w:t>
      </w:r>
    </w:p>
    <w:p w:rsidR="00967CFE" w:rsidRDefault="00B36F72" w:rsidP="0019179A">
      <w:pPr>
        <w:pStyle w:val="2"/>
      </w:pPr>
      <w:r>
        <w:rPr>
          <w:rFonts w:hint="eastAsia"/>
        </w:rPr>
        <w:t>具体说明</w:t>
      </w:r>
    </w:p>
    <w:p w:rsidR="005E4A2B" w:rsidRDefault="0019179A" w:rsidP="00406389">
      <w:pPr>
        <w:pStyle w:val="3"/>
      </w:pPr>
      <w:bookmarkStart w:id="0" w:name="_Toc96522501"/>
      <w:r>
        <w:rPr>
          <w:rFonts w:hint="eastAsia"/>
        </w:rPr>
        <w:t>1</w:t>
      </w:r>
      <w:r>
        <w:rPr>
          <w:rFonts w:hint="eastAsia"/>
        </w:rPr>
        <w:t>、</w:t>
      </w:r>
      <w:r w:rsidR="005E4A2B" w:rsidRPr="00247A56">
        <w:rPr>
          <w:rFonts w:hint="eastAsia"/>
        </w:rPr>
        <w:t>DXF</w:t>
      </w:r>
      <w:r w:rsidR="005E4A2B">
        <w:rPr>
          <w:rFonts w:hint="eastAsia"/>
        </w:rPr>
        <w:t>钻孔铣槽</w:t>
      </w:r>
      <w:r w:rsidR="005E4A2B">
        <w:rPr>
          <w:rFonts w:hint="eastAsia"/>
        </w:rPr>
        <w:t>CAM</w:t>
      </w:r>
      <w:r w:rsidR="005E4A2B">
        <w:rPr>
          <w:rFonts w:hint="eastAsia"/>
        </w:rPr>
        <w:t>功能</w:t>
      </w:r>
      <w:bookmarkEnd w:id="0"/>
    </w:p>
    <w:p w:rsidR="005E4A2B" w:rsidRDefault="00F35227" w:rsidP="00406389">
      <w:pPr>
        <w:pStyle w:val="4"/>
      </w:pPr>
      <w:bookmarkStart w:id="1" w:name="_Toc96522502"/>
      <w:r>
        <w:rPr>
          <w:rFonts w:hint="eastAsia"/>
        </w:rPr>
        <w:t>1</w:t>
      </w:r>
      <w:r w:rsidR="005E4A2B">
        <w:rPr>
          <w:rFonts w:hint="eastAsia"/>
        </w:rPr>
        <w:t>.1  DXF</w:t>
      </w:r>
      <w:r w:rsidR="005E4A2B">
        <w:rPr>
          <w:rFonts w:hint="eastAsia"/>
        </w:rPr>
        <w:t>文件传输和浏览</w:t>
      </w:r>
      <w:bookmarkEnd w:id="1"/>
    </w:p>
    <w:p w:rsidR="005E4A2B" w:rsidRDefault="005E4A2B" w:rsidP="005E4A2B">
      <w:pPr>
        <w:ind w:firstLine="840"/>
      </w:pPr>
      <w:r>
        <w:rPr>
          <w:rFonts w:hint="eastAsia"/>
        </w:rPr>
        <w:t>DXF</w:t>
      </w:r>
      <w:r>
        <w:rPr>
          <w:rFonts w:hint="eastAsia"/>
        </w:rPr>
        <w:t>文件编辑好以后，先要传输到</w:t>
      </w:r>
      <w:r>
        <w:rPr>
          <w:rFonts w:hint="eastAsia"/>
        </w:rPr>
        <w:t>CNC</w:t>
      </w:r>
      <w:r>
        <w:rPr>
          <w:rFonts w:hint="eastAsia"/>
        </w:rPr>
        <w:t>系统当中。传输的步骤和图片如下：</w:t>
      </w:r>
    </w:p>
    <w:p w:rsidR="005E4A2B" w:rsidRDefault="005E4A2B" w:rsidP="005E4A2B">
      <w:pPr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DXF</w:t>
      </w:r>
      <w:r>
        <w:rPr>
          <w:rFonts w:hint="eastAsia"/>
        </w:rPr>
        <w:t>文件拷贝到</w:t>
      </w:r>
      <w:r>
        <w:rPr>
          <w:rFonts w:hint="eastAsia"/>
        </w:rPr>
        <w:t>U</w:t>
      </w:r>
      <w:r>
        <w:rPr>
          <w:rFonts w:hint="eastAsia"/>
        </w:rPr>
        <w:t>盘当中；</w:t>
      </w:r>
    </w:p>
    <w:p w:rsidR="005E4A2B" w:rsidRDefault="005E4A2B" w:rsidP="005E4A2B">
      <w:pPr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U</w:t>
      </w:r>
      <w:r>
        <w:rPr>
          <w:rFonts w:hint="eastAsia"/>
        </w:rPr>
        <w:t>盘插入系统，这个时候系统将进行</w:t>
      </w:r>
      <w:r>
        <w:rPr>
          <w:rFonts w:hint="eastAsia"/>
        </w:rPr>
        <w:t>U</w:t>
      </w:r>
      <w:r>
        <w:rPr>
          <w:rFonts w:hint="eastAsia"/>
        </w:rPr>
        <w:t>盘的读取；</w:t>
      </w:r>
    </w:p>
    <w:p w:rsidR="005E4A2B" w:rsidRDefault="005E4A2B" w:rsidP="005E4A2B">
      <w:pPr>
        <w:numPr>
          <w:ilvl w:val="0"/>
          <w:numId w:val="2"/>
        </w:numPr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42900" cy="323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按键，进入后，按</w:t>
      </w:r>
      <w:r>
        <w:rPr>
          <w:rFonts w:ascii="微软雅黑" w:eastAsia="微软雅黑" w:cs="微软雅黑"/>
          <w:noProof/>
          <w:color w:val="004080"/>
          <w:kern w:val="0"/>
          <w:sz w:val="24"/>
        </w:rPr>
        <w:drawing>
          <wp:inline distT="0" distB="0" distL="0" distR="0">
            <wp:extent cx="685800" cy="3238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按键进入到文件管理页面当中；</w:t>
      </w:r>
    </w:p>
    <w:p w:rsidR="005E4A2B" w:rsidRDefault="005E4A2B" w:rsidP="005E4A2B">
      <w:pPr>
        <w:numPr>
          <w:ilvl w:val="0"/>
          <w:numId w:val="2"/>
        </w:numPr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352425" cy="323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选中</w:t>
      </w:r>
      <w:r>
        <w:rPr>
          <w:rFonts w:hint="eastAsia"/>
        </w:rPr>
        <w:t>U</w:t>
      </w:r>
      <w:r>
        <w:rPr>
          <w:rFonts w:hint="eastAsia"/>
        </w:rPr>
        <w:t>盘中</w:t>
      </w:r>
      <w:r>
        <w:rPr>
          <w:rFonts w:hint="eastAsia"/>
        </w:rPr>
        <w:t>DXF</w:t>
      </w:r>
      <w:r>
        <w:rPr>
          <w:rFonts w:hint="eastAsia"/>
        </w:rPr>
        <w:t>文件后，在</w:t>
      </w:r>
      <w:r>
        <w:rPr>
          <w:noProof/>
        </w:rPr>
        <w:drawing>
          <wp:inline distT="0" distB="0" distL="0" distR="0">
            <wp:extent cx="371475" cy="333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的工作方式下，按</w:t>
      </w:r>
      <w:r>
        <w:rPr>
          <w:noProof/>
        </w:rPr>
        <w:drawing>
          <wp:inline distT="0" distB="0" distL="0" distR="0">
            <wp:extent cx="342900" cy="323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按键，即可将</w:t>
      </w:r>
      <w:r>
        <w:rPr>
          <w:rFonts w:hint="eastAsia"/>
        </w:rPr>
        <w:t>DXF</w:t>
      </w:r>
      <w:r>
        <w:rPr>
          <w:rFonts w:hint="eastAsia"/>
        </w:rPr>
        <w:t>文件传输到</w:t>
      </w:r>
      <w:r>
        <w:rPr>
          <w:rFonts w:hint="eastAsia"/>
        </w:rPr>
        <w:t>CNC</w:t>
      </w:r>
      <w:r>
        <w:rPr>
          <w:rFonts w:hint="eastAsia"/>
        </w:rPr>
        <w:t>系统当中。</w:t>
      </w:r>
    </w:p>
    <w:p w:rsidR="005E4A2B" w:rsidRDefault="005E4A2B" w:rsidP="005E4A2B">
      <w:pPr>
        <w:ind w:left="1260"/>
        <w:jc w:val="center"/>
      </w:pPr>
      <w:r>
        <w:rPr>
          <w:noProof/>
        </w:rPr>
        <w:lastRenderedPageBreak/>
        <w:drawing>
          <wp:inline distT="0" distB="0" distL="0" distR="0">
            <wp:extent cx="4076700" cy="3067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Default="005E4A2B" w:rsidP="005E4A2B">
      <w:pPr>
        <w:ind w:left="1260"/>
        <w:jc w:val="center"/>
      </w:pPr>
    </w:p>
    <w:p w:rsidR="005E4A2B" w:rsidRDefault="005E4A2B" w:rsidP="005E4A2B">
      <w:pPr>
        <w:ind w:left="420" w:firstLine="420"/>
      </w:pPr>
      <w:r>
        <w:rPr>
          <w:rFonts w:hint="eastAsia"/>
        </w:rPr>
        <w:t>DXF</w:t>
      </w:r>
      <w:r>
        <w:rPr>
          <w:rFonts w:hint="eastAsia"/>
        </w:rPr>
        <w:t>文件传输完成以后，按</w:t>
      </w:r>
      <w:r>
        <w:rPr>
          <w:rFonts w:ascii="宋体"/>
          <w:noProof/>
          <w:kern w:val="0"/>
          <w:sz w:val="20"/>
        </w:rPr>
        <w:drawing>
          <wp:inline distT="0" distB="0" distL="0" distR="0">
            <wp:extent cx="352425" cy="323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int="eastAsia"/>
          <w:kern w:val="0"/>
          <w:sz w:val="20"/>
          <w:lang w:val="zh-CN"/>
        </w:rPr>
        <w:t>按键，进入后，按</w:t>
      </w:r>
      <w:r>
        <w:rPr>
          <w:noProof/>
        </w:rPr>
        <w:drawing>
          <wp:inline distT="0" distB="0" distL="0" distR="0">
            <wp:extent cx="695325" cy="3238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软按键，即可对传输到</w:t>
      </w:r>
      <w:r>
        <w:rPr>
          <w:rFonts w:hint="eastAsia"/>
        </w:rPr>
        <w:t>CNC</w:t>
      </w:r>
      <w:r>
        <w:rPr>
          <w:rFonts w:hint="eastAsia"/>
        </w:rPr>
        <w:t>系统的文件进行浏览，如下所示：</w:t>
      </w:r>
    </w:p>
    <w:p w:rsidR="005E4A2B" w:rsidRPr="0054220A" w:rsidRDefault="005E4A2B" w:rsidP="005E4A2B">
      <w:pPr>
        <w:ind w:left="420" w:firstLine="840"/>
        <w:jc w:val="center"/>
      </w:pPr>
      <w:r>
        <w:object w:dxaOrig="12000" w:dyaOrig="9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243.75pt" o:ole="">
            <v:imagedata r:id="rId16" o:title=""/>
          </v:shape>
          <o:OLEObject Type="Embed" ProgID="PBrush" ShapeID="_x0000_i1025" DrawAspect="Content" ObjectID="_1719928514" r:id="rId17"/>
        </w:object>
      </w:r>
    </w:p>
    <w:p w:rsidR="005E4A2B" w:rsidRDefault="005E4A2B" w:rsidP="00406389">
      <w:pPr>
        <w:pStyle w:val="4"/>
      </w:pPr>
      <w:bookmarkStart w:id="2" w:name="_Toc96522503"/>
      <w:r>
        <w:rPr>
          <w:rFonts w:hint="eastAsia"/>
        </w:rPr>
        <w:t>1.2  DXF</w:t>
      </w:r>
      <w:r>
        <w:rPr>
          <w:rFonts w:hint="eastAsia"/>
        </w:rPr>
        <w:t>文件后处理</w:t>
      </w:r>
      <w:bookmarkEnd w:id="2"/>
    </w:p>
    <w:p w:rsidR="005E4A2B" w:rsidRDefault="005E4A2B" w:rsidP="005E4A2B">
      <w:pPr>
        <w:ind w:left="420" w:firstLine="330"/>
      </w:pPr>
      <w:r>
        <w:rPr>
          <w:rFonts w:hint="eastAsia"/>
        </w:rPr>
        <w:tab/>
      </w:r>
      <w:r>
        <w:rPr>
          <w:rFonts w:hint="eastAsia"/>
        </w:rPr>
        <w:tab/>
        <w:t>DXF</w:t>
      </w:r>
      <w:r>
        <w:rPr>
          <w:rFonts w:hint="eastAsia"/>
        </w:rPr>
        <w:t>后处理只能对文件中整</w:t>
      </w:r>
      <w:proofErr w:type="gramStart"/>
      <w:r>
        <w:rPr>
          <w:rFonts w:hint="eastAsia"/>
        </w:rPr>
        <w:t>圆以及</w:t>
      </w:r>
      <w:proofErr w:type="gramEnd"/>
      <w:r>
        <w:rPr>
          <w:rFonts w:hint="eastAsia"/>
        </w:rPr>
        <w:t>直线、多段线、圆弧组成的闭合轮廓数据进行操作。用户在编辑</w:t>
      </w:r>
      <w:r>
        <w:rPr>
          <w:rFonts w:hint="eastAsia"/>
        </w:rPr>
        <w:t>DXF</w:t>
      </w:r>
      <w:r>
        <w:rPr>
          <w:rFonts w:hint="eastAsia"/>
        </w:rPr>
        <w:t>文件的时候，需注意：</w:t>
      </w:r>
      <w:r>
        <w:rPr>
          <w:rFonts w:hint="eastAsia"/>
        </w:rPr>
        <w:t>1</w:t>
      </w:r>
      <w:r>
        <w:rPr>
          <w:rFonts w:hint="eastAsia"/>
        </w:rPr>
        <w:t>）打孔时，整圆作孔，圆心位置代表孔的中心位置；</w:t>
      </w:r>
      <w:r>
        <w:rPr>
          <w:rFonts w:hint="eastAsia"/>
        </w:rPr>
        <w:t>2</w:t>
      </w:r>
      <w:r>
        <w:rPr>
          <w:rFonts w:hint="eastAsia"/>
        </w:rPr>
        <w:t>）同一颜色轮廓除了坐标位置不同以外，其他加工信息都作一致性处理，编辑时，需做好孔和</w:t>
      </w:r>
      <w:proofErr w:type="gramStart"/>
      <w:r>
        <w:rPr>
          <w:rFonts w:hint="eastAsia"/>
        </w:rPr>
        <w:t>槽的</w:t>
      </w:r>
      <w:proofErr w:type="gramEnd"/>
      <w:r>
        <w:rPr>
          <w:rFonts w:hint="eastAsia"/>
        </w:rPr>
        <w:t>分类工作。</w:t>
      </w:r>
    </w:p>
    <w:p w:rsidR="005E4A2B" w:rsidRPr="00CD1057" w:rsidRDefault="0019179A" w:rsidP="00406389">
      <w:pPr>
        <w:pStyle w:val="5"/>
      </w:pPr>
      <w:bookmarkStart w:id="3" w:name="_Toc96522504"/>
      <w:r>
        <w:rPr>
          <w:rFonts w:hint="eastAsia"/>
        </w:rPr>
        <w:lastRenderedPageBreak/>
        <w:t>1</w:t>
      </w:r>
      <w:r w:rsidR="005E4A2B" w:rsidRPr="00CD1057">
        <w:rPr>
          <w:rFonts w:hint="eastAsia"/>
        </w:rPr>
        <w:t>.2.1</w:t>
      </w:r>
      <w:r w:rsidR="005E4A2B">
        <w:t xml:space="preserve"> </w:t>
      </w:r>
      <w:r w:rsidR="005E4A2B" w:rsidRPr="00CD1057">
        <w:rPr>
          <w:rFonts w:hint="eastAsia"/>
        </w:rPr>
        <w:t>进入</w:t>
      </w:r>
      <w:r w:rsidR="005E4A2B" w:rsidRPr="00CD1057">
        <w:rPr>
          <w:rFonts w:hint="eastAsia"/>
        </w:rPr>
        <w:t>DXF</w:t>
      </w:r>
      <w:r w:rsidR="005E4A2B" w:rsidRPr="00CD1057">
        <w:rPr>
          <w:rFonts w:hint="eastAsia"/>
        </w:rPr>
        <w:t>后处理</w:t>
      </w:r>
      <w:bookmarkEnd w:id="3"/>
    </w:p>
    <w:p w:rsidR="005E4A2B" w:rsidRPr="004B40A8" w:rsidRDefault="005E4A2B" w:rsidP="005E4A2B">
      <w:pPr>
        <w:ind w:left="1260"/>
        <w:rPr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DXF</w:t>
      </w:r>
      <w:r>
        <w:rPr>
          <w:rFonts w:hint="eastAsia"/>
        </w:rPr>
        <w:t>文件界面，按</w:t>
      </w:r>
      <w:r>
        <w:rPr>
          <w:noProof/>
        </w:rPr>
        <w:drawing>
          <wp:inline distT="0" distB="0" distL="0" distR="0">
            <wp:extent cx="447675" cy="3524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菜单进入</w:t>
      </w:r>
      <w:r>
        <w:rPr>
          <w:rFonts w:hint="eastAsia"/>
        </w:rPr>
        <w:t>DXF</w:t>
      </w:r>
      <w:r>
        <w:rPr>
          <w:rFonts w:hint="eastAsia"/>
        </w:rPr>
        <w:t>后处理页面，系统按照</w:t>
      </w:r>
      <w:r>
        <w:rPr>
          <w:rFonts w:hint="eastAsia"/>
          <w:szCs w:val="21"/>
        </w:rPr>
        <w:t>颜色对</w:t>
      </w:r>
      <w:r>
        <w:rPr>
          <w:szCs w:val="21"/>
        </w:rPr>
        <w:t>轨迹</w:t>
      </w:r>
      <w:r>
        <w:rPr>
          <w:rFonts w:hint="eastAsia"/>
          <w:szCs w:val="21"/>
        </w:rPr>
        <w:t>进行分类，</w:t>
      </w:r>
      <w:r>
        <w:rPr>
          <w:rFonts w:hint="eastAsia"/>
        </w:rPr>
        <w:t>如下图所示：</w:t>
      </w:r>
    </w:p>
    <w:p w:rsidR="005E4A2B" w:rsidRDefault="005E4A2B" w:rsidP="005E4A2B">
      <w:pPr>
        <w:jc w:val="center"/>
      </w:pPr>
      <w:r>
        <w:object w:dxaOrig="12000" w:dyaOrig="9000">
          <v:shape id="_x0000_i1026" type="#_x0000_t75" style="width:325.5pt;height:243.75pt" o:ole="">
            <v:imagedata r:id="rId19" o:title=""/>
          </v:shape>
          <o:OLEObject Type="Embed" ProgID="PBrush" ShapeID="_x0000_i1026" DrawAspect="Content" ObjectID="_1719928515" r:id="rId20"/>
        </w:object>
      </w:r>
    </w:p>
    <w:p w:rsidR="005E4A2B" w:rsidRPr="00CD1057" w:rsidRDefault="00406389" w:rsidP="00406389">
      <w:pPr>
        <w:pStyle w:val="5"/>
      </w:pPr>
      <w:bookmarkStart w:id="4" w:name="_Toc96522505"/>
      <w:r>
        <w:rPr>
          <w:rFonts w:hint="eastAsia"/>
        </w:rPr>
        <w:t>1</w:t>
      </w:r>
      <w:r w:rsidR="005E4A2B">
        <w:rPr>
          <w:rFonts w:hint="eastAsia"/>
        </w:rPr>
        <w:t>.2.2</w:t>
      </w:r>
      <w:r w:rsidR="005E4A2B">
        <w:t xml:space="preserve"> </w:t>
      </w:r>
      <w:r w:rsidR="005E4A2B" w:rsidRPr="00CD1057">
        <w:rPr>
          <w:rFonts w:hint="eastAsia"/>
        </w:rPr>
        <w:t>孔设置</w:t>
      </w:r>
      <w:bookmarkEnd w:id="4"/>
    </w:p>
    <w:p w:rsidR="005E4A2B" w:rsidRDefault="005E4A2B" w:rsidP="005E4A2B">
      <w:pPr>
        <w:ind w:left="1260"/>
        <w:rPr>
          <w:szCs w:val="21"/>
        </w:rPr>
      </w:pPr>
      <w:proofErr w:type="gramStart"/>
      <w:r>
        <w:rPr>
          <w:rFonts w:hint="eastAsia"/>
          <w:szCs w:val="21"/>
        </w:rPr>
        <w:t>孔设置的孔类型</w:t>
      </w:r>
      <w:proofErr w:type="gramEnd"/>
      <w:r>
        <w:rPr>
          <w:rFonts w:hint="eastAsia"/>
          <w:szCs w:val="21"/>
        </w:rPr>
        <w:t>主要有三种：钻孔设置、攻丝设置和镗孔设置。</w:t>
      </w:r>
    </w:p>
    <w:p w:rsidR="005E4A2B" w:rsidRPr="00C846C6" w:rsidRDefault="005E4A2B" w:rsidP="005E4A2B">
      <w:pPr>
        <w:ind w:left="1260"/>
        <w:jc w:val="left"/>
        <w:rPr>
          <w:szCs w:val="21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>
        <w:rPr>
          <w:rFonts w:hint="eastAsia"/>
          <w:b/>
          <w:sz w:val="24"/>
        </w:rPr>
        <w:t>基本信息设置</w:t>
      </w:r>
    </w:p>
    <w:p w:rsidR="005E4A2B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t>无论是钻孔、攻丝还是镗孔都包含一个基本信息设置项。</w:t>
      </w:r>
      <w:r w:rsidRPr="004C7EC8">
        <w:rPr>
          <w:rFonts w:hint="eastAsia"/>
          <w:szCs w:val="21"/>
        </w:rPr>
        <w:t>孔的基本信息设置包括：</w:t>
      </w:r>
      <w:proofErr w:type="gramStart"/>
      <w:r w:rsidRPr="004C7EC8">
        <w:rPr>
          <w:rFonts w:hint="eastAsia"/>
          <w:szCs w:val="21"/>
        </w:rPr>
        <w:t>刀号选择</w:t>
      </w:r>
      <w:proofErr w:type="gramEnd"/>
      <w:r w:rsidRPr="004C7EC8">
        <w:rPr>
          <w:rFonts w:hint="eastAsia"/>
          <w:szCs w:val="21"/>
        </w:rPr>
        <w:t>、安全高度、参考高度、</w:t>
      </w:r>
      <w:r>
        <w:rPr>
          <w:rFonts w:hint="eastAsia"/>
          <w:szCs w:val="21"/>
        </w:rPr>
        <w:t>工件表面、加工深度的信息。</w:t>
      </w:r>
    </w:p>
    <w:p w:rsidR="005E4A2B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t>如下所示：</w:t>
      </w:r>
    </w:p>
    <w:p w:rsidR="005E4A2B" w:rsidRDefault="005E4A2B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43375" cy="885825"/>
            <wp:effectExtent l="0" t="0" r="9525" b="9525"/>
            <wp:docPr id="28" name="图片 28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 descr="未标题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Default="005E4A2B" w:rsidP="005E4A2B">
      <w:pPr>
        <w:ind w:left="1680"/>
        <w:rPr>
          <w:szCs w:val="21"/>
        </w:rPr>
      </w:pPr>
      <w:proofErr w:type="gramStart"/>
      <w:r>
        <w:rPr>
          <w:rFonts w:hint="eastAsia"/>
          <w:szCs w:val="21"/>
        </w:rPr>
        <w:t>刀号选择</w:t>
      </w:r>
      <w:proofErr w:type="gramEnd"/>
      <w:r>
        <w:rPr>
          <w:rFonts w:hint="eastAsia"/>
          <w:szCs w:val="21"/>
        </w:rPr>
        <w:t>：决定当前钻孔需要选择的刀具类型，如果当前有刀库，需要换刀，则输入的范围为</w:t>
      </w:r>
      <w:r>
        <w:rPr>
          <w:rFonts w:hint="eastAsia"/>
          <w:szCs w:val="21"/>
        </w:rPr>
        <w:t>1-32</w:t>
      </w:r>
      <w:r>
        <w:rPr>
          <w:rFonts w:hint="eastAsia"/>
          <w:szCs w:val="21"/>
        </w:rPr>
        <w:t>，如果所有孔的</w:t>
      </w:r>
      <w:proofErr w:type="gramStart"/>
      <w:r>
        <w:rPr>
          <w:rFonts w:hint="eastAsia"/>
          <w:szCs w:val="21"/>
        </w:rPr>
        <w:t>刀号选择</w:t>
      </w:r>
      <w:proofErr w:type="gramEnd"/>
      <w:r>
        <w:rPr>
          <w:rFonts w:hint="eastAsia"/>
          <w:szCs w:val="21"/>
        </w:rPr>
        <w:t>都为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，则程序中将不执行换刀。</w:t>
      </w:r>
    </w:p>
    <w:p w:rsidR="005E4A2B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t>安全高度：安全高度是指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轴加工的起始位置，也就是固定循环打孔中所说的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轴初始点坐标位置。该数值是工件表面的相对值。</w:t>
      </w:r>
    </w:p>
    <w:p w:rsidR="005E4A2B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t>参考高度：参考高度是指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轴下刀距离工件表面的相对高度，也就是固定循环中所说的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点高度，设置时不能大于安全点高度。</w:t>
      </w:r>
    </w:p>
    <w:p w:rsidR="005E4A2B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lastRenderedPageBreak/>
        <w:t>工件表面：是指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轴在工件表面的一个对刀值，是一个绝对值。</w:t>
      </w:r>
    </w:p>
    <w:p w:rsidR="005E4A2B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t>加工深度：是指从工件表面相下加工的深度，是一个相对值。</w:t>
      </w:r>
    </w:p>
    <w:p w:rsidR="005E4A2B" w:rsidRPr="004C7EC8" w:rsidRDefault="005E4A2B" w:rsidP="005E4A2B">
      <w:pPr>
        <w:ind w:left="1680"/>
        <w:rPr>
          <w:szCs w:val="21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>
        <w:rPr>
          <w:rFonts w:hint="eastAsia"/>
          <w:b/>
          <w:sz w:val="24"/>
        </w:rPr>
        <w:t>钻孔设置</w:t>
      </w:r>
    </w:p>
    <w:p w:rsidR="005E4A2B" w:rsidRDefault="005E4A2B" w:rsidP="005E4A2B">
      <w:pPr>
        <w:ind w:left="1680"/>
        <w:rPr>
          <w:szCs w:val="21"/>
        </w:rPr>
      </w:pPr>
      <w:r w:rsidRPr="00AF1A32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>
            <wp:extent cx="409575" cy="314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菜单进入钻孔设置处理，界面如下图所示：</w:t>
      </w:r>
    </w:p>
    <w:p w:rsidR="005E4A2B" w:rsidRDefault="005E4A2B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33850" cy="3095625"/>
            <wp:effectExtent l="0" t="0" r="0" b="9525"/>
            <wp:docPr id="26" name="图片 26" descr="钻孔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钻孔设置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Default="005E4A2B" w:rsidP="005E4A2B">
      <w:pPr>
        <w:ind w:left="1680"/>
        <w:rPr>
          <w:szCs w:val="21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 w:rsidRPr="008F45C9">
        <w:rPr>
          <w:rFonts w:hint="eastAsia"/>
          <w:b/>
          <w:sz w:val="24"/>
        </w:rPr>
        <w:t>攻丝设置</w:t>
      </w:r>
    </w:p>
    <w:p w:rsidR="005E4A2B" w:rsidRDefault="005E4A2B" w:rsidP="005E4A2B">
      <w:pPr>
        <w:ind w:left="1680"/>
        <w:rPr>
          <w:szCs w:val="21"/>
        </w:rPr>
      </w:pPr>
      <w:r w:rsidRPr="008F45C9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>
            <wp:extent cx="371475" cy="333375"/>
            <wp:effectExtent l="0" t="0" r="9525" b="9525"/>
            <wp:docPr id="25" name="图片 25" descr="C:\Users\Administrator\AppData\Roaming\feiq\RichOle\44529777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 descr="C:\Users\Administrator\AppData\Roaming\feiq\RichOle\445297770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菜单进入攻丝设置处理，界面如下图所示：</w:t>
      </w:r>
    </w:p>
    <w:p w:rsidR="005E4A2B" w:rsidRDefault="005E4A2B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33850" cy="3095625"/>
            <wp:effectExtent l="0" t="0" r="0" b="9525"/>
            <wp:docPr id="24" name="图片 24" descr="无标题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 descr="无标题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Default="005E4A2B" w:rsidP="005E4A2B">
      <w:pPr>
        <w:ind w:left="1680"/>
        <w:rPr>
          <w:szCs w:val="21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 w:rsidRPr="006255C2">
        <w:rPr>
          <w:rFonts w:hint="eastAsia"/>
          <w:b/>
          <w:sz w:val="24"/>
        </w:rPr>
        <w:t>镗孔设置</w:t>
      </w:r>
    </w:p>
    <w:p w:rsidR="005E4A2B" w:rsidRDefault="005E4A2B" w:rsidP="005E4A2B">
      <w:pPr>
        <w:ind w:left="1680"/>
        <w:rPr>
          <w:szCs w:val="21"/>
        </w:rPr>
      </w:pPr>
      <w:r w:rsidRPr="00AE0013">
        <w:rPr>
          <w:rFonts w:hint="eastAsia"/>
          <w:szCs w:val="21"/>
        </w:rPr>
        <w:lastRenderedPageBreak/>
        <w:t>按</w:t>
      </w:r>
      <w:r>
        <w:rPr>
          <w:noProof/>
        </w:rPr>
        <w:drawing>
          <wp:inline distT="0" distB="0" distL="0" distR="0">
            <wp:extent cx="419100" cy="400050"/>
            <wp:effectExtent l="0" t="0" r="0" b="0"/>
            <wp:docPr id="23" name="图片 23" descr="C:\Users\Administrator\AppData\Roaming\feiq\RichOle\318238066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 descr="C:\Users\Administrator\AppData\Roaming\feiq\RichOle\3182380667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菜单进入镗孔设置处理，界面如下图所示：</w:t>
      </w:r>
    </w:p>
    <w:p w:rsidR="005E4A2B" w:rsidRDefault="005E4A2B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33850" cy="3095625"/>
            <wp:effectExtent l="0" t="0" r="0" b="9525"/>
            <wp:docPr id="22" name="图片 22" descr="无标题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 descr="无标题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Pr="00CD1057" w:rsidRDefault="00406389" w:rsidP="00406389">
      <w:pPr>
        <w:pStyle w:val="5"/>
      </w:pPr>
      <w:bookmarkStart w:id="5" w:name="_Toc96522506"/>
      <w:r>
        <w:rPr>
          <w:rFonts w:hint="eastAsia"/>
        </w:rPr>
        <w:t>1</w:t>
      </w:r>
      <w:r w:rsidR="005E4A2B">
        <w:rPr>
          <w:rFonts w:hint="eastAsia"/>
        </w:rPr>
        <w:t xml:space="preserve">.2.3 </w:t>
      </w:r>
      <w:r w:rsidR="005E4A2B" w:rsidRPr="00CD1057">
        <w:rPr>
          <w:rFonts w:hint="eastAsia"/>
        </w:rPr>
        <w:t>槽设置</w:t>
      </w:r>
      <w:bookmarkEnd w:id="5"/>
    </w:p>
    <w:p w:rsidR="005E4A2B" w:rsidRPr="00F50D21" w:rsidRDefault="005E4A2B" w:rsidP="005E4A2B">
      <w:pPr>
        <w:ind w:left="1260"/>
        <w:rPr>
          <w:szCs w:val="21"/>
        </w:rPr>
      </w:pP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DXF</w:t>
      </w:r>
      <w:r>
        <w:rPr>
          <w:rFonts w:hint="eastAsia"/>
          <w:szCs w:val="21"/>
        </w:rPr>
        <w:t>后处理页面后，选择</w:t>
      </w:r>
      <w:r>
        <w:rPr>
          <w:noProof/>
        </w:rPr>
        <w:drawing>
          <wp:inline distT="0" distB="0" distL="0" distR="0">
            <wp:extent cx="581025" cy="247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软按键进入铣槽设置，</w:t>
      </w:r>
      <w:r>
        <w:rPr>
          <w:rFonts w:hint="eastAsia"/>
        </w:rPr>
        <w:t>系统按照</w:t>
      </w:r>
      <w:r>
        <w:rPr>
          <w:rFonts w:hint="eastAsia"/>
          <w:szCs w:val="21"/>
        </w:rPr>
        <w:t>颜色对</w:t>
      </w:r>
      <w:r>
        <w:rPr>
          <w:szCs w:val="21"/>
        </w:rPr>
        <w:t>轨迹</w:t>
      </w:r>
      <w:r>
        <w:rPr>
          <w:rFonts w:hint="eastAsia"/>
          <w:szCs w:val="21"/>
        </w:rPr>
        <w:t>进行分类，如下图所示：</w:t>
      </w:r>
    </w:p>
    <w:p w:rsidR="005E4A2B" w:rsidRDefault="005E4A2B" w:rsidP="005E4A2B">
      <w:pPr>
        <w:ind w:left="1680"/>
        <w:rPr>
          <w:szCs w:val="21"/>
        </w:rPr>
      </w:pPr>
      <w:r>
        <w:rPr>
          <w:szCs w:val="21"/>
        </w:rPr>
        <w:object w:dxaOrig="12000" w:dyaOrig="9000">
          <v:shape id="_x0000_i1027" type="#_x0000_t75" style="width:325.5pt;height:243.75pt" o:ole="">
            <v:imagedata r:id="rId29" o:title=""/>
          </v:shape>
          <o:OLEObject Type="Embed" ProgID="PBrush" ShapeID="_x0000_i1027" DrawAspect="Content" ObjectID="_1719928516" r:id="rId30"/>
        </w:object>
      </w:r>
    </w:p>
    <w:p w:rsidR="005E4A2B" w:rsidRDefault="005E4A2B" w:rsidP="005E4A2B">
      <w:pPr>
        <w:ind w:left="1680"/>
        <w:rPr>
          <w:szCs w:val="21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>
        <w:rPr>
          <w:rFonts w:hint="eastAsia"/>
          <w:b/>
          <w:sz w:val="24"/>
        </w:rPr>
        <w:t>槽参数设置</w:t>
      </w:r>
    </w:p>
    <w:p w:rsidR="005E4A2B" w:rsidRPr="009A620B" w:rsidRDefault="005E4A2B" w:rsidP="005E4A2B">
      <w:pPr>
        <w:ind w:left="1680"/>
        <w:rPr>
          <w:szCs w:val="21"/>
        </w:rPr>
      </w:pPr>
      <w:r w:rsidRPr="008F45C9">
        <w:rPr>
          <w:rFonts w:hint="eastAsia"/>
          <w:szCs w:val="21"/>
        </w:rPr>
        <w:lastRenderedPageBreak/>
        <w:t>按</w:t>
      </w:r>
      <w:r>
        <w:rPr>
          <w:noProof/>
        </w:rPr>
        <w:drawing>
          <wp:inline distT="0" distB="0" distL="0" distR="0">
            <wp:extent cx="438150" cy="38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菜单进入槽参数设置，界面如下图所示：</w:t>
      </w:r>
    </w:p>
    <w:p w:rsidR="005E4A2B" w:rsidRDefault="005E4A2B" w:rsidP="005E4A2B">
      <w:pPr>
        <w:ind w:left="1680"/>
        <w:rPr>
          <w:b/>
          <w:sz w:val="24"/>
        </w:rPr>
      </w:pPr>
      <w:r>
        <w:rPr>
          <w:b/>
          <w:sz w:val="24"/>
        </w:rPr>
        <w:object w:dxaOrig="12000" w:dyaOrig="9000">
          <v:shape id="_x0000_i1028" type="#_x0000_t75" style="width:325.5pt;height:243.75pt" o:ole="">
            <v:imagedata r:id="rId32" o:title=""/>
          </v:shape>
          <o:OLEObject Type="Embed" ProgID="PBrush" ShapeID="_x0000_i1028" DrawAspect="Content" ObjectID="_1719928517" r:id="rId33"/>
        </w:object>
      </w:r>
    </w:p>
    <w:p w:rsidR="005E4A2B" w:rsidRDefault="005E4A2B" w:rsidP="005E4A2B">
      <w:pPr>
        <w:ind w:left="1680"/>
        <w:rPr>
          <w:b/>
          <w:sz w:val="24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>
        <w:rPr>
          <w:rFonts w:hint="eastAsia"/>
          <w:b/>
          <w:sz w:val="24"/>
        </w:rPr>
        <w:t>轨迹预览</w:t>
      </w:r>
    </w:p>
    <w:p w:rsidR="005E4A2B" w:rsidRPr="00AE0013" w:rsidRDefault="005E4A2B" w:rsidP="005E4A2B">
      <w:pPr>
        <w:ind w:left="1680"/>
        <w:rPr>
          <w:szCs w:val="21"/>
        </w:rPr>
      </w:pPr>
      <w:r w:rsidRPr="009A620B">
        <w:rPr>
          <w:rFonts w:hint="eastAsia"/>
          <w:szCs w:val="21"/>
        </w:rPr>
        <w:t>完成</w:t>
      </w:r>
      <w:r>
        <w:rPr>
          <w:rFonts w:hint="eastAsia"/>
          <w:szCs w:val="21"/>
        </w:rPr>
        <w:t>槽</w:t>
      </w:r>
      <w:r w:rsidRPr="009A620B">
        <w:rPr>
          <w:rFonts w:hint="eastAsia"/>
          <w:szCs w:val="21"/>
        </w:rPr>
        <w:t>参数设置后，可以</w:t>
      </w:r>
      <w:r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>
            <wp:extent cx="476250" cy="400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菜单查看铣槽轨迹，如下图所示：</w:t>
      </w:r>
    </w:p>
    <w:p w:rsidR="005E4A2B" w:rsidRDefault="005E4A2B" w:rsidP="005E4A2B">
      <w:pPr>
        <w:ind w:leftChars="800" w:left="1680"/>
        <w:jc w:val="center"/>
      </w:pPr>
      <w:r w:rsidRPr="00CD1057">
        <w:object w:dxaOrig="12000" w:dyaOrig="9000">
          <v:shape id="_x0000_i1029" type="#_x0000_t75" style="width:325.5pt;height:243.75pt" o:ole="">
            <v:imagedata r:id="rId35" o:title=""/>
          </v:shape>
          <o:OLEObject Type="Embed" ProgID="PBrush" ShapeID="_x0000_i1029" DrawAspect="Content" ObjectID="_1719928518" r:id="rId36"/>
        </w:object>
      </w:r>
    </w:p>
    <w:p w:rsidR="005E4A2B" w:rsidRPr="00901004" w:rsidRDefault="005E4A2B" w:rsidP="00406389">
      <w:pPr>
        <w:pStyle w:val="5"/>
      </w:pPr>
      <w:bookmarkStart w:id="6" w:name="_Toc96522507"/>
      <w:r>
        <w:rPr>
          <w:rFonts w:hint="eastAsia"/>
        </w:rPr>
        <w:lastRenderedPageBreak/>
        <w:t xml:space="preserve">1.2.4 </w:t>
      </w:r>
      <w:r w:rsidRPr="00901004">
        <w:rPr>
          <w:rFonts w:hint="eastAsia"/>
        </w:rPr>
        <w:t>工艺修改</w:t>
      </w:r>
      <w:bookmarkEnd w:id="6"/>
    </w:p>
    <w:p w:rsidR="005E4A2B" w:rsidRPr="00914917" w:rsidRDefault="005E4A2B" w:rsidP="005E4A2B">
      <w:pPr>
        <w:ind w:left="168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D</w:t>
      </w:r>
      <w:r>
        <w:rPr>
          <w:rFonts w:hint="eastAsia"/>
          <w:szCs w:val="21"/>
        </w:rPr>
        <w:t>XF</w:t>
      </w:r>
      <w:r>
        <w:rPr>
          <w:rFonts w:hint="eastAsia"/>
          <w:szCs w:val="21"/>
        </w:rPr>
        <w:t>后处理页面按</w:t>
      </w:r>
      <w:r>
        <w:rPr>
          <w:noProof/>
        </w:rPr>
        <w:drawing>
          <wp:inline distT="0" distB="0" distL="0" distR="0">
            <wp:extent cx="590550" cy="304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3F16">
        <w:rPr>
          <w:rFonts w:hint="eastAsia"/>
          <w:szCs w:val="21"/>
        </w:rPr>
        <w:t>按键</w:t>
      </w:r>
      <w:r>
        <w:rPr>
          <w:rFonts w:hint="eastAsia"/>
          <w:szCs w:val="21"/>
        </w:rPr>
        <w:t>可进入工艺修改页面。工艺修改主要包括两部分：原点修改和类型排序修改。</w:t>
      </w:r>
    </w:p>
    <w:p w:rsidR="005E4A2B" w:rsidRPr="00454980" w:rsidRDefault="005E4A2B" w:rsidP="005E4A2B">
      <w:pPr>
        <w:numPr>
          <w:ilvl w:val="0"/>
          <w:numId w:val="3"/>
        </w:numPr>
        <w:rPr>
          <w:b/>
          <w:sz w:val="24"/>
        </w:rPr>
      </w:pPr>
      <w:r>
        <w:rPr>
          <w:rFonts w:hint="eastAsia"/>
          <w:b/>
          <w:sz w:val="24"/>
        </w:rPr>
        <w:t>原点修改</w:t>
      </w:r>
    </w:p>
    <w:p w:rsidR="005E4A2B" w:rsidRDefault="005E4A2B" w:rsidP="005E4A2B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移动光标选择对应孔，按</w:t>
      </w:r>
      <w:r>
        <w:rPr>
          <w:noProof/>
        </w:rPr>
        <w:drawing>
          <wp:inline distT="0" distB="0" distL="0" distR="0">
            <wp:extent cx="447675" cy="371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设置对应孔中心为原点，按</w:t>
      </w:r>
      <w:r>
        <w:rPr>
          <w:noProof/>
        </w:rPr>
        <w:drawing>
          <wp:inline distT="0" distB="0" distL="0" distR="0">
            <wp:extent cx="4667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则原点恢复为绘图坐标系原点。</w:t>
      </w:r>
    </w:p>
    <w:p w:rsidR="005E4A2B" w:rsidRPr="00EC6ACB" w:rsidRDefault="005E4A2B" w:rsidP="005E4A2B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</w:rPr>
        <w:t>移动光标选择对应孔，按</w:t>
      </w:r>
      <w:r>
        <w:rPr>
          <w:noProof/>
        </w:rPr>
        <w:drawing>
          <wp:inline distT="0" distB="0" distL="0" distR="0">
            <wp:extent cx="323850" cy="3333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键可以选择对应</w:t>
      </w:r>
      <w:proofErr w:type="gramStart"/>
      <w:r>
        <w:rPr>
          <w:rFonts w:hint="eastAsia"/>
        </w:rPr>
        <w:t>孔加工</w:t>
      </w:r>
      <w:proofErr w:type="gramEnd"/>
      <w:r>
        <w:rPr>
          <w:rFonts w:hint="eastAsia"/>
        </w:rPr>
        <w:t>有效还是无效。当</w:t>
      </w:r>
      <w:proofErr w:type="gramStart"/>
      <w:r>
        <w:rPr>
          <w:rFonts w:hint="eastAsia"/>
        </w:rPr>
        <w:t>该孔打</w:t>
      </w:r>
      <w:proofErr w:type="gramEnd"/>
      <w:r>
        <w:rPr>
          <w:rFonts w:hint="eastAsia"/>
        </w:rPr>
        <w:t>√时，表示有效，空白表示无效。</w:t>
      </w:r>
    </w:p>
    <w:p w:rsidR="005E4A2B" w:rsidRDefault="005E4A2B" w:rsidP="005E4A2B">
      <w:pPr>
        <w:ind w:left="1680"/>
        <w:rPr>
          <w:szCs w:val="21"/>
        </w:rPr>
      </w:pPr>
      <w:r>
        <w:rPr>
          <w:szCs w:val="21"/>
        </w:rPr>
        <w:object w:dxaOrig="12000" w:dyaOrig="9000">
          <v:shape id="_x0000_i1030" type="#_x0000_t75" style="width:325.5pt;height:243.75pt" o:ole="">
            <v:imagedata r:id="rId41" o:title=""/>
          </v:shape>
          <o:OLEObject Type="Embed" ProgID="PBrush" ShapeID="_x0000_i1030" DrawAspect="Content" ObjectID="_1719928519" r:id="rId42"/>
        </w:object>
      </w:r>
    </w:p>
    <w:p w:rsidR="005E4A2B" w:rsidRDefault="005E4A2B" w:rsidP="005E4A2B">
      <w:pPr>
        <w:ind w:left="1680"/>
        <w:rPr>
          <w:szCs w:val="21"/>
        </w:rPr>
      </w:pPr>
    </w:p>
    <w:p w:rsidR="005E4A2B" w:rsidRDefault="005E4A2B" w:rsidP="005E4A2B">
      <w:pPr>
        <w:numPr>
          <w:ilvl w:val="0"/>
          <w:numId w:val="3"/>
        </w:numPr>
        <w:rPr>
          <w:b/>
          <w:sz w:val="24"/>
        </w:rPr>
      </w:pPr>
      <w:r>
        <w:rPr>
          <w:rFonts w:hint="eastAsia"/>
          <w:b/>
          <w:sz w:val="24"/>
        </w:rPr>
        <w:t>类型排序修改</w:t>
      </w:r>
    </w:p>
    <w:p w:rsidR="005E4A2B" w:rsidRDefault="005E4A2B" w:rsidP="005E4A2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809625" cy="304800"/>
            <wp:effectExtent l="0" t="0" r="9525" b="0"/>
            <wp:docPr id="14" name="图片 14" descr="270061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7006106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按键进入类型排序修改页面，按</w:t>
      </w:r>
      <w:r>
        <w:rPr>
          <w:noProof/>
        </w:rPr>
        <w:drawing>
          <wp:inline distT="0" distB="0" distL="0" distR="0">
            <wp:extent cx="752475" cy="304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</w:p>
    <w:p w:rsidR="005E4A2B" w:rsidRPr="00C00E12" w:rsidRDefault="005E4A2B" w:rsidP="005E4A2B">
      <w:pPr>
        <w:pStyle w:val="a3"/>
        <w:ind w:left="2250" w:firstLineChars="0" w:firstLine="0"/>
        <w:rPr>
          <w:szCs w:val="21"/>
        </w:rPr>
      </w:pPr>
      <w:r>
        <w:rPr>
          <w:noProof/>
        </w:rPr>
        <w:drawing>
          <wp:inline distT="0" distB="0" distL="0" distR="0">
            <wp:extent cx="809625" cy="3048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或直接输入数字可以对工艺排序进行修改。</w:t>
      </w:r>
    </w:p>
    <w:p w:rsidR="005E4A2B" w:rsidRPr="00012273" w:rsidRDefault="005E4A2B" w:rsidP="005E4A2B">
      <w:pPr>
        <w:ind w:left="2100"/>
        <w:rPr>
          <w:szCs w:val="21"/>
        </w:rPr>
      </w:pPr>
      <w:r>
        <w:rPr>
          <w:szCs w:val="21"/>
        </w:rPr>
        <w:object w:dxaOrig="12000" w:dyaOrig="9000">
          <v:shape id="_x0000_i1031" type="#_x0000_t75" style="width:325.5pt;height:243.75pt" o:ole="">
            <v:imagedata r:id="rId46" o:title=""/>
          </v:shape>
          <o:OLEObject Type="Embed" ProgID="PBrush" ShapeID="_x0000_i1031" DrawAspect="Content" ObjectID="_1719928520" r:id="rId47"/>
        </w:object>
      </w:r>
    </w:p>
    <w:p w:rsidR="005E4A2B" w:rsidRPr="00C00E12" w:rsidRDefault="005E4A2B" w:rsidP="005E4A2B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C00E12">
        <w:rPr>
          <w:rFonts w:hint="eastAsia"/>
          <w:szCs w:val="21"/>
        </w:rPr>
        <w:t>按</w:t>
      </w:r>
      <w:r>
        <w:rPr>
          <w:noProof/>
        </w:rPr>
        <w:drawing>
          <wp:inline distT="0" distB="0" distL="0" distR="0">
            <wp:extent cx="447675" cy="381000"/>
            <wp:effectExtent l="0" t="0" r="9525" b="0"/>
            <wp:docPr id="11" name="图片 11" descr="C:\Users\Administrator\AppData\Roaming\feiq\RichOle\290572354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:\Users\Administrator\AppData\Roaming\feiq\RichOle\2905723545.b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E12">
        <w:rPr>
          <w:rFonts w:hint="eastAsia"/>
          <w:szCs w:val="21"/>
        </w:rPr>
        <w:t>可以设置不同类型的加工路线：包括就近加工、</w:t>
      </w:r>
      <w:r w:rsidRPr="00C00E12">
        <w:rPr>
          <w:rFonts w:hint="eastAsia"/>
          <w:szCs w:val="21"/>
        </w:rPr>
        <w:t>X</w:t>
      </w:r>
      <w:r w:rsidRPr="00C00E12">
        <w:rPr>
          <w:rFonts w:hint="eastAsia"/>
          <w:szCs w:val="21"/>
        </w:rPr>
        <w:t>轴方向加工、</w:t>
      </w:r>
      <w:r w:rsidRPr="00C00E12">
        <w:rPr>
          <w:rFonts w:hint="eastAsia"/>
          <w:szCs w:val="21"/>
        </w:rPr>
        <w:t>Y</w:t>
      </w:r>
      <w:r w:rsidRPr="00C00E12">
        <w:rPr>
          <w:rFonts w:hint="eastAsia"/>
          <w:szCs w:val="21"/>
        </w:rPr>
        <w:t>轴方向加工。</w:t>
      </w:r>
    </w:p>
    <w:p w:rsidR="005E4A2B" w:rsidRDefault="005E4A2B" w:rsidP="005E4A2B">
      <w:pPr>
        <w:ind w:left="168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43375" cy="3095625"/>
            <wp:effectExtent l="0" t="0" r="9525" b="9525"/>
            <wp:docPr id="10" name="图片 10" descr="未标题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未标题-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Pr="00901004" w:rsidRDefault="00406389" w:rsidP="00406389">
      <w:pPr>
        <w:pStyle w:val="5"/>
      </w:pPr>
      <w:bookmarkStart w:id="7" w:name="_Toc96522508"/>
      <w:r>
        <w:rPr>
          <w:rFonts w:hint="eastAsia"/>
        </w:rPr>
        <w:t>1</w:t>
      </w:r>
      <w:r w:rsidR="005E4A2B">
        <w:rPr>
          <w:rFonts w:hint="eastAsia"/>
        </w:rPr>
        <w:t xml:space="preserve">.2.5 </w:t>
      </w:r>
      <w:r w:rsidR="005E4A2B" w:rsidRPr="00901004">
        <w:rPr>
          <w:rFonts w:hint="eastAsia"/>
        </w:rPr>
        <w:t>坐标系</w:t>
      </w:r>
      <w:r w:rsidR="005E4A2B" w:rsidRPr="00901004">
        <w:t>设置</w:t>
      </w:r>
      <w:bookmarkEnd w:id="7"/>
    </w:p>
    <w:p w:rsidR="005E4A2B" w:rsidRDefault="005E4A2B" w:rsidP="005E4A2B">
      <w:pPr>
        <w:pStyle w:val="a3"/>
        <w:ind w:left="1260" w:firstLineChars="0" w:firstLine="0"/>
      </w:pPr>
      <w:r>
        <w:rPr>
          <w:rFonts w:hint="eastAsia"/>
          <w:szCs w:val="21"/>
        </w:rPr>
        <w:t>在</w:t>
      </w:r>
      <w:r>
        <w:rPr>
          <w:szCs w:val="21"/>
        </w:rPr>
        <w:t>D</w:t>
      </w:r>
      <w:r>
        <w:rPr>
          <w:rFonts w:hint="eastAsia"/>
          <w:szCs w:val="21"/>
        </w:rPr>
        <w:t>XF</w:t>
      </w:r>
      <w:r>
        <w:rPr>
          <w:rFonts w:hint="eastAsia"/>
          <w:szCs w:val="21"/>
        </w:rPr>
        <w:t>后处理页面</w:t>
      </w:r>
      <w:r>
        <w:rPr>
          <w:rFonts w:hint="eastAsia"/>
        </w:rPr>
        <w:t>按</w:t>
      </w:r>
      <w:r>
        <w:rPr>
          <w:noProof/>
        </w:rPr>
        <w:drawing>
          <wp:inline distT="0" distB="0" distL="0" distR="0">
            <wp:extent cx="619125" cy="276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进入坐标系设置，可以设置单工位或多工位坐标系方式进行加工，如下图所示：</w:t>
      </w:r>
    </w:p>
    <w:p w:rsidR="005E4A2B" w:rsidRPr="00024772" w:rsidRDefault="005E4A2B" w:rsidP="005E4A2B">
      <w:pPr>
        <w:ind w:left="1680"/>
        <w:rPr>
          <w:szCs w:val="21"/>
        </w:rPr>
      </w:pPr>
      <w:r>
        <w:rPr>
          <w:szCs w:val="21"/>
        </w:rPr>
        <w:object w:dxaOrig="12000" w:dyaOrig="9000">
          <v:shape id="_x0000_i1032" type="#_x0000_t75" style="width:325.5pt;height:243.75pt" o:ole="">
            <v:imagedata r:id="rId51" o:title=""/>
          </v:shape>
          <o:OLEObject Type="Embed" ProgID="PBrush" ShapeID="_x0000_i1032" DrawAspect="Content" ObjectID="_1719928521" r:id="rId52"/>
        </w:object>
      </w:r>
    </w:p>
    <w:p w:rsidR="005E4A2B" w:rsidRPr="00441334" w:rsidRDefault="005E4A2B" w:rsidP="005E4A2B">
      <w:pPr>
        <w:ind w:left="420" w:firstLine="330"/>
      </w:pPr>
    </w:p>
    <w:p w:rsidR="005E4A2B" w:rsidRDefault="00406389" w:rsidP="00406389">
      <w:pPr>
        <w:pStyle w:val="4"/>
      </w:pPr>
      <w:bookmarkStart w:id="8" w:name="_Toc96522509"/>
      <w:r>
        <w:rPr>
          <w:rFonts w:hint="eastAsia"/>
        </w:rPr>
        <w:t>1</w:t>
      </w:r>
      <w:r w:rsidR="005E4A2B">
        <w:rPr>
          <w:rFonts w:hint="eastAsia"/>
        </w:rPr>
        <w:t xml:space="preserve">.3  </w:t>
      </w:r>
      <w:r w:rsidR="005E4A2B">
        <w:rPr>
          <w:rFonts w:hint="eastAsia"/>
        </w:rPr>
        <w:t>程序生成注意事项和参数控制</w:t>
      </w:r>
      <w:bookmarkEnd w:id="8"/>
    </w:p>
    <w:p w:rsidR="005E4A2B" w:rsidRDefault="005E4A2B" w:rsidP="005E4A2B">
      <w:pPr>
        <w:ind w:firstLine="420"/>
      </w:pPr>
      <w:r>
        <w:rPr>
          <w:rFonts w:hint="eastAsia"/>
          <w:szCs w:val="21"/>
        </w:rPr>
        <w:t>在所有需要加工信息填充完成以后，</w:t>
      </w:r>
      <w:r w:rsidRPr="003F0ACE">
        <w:rPr>
          <w:rFonts w:hint="eastAsia"/>
          <w:szCs w:val="21"/>
        </w:rPr>
        <w:t>返回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DXF</w:t>
      </w:r>
      <w:r>
        <w:rPr>
          <w:rFonts w:hint="eastAsia"/>
          <w:szCs w:val="21"/>
        </w:rPr>
        <w:t>后处理起始页面，按</w:t>
      </w:r>
      <w:r>
        <w:rPr>
          <w:noProof/>
        </w:rPr>
        <w:drawing>
          <wp:inline distT="0" distB="0" distL="0" distR="0">
            <wp:extent cx="381000" cy="323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按键，在弹出对话框类输入相应文件名后按</w:t>
      </w:r>
      <w:r>
        <w:rPr>
          <w:noProof/>
        </w:rPr>
        <w:drawing>
          <wp:inline distT="0" distB="0" distL="0" distR="0">
            <wp:extent cx="457200" cy="400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系统</w:t>
      </w:r>
      <w:r>
        <w:rPr>
          <w:rFonts w:hint="eastAsia"/>
        </w:rPr>
        <w:t>根据</w:t>
      </w:r>
      <w:r>
        <w:rPr>
          <w:rFonts w:hint="eastAsia"/>
        </w:rPr>
        <w:t>DXF</w:t>
      </w:r>
      <w:r>
        <w:rPr>
          <w:rFonts w:hint="eastAsia"/>
        </w:rPr>
        <w:t>后处理信息生成相应的加工程序。</w:t>
      </w:r>
    </w:p>
    <w:p w:rsidR="005E4A2B" w:rsidRDefault="005E4A2B" w:rsidP="005E4A2B">
      <w:pPr>
        <w:ind w:firstLine="1620"/>
        <w:jc w:val="center"/>
      </w:pPr>
      <w:r>
        <w:rPr>
          <w:noProof/>
        </w:rPr>
        <w:drawing>
          <wp:inline distT="0" distB="0" distL="0" distR="0">
            <wp:extent cx="4076700" cy="306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A2B" w:rsidRPr="003F7F36" w:rsidRDefault="005E4A2B" w:rsidP="00966D77">
      <w:pPr>
        <w:ind w:firstLine="420"/>
      </w:pPr>
      <w:r>
        <w:rPr>
          <w:rFonts w:hint="eastAsia"/>
        </w:rPr>
        <w:t>如果按</w:t>
      </w:r>
      <w:r>
        <w:rPr>
          <w:noProof/>
        </w:rPr>
        <w:drawing>
          <wp:inline distT="0" distB="0" distL="0" distR="0" wp14:anchorId="6AE76D05" wp14:editId="4B4E4B15">
            <wp:extent cx="371475" cy="323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按键，则所有的</w:t>
      </w:r>
      <w:proofErr w:type="gramStart"/>
      <w:r>
        <w:rPr>
          <w:rFonts w:hint="eastAsia"/>
        </w:rPr>
        <w:t>孔设置</w:t>
      </w:r>
      <w:proofErr w:type="gramEnd"/>
      <w:r>
        <w:rPr>
          <w:rFonts w:hint="eastAsia"/>
        </w:rPr>
        <w:t>信息将无效，退出且不生成程序。</w:t>
      </w:r>
    </w:p>
    <w:p w:rsidR="005E4A2B" w:rsidRDefault="005E4A2B" w:rsidP="005E4A2B">
      <w:pPr>
        <w:rPr>
          <w:b/>
          <w:sz w:val="28"/>
          <w:szCs w:val="28"/>
        </w:rPr>
      </w:pPr>
      <w:r>
        <w:rPr>
          <w:rFonts w:hint="eastAsia"/>
        </w:rPr>
        <w:lastRenderedPageBreak/>
        <w:tab/>
      </w:r>
      <w:r w:rsidRPr="006148F5">
        <w:rPr>
          <w:rFonts w:hint="eastAsia"/>
          <w:b/>
          <w:sz w:val="28"/>
          <w:szCs w:val="28"/>
        </w:rPr>
        <w:t>注意事项：</w:t>
      </w:r>
    </w:p>
    <w:p w:rsidR="005E4A2B" w:rsidRDefault="005E4A2B" w:rsidP="005E4A2B">
      <w:pPr>
        <w:numPr>
          <w:ilvl w:val="0"/>
          <w:numId w:val="4"/>
        </w:numPr>
      </w:pPr>
      <w:r>
        <w:rPr>
          <w:rFonts w:hint="eastAsia"/>
        </w:rPr>
        <w:t>只能在编辑、手脉、手动方式下才能进入到孔参数设置页面；</w:t>
      </w:r>
    </w:p>
    <w:p w:rsidR="005E4A2B" w:rsidRDefault="005E4A2B" w:rsidP="005E4A2B">
      <w:pPr>
        <w:numPr>
          <w:ilvl w:val="0"/>
          <w:numId w:val="4"/>
        </w:numPr>
      </w:pPr>
      <w:r>
        <w:rPr>
          <w:rFonts w:hint="eastAsia"/>
        </w:rPr>
        <w:t>如果是单工位的坐标系，则只在相应文件名下生成一个主程序文件。如果选择的是多工位，则除了生成主程序文件外，还将生成一个被调用的子程序文件</w:t>
      </w:r>
      <w:r>
        <w:rPr>
          <w:rFonts w:hint="eastAsia"/>
        </w:rPr>
        <w:t>;</w:t>
      </w:r>
    </w:p>
    <w:p w:rsidR="005E4A2B" w:rsidRDefault="005E4A2B" w:rsidP="005E4A2B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填充数据时，如果数据不合规范，则按</w:t>
      </w:r>
      <w:r>
        <w:rPr>
          <w:rFonts w:ascii="微软雅黑" w:eastAsia="微软雅黑" w:cs="微软雅黑"/>
          <w:noProof/>
          <w:color w:val="004080"/>
          <w:kern w:val="0"/>
          <w:sz w:val="24"/>
        </w:rPr>
        <w:drawing>
          <wp:inline distT="0" distB="0" distL="0" distR="0">
            <wp:extent cx="371475" cy="32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2034">
        <w:rPr>
          <w:rFonts w:hint="eastAsia"/>
          <w:szCs w:val="21"/>
        </w:rPr>
        <w:t>返回上一层</w:t>
      </w:r>
      <w:r>
        <w:rPr>
          <w:rFonts w:hint="eastAsia"/>
          <w:szCs w:val="21"/>
        </w:rPr>
        <w:t>时，将提示报警。如果选择</w:t>
      </w:r>
      <w:r>
        <w:rPr>
          <w:noProof/>
          <w:szCs w:val="21"/>
        </w:rPr>
        <w:drawing>
          <wp:inline distT="0" distB="0" distL="0" distR="0">
            <wp:extent cx="371475" cy="323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按键，则当前设置数据恢复为进入设置前的状态并退出打孔设置</w:t>
      </w:r>
      <w:r>
        <w:rPr>
          <w:rFonts w:hint="eastAsia"/>
          <w:szCs w:val="21"/>
        </w:rPr>
        <w:t>;</w:t>
      </w:r>
    </w:p>
    <w:p w:rsidR="005E4A2B" w:rsidRDefault="005E4A2B" w:rsidP="005E4A2B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生成程序时，如果填充的</w:t>
      </w:r>
      <w:proofErr w:type="gramStart"/>
      <w:r>
        <w:rPr>
          <w:rFonts w:hint="eastAsia"/>
          <w:szCs w:val="21"/>
        </w:rPr>
        <w:t>孔信息</w:t>
      </w:r>
      <w:proofErr w:type="gramEnd"/>
      <w:r>
        <w:rPr>
          <w:rFonts w:hint="eastAsia"/>
          <w:szCs w:val="21"/>
        </w:rPr>
        <w:t>需要做换刀处理，这时如果换刀中出现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号程序，则提示报警；</w:t>
      </w:r>
    </w:p>
    <w:p w:rsidR="005E4A2B" w:rsidRPr="00E561D1" w:rsidRDefault="005E4A2B" w:rsidP="005E4A2B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如果对打孔的类型处理不满意，在孔参数设置页面，按</w:t>
      </w:r>
      <w:r>
        <w:rPr>
          <w:noProof/>
        </w:rPr>
        <w:drawing>
          <wp:inline distT="0" distB="0" distL="0" distR="0">
            <wp:extent cx="371475" cy="32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即可清除当前设置的打孔设置信息；</w:t>
      </w:r>
    </w:p>
    <w:p w:rsidR="005E4A2B" w:rsidRPr="00EE4E09" w:rsidRDefault="005E4A2B" w:rsidP="005E4A2B">
      <w:pPr>
        <w:numPr>
          <w:ilvl w:val="0"/>
          <w:numId w:val="4"/>
        </w:numPr>
        <w:rPr>
          <w:szCs w:val="21"/>
        </w:rPr>
      </w:pPr>
      <w:r>
        <w:rPr>
          <w:rFonts w:hint="eastAsia"/>
          <w:szCs w:val="21"/>
        </w:rPr>
        <w:t>填充好的钻孔设置信息将被保留到</w:t>
      </w:r>
      <w:r>
        <w:rPr>
          <w:rFonts w:hint="eastAsia"/>
          <w:szCs w:val="21"/>
        </w:rPr>
        <w:t>DXF</w:t>
      </w:r>
      <w:r>
        <w:rPr>
          <w:rFonts w:hint="eastAsia"/>
          <w:szCs w:val="21"/>
        </w:rPr>
        <w:t>文件当中，下一次对该</w:t>
      </w:r>
      <w:r>
        <w:rPr>
          <w:rFonts w:hint="eastAsia"/>
          <w:szCs w:val="21"/>
        </w:rPr>
        <w:t>DXF</w:t>
      </w:r>
      <w:r>
        <w:rPr>
          <w:rFonts w:hint="eastAsia"/>
          <w:szCs w:val="21"/>
        </w:rPr>
        <w:t>文件进行钻孔程序生成时，只需再执行一次</w:t>
      </w:r>
      <w:r>
        <w:rPr>
          <w:noProof/>
        </w:rPr>
        <w:drawing>
          <wp:inline distT="0" distB="0" distL="0" distR="0">
            <wp:extent cx="381000" cy="323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，即可立即生成打孔程序。</w:t>
      </w:r>
    </w:p>
    <w:p w:rsidR="005E4A2B" w:rsidRPr="006077B0" w:rsidRDefault="005E4A2B" w:rsidP="005E4A2B">
      <w:pPr>
        <w:numPr>
          <w:ilvl w:val="0"/>
          <w:numId w:val="4"/>
        </w:numPr>
        <w:rPr>
          <w:szCs w:val="21"/>
        </w:rPr>
      </w:pPr>
      <w:r>
        <w:rPr>
          <w:rFonts w:hint="eastAsia"/>
        </w:rPr>
        <w:t>生成程序时，如果同颜色的圆也是同圆心，这时候，钻孔只做一次处理，工艺中会规避</w:t>
      </w:r>
      <w:proofErr w:type="gramStart"/>
      <w:r>
        <w:rPr>
          <w:rFonts w:hint="eastAsia"/>
        </w:rPr>
        <w:t>掉这种</w:t>
      </w:r>
      <w:proofErr w:type="gramEnd"/>
      <w:r>
        <w:rPr>
          <w:rFonts w:hint="eastAsia"/>
        </w:rPr>
        <w:t>类型的孔重复加工的情况。</w:t>
      </w:r>
    </w:p>
    <w:p w:rsidR="005E4A2B" w:rsidRPr="00966D77" w:rsidRDefault="005E4A2B" w:rsidP="00966D77">
      <w:pPr>
        <w:numPr>
          <w:ilvl w:val="0"/>
          <w:numId w:val="4"/>
        </w:numPr>
        <w:rPr>
          <w:szCs w:val="21"/>
        </w:rPr>
      </w:pPr>
      <w:r>
        <w:rPr>
          <w:rFonts w:hint="eastAsia"/>
        </w:rPr>
        <w:t>同一个孔设置，只能设置一次攻丝或者镗孔，且攻丝或者镗孔的默认加工顺序在钻孔之后。</w:t>
      </w:r>
    </w:p>
    <w:p w:rsidR="005E4A2B" w:rsidRPr="005F7947" w:rsidRDefault="005E4A2B" w:rsidP="005E4A2B">
      <w:pPr>
        <w:ind w:leftChars="200" w:left="420" w:firstLineChars="49" w:firstLine="118"/>
        <w:rPr>
          <w:b/>
          <w:sz w:val="24"/>
        </w:rPr>
      </w:pPr>
      <w:r w:rsidRPr="005F7947">
        <w:rPr>
          <w:rFonts w:hint="eastAsia"/>
          <w:b/>
          <w:sz w:val="24"/>
        </w:rPr>
        <w:t>参数控制：</w:t>
      </w:r>
    </w:p>
    <w:tbl>
      <w:tblPr>
        <w:tblW w:w="7200" w:type="dxa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3"/>
        <w:gridCol w:w="773"/>
        <w:gridCol w:w="773"/>
        <w:gridCol w:w="774"/>
        <w:gridCol w:w="774"/>
        <w:gridCol w:w="774"/>
        <w:gridCol w:w="774"/>
        <w:gridCol w:w="774"/>
        <w:gridCol w:w="1011"/>
      </w:tblGrid>
      <w:tr w:rsidR="005E4A2B" w:rsidTr="001609C7">
        <w:trPr>
          <w:trHeight w:val="363"/>
        </w:trPr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***</w:t>
            </w:r>
          </w:p>
        </w:tc>
        <w:tc>
          <w:tcPr>
            <w:tcW w:w="800" w:type="dxa"/>
          </w:tcPr>
          <w:p w:rsidR="005E4A2B" w:rsidRPr="00751E1E" w:rsidRDefault="005E4A2B" w:rsidP="001609C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DXFTOOL</w:t>
            </w:r>
          </w:p>
        </w:tc>
      </w:tr>
    </w:tbl>
    <w:p w:rsidR="005E4A2B" w:rsidRDefault="005E4A2B" w:rsidP="005E4A2B">
      <w:pPr>
        <w:ind w:leftChars="200" w:left="420" w:firstLineChars="149" w:firstLine="419"/>
        <w:rPr>
          <w:szCs w:val="21"/>
        </w:rPr>
      </w:pPr>
      <w:r>
        <w:rPr>
          <w:rFonts w:hint="eastAsia"/>
          <w:b/>
          <w:sz w:val="28"/>
          <w:szCs w:val="28"/>
        </w:rPr>
        <w:tab/>
        <w:t xml:space="preserve">  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Pr="0020376A">
        <w:rPr>
          <w:rFonts w:hint="eastAsia"/>
          <w:szCs w:val="21"/>
        </w:rPr>
        <w:t>DXF</w:t>
      </w:r>
      <w:r>
        <w:rPr>
          <w:rFonts w:hint="eastAsia"/>
          <w:szCs w:val="21"/>
        </w:rPr>
        <w:t>TOOL  ==1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DXF</w:t>
      </w:r>
      <w:r>
        <w:rPr>
          <w:rFonts w:hint="eastAsia"/>
          <w:szCs w:val="21"/>
        </w:rPr>
        <w:t>文件打孔换刀方式，自动换刀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 xml:space="preserve">   ==0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DXF</w:t>
      </w:r>
      <w:r>
        <w:rPr>
          <w:rFonts w:hint="eastAsia"/>
          <w:szCs w:val="21"/>
        </w:rPr>
        <w:t>文件打孔换刀方式，手动换刀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示例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：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当自动换</w:t>
      </w:r>
      <w:proofErr w:type="gramStart"/>
      <w:r>
        <w:rPr>
          <w:rFonts w:hint="eastAsia"/>
          <w:szCs w:val="21"/>
        </w:rPr>
        <w:t>刀有效</w:t>
      </w:r>
      <w:proofErr w:type="gramEnd"/>
      <w:r>
        <w:rPr>
          <w:rFonts w:hint="eastAsia"/>
          <w:szCs w:val="21"/>
        </w:rPr>
        <w:t>时，生成如下的程序：</w:t>
      </w:r>
    </w:p>
    <w:p w:rsidR="005E4A2B" w:rsidRDefault="005E4A2B" w:rsidP="005E4A2B">
      <w:pPr>
        <w:ind w:left="312" w:firstLine="420"/>
      </w:pPr>
      <w:r>
        <w:rPr>
          <w:rFonts w:hint="eastAsia"/>
        </w:rPr>
        <w:t>G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91"/>
          <w:attr w:name="UnitName" w:val="g"/>
        </w:smartTagPr>
        <w:r>
          <w:rPr>
            <w:rFonts w:hint="eastAsia"/>
          </w:rPr>
          <w:t>91 G</w:t>
        </w:r>
      </w:smartTag>
      <w:r>
        <w:rPr>
          <w:rFonts w:hint="eastAsia"/>
        </w:rPr>
        <w:t>30 Z0.0 P2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（刀具刀号：</w:t>
      </w:r>
      <w:r>
        <w:rPr>
          <w:rFonts w:hint="eastAsia"/>
          <w:szCs w:val="21"/>
        </w:rPr>
        <w:t>02</w:t>
      </w:r>
      <w:r>
        <w:rPr>
          <w:rFonts w:hint="eastAsia"/>
          <w:szCs w:val="21"/>
        </w:rPr>
        <w:t>；打孔个数：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）</w:t>
      </w:r>
    </w:p>
    <w:p w:rsidR="005E4A2B" w:rsidRDefault="005E4A2B" w:rsidP="005E4A2B">
      <w:pPr>
        <w:ind w:left="420" w:firstLine="420"/>
      </w:pPr>
      <w:r>
        <w:rPr>
          <w:rFonts w:hint="eastAsia"/>
        </w:rPr>
        <w:t>T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2"/>
          <w:attr w:name="UnitName" w:val="m"/>
        </w:smartTagPr>
        <w:r>
          <w:rPr>
            <w:rFonts w:hint="eastAsia"/>
          </w:rPr>
          <w:t>02 M</w:t>
        </w:r>
      </w:smartTag>
      <w:r>
        <w:rPr>
          <w:rFonts w:hint="eastAsia"/>
        </w:rPr>
        <w:t>6</w:t>
      </w:r>
      <w:r w:rsidRPr="00E57DC0">
        <w:rPr>
          <w:rFonts w:hint="eastAsia"/>
        </w:rPr>
        <w:t>（</w:t>
      </w:r>
      <w:r w:rsidRPr="00E57DC0">
        <w:rPr>
          <w:rFonts w:hint="eastAsia"/>
        </w:rPr>
        <w:t>T</w:t>
      </w:r>
      <w:r w:rsidRPr="00E57DC0">
        <w:rPr>
          <w:rFonts w:hint="eastAsia"/>
        </w:rPr>
        <w:t>指令换刀）</w:t>
      </w:r>
    </w:p>
    <w:p w:rsidR="005E4A2B" w:rsidRDefault="005E4A2B" w:rsidP="005E4A2B">
      <w:pPr>
        <w:ind w:left="420" w:firstLine="420"/>
      </w:pPr>
      <w:r>
        <w:rPr>
          <w:rFonts w:hint="eastAsia"/>
        </w:rPr>
        <w:t>G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98"/>
          <w:attr w:name="UnitName" w:val="g"/>
        </w:smartTagPr>
        <w:r>
          <w:rPr>
            <w:rFonts w:hint="eastAsia"/>
          </w:rPr>
          <w:t>98 G</w:t>
        </w:r>
      </w:smartTag>
      <w:r>
        <w:rPr>
          <w:rFonts w:hint="eastAsia"/>
        </w:rPr>
        <w:t>90 X10 Y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"/>
          <w:attr w:name="UnitName" w:val="m"/>
        </w:smartTagPr>
        <w:r>
          <w:rPr>
            <w:rFonts w:hint="eastAsia"/>
          </w:rPr>
          <w:t>10 M</w:t>
        </w:r>
      </w:smartTag>
      <w:r>
        <w:rPr>
          <w:rFonts w:hint="eastAsia"/>
        </w:rPr>
        <w:t>03 S1000</w:t>
      </w:r>
    </w:p>
    <w:p w:rsidR="005E4A2B" w:rsidRDefault="005E4A2B" w:rsidP="005E4A2B">
      <w:pPr>
        <w:ind w:leftChars="200" w:left="420" w:firstLineChars="199" w:firstLine="418"/>
        <w:rPr>
          <w:szCs w:val="21"/>
        </w:rPr>
      </w:pPr>
      <w:r>
        <w:rPr>
          <w:rFonts w:hint="eastAsia"/>
          <w:szCs w:val="21"/>
        </w:rPr>
        <w:t>。。。。。。</w:t>
      </w:r>
    </w:p>
    <w:p w:rsidR="005E4A2B" w:rsidRDefault="005E4A2B" w:rsidP="005E4A2B">
      <w:pPr>
        <w:ind w:left="420" w:firstLine="420"/>
      </w:pPr>
      <w:r>
        <w:rPr>
          <w:rFonts w:hint="eastAsia"/>
        </w:rPr>
        <w:t>M30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示例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：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当手动换</w:t>
      </w:r>
      <w:proofErr w:type="gramStart"/>
      <w:r>
        <w:rPr>
          <w:rFonts w:hint="eastAsia"/>
          <w:szCs w:val="21"/>
        </w:rPr>
        <w:t>刀有效</w:t>
      </w:r>
      <w:proofErr w:type="gramEnd"/>
      <w:r>
        <w:rPr>
          <w:rFonts w:hint="eastAsia"/>
          <w:szCs w:val="21"/>
        </w:rPr>
        <w:t>时，生成如下的程序：</w:t>
      </w:r>
    </w:p>
    <w:p w:rsidR="005E4A2B" w:rsidRDefault="005E4A2B" w:rsidP="005E4A2B">
      <w:pPr>
        <w:ind w:left="312" w:firstLine="420"/>
      </w:pPr>
      <w:r>
        <w:rPr>
          <w:rFonts w:hint="eastAsia"/>
        </w:rPr>
        <w:t>G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91"/>
          <w:attr w:name="UnitName" w:val="g"/>
        </w:smartTagPr>
        <w:r>
          <w:rPr>
            <w:rFonts w:hint="eastAsia"/>
          </w:rPr>
          <w:t>91 G</w:t>
        </w:r>
      </w:smartTag>
      <w:r>
        <w:rPr>
          <w:rFonts w:hint="eastAsia"/>
        </w:rPr>
        <w:t>30 Z0.0 P2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（刀具刀号：</w:t>
      </w:r>
      <w:r>
        <w:rPr>
          <w:rFonts w:hint="eastAsia"/>
          <w:szCs w:val="21"/>
        </w:rPr>
        <w:t>02</w:t>
      </w:r>
      <w:r>
        <w:rPr>
          <w:rFonts w:hint="eastAsia"/>
          <w:szCs w:val="21"/>
        </w:rPr>
        <w:t>；打孔个数：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）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M05</w:t>
      </w:r>
    </w:p>
    <w:p w:rsidR="005E4A2B" w:rsidRDefault="005E4A2B" w:rsidP="005E4A2B">
      <w:pPr>
        <w:ind w:left="313" w:firstLine="420"/>
      </w:pPr>
      <w:r>
        <w:rPr>
          <w:rFonts w:hint="eastAsia"/>
        </w:rPr>
        <w:t xml:space="preserve">M00 </w:t>
      </w:r>
      <w:r w:rsidRPr="00E57DC0">
        <w:rPr>
          <w:rFonts w:hint="eastAsia"/>
        </w:rPr>
        <w:t>（</w:t>
      </w:r>
      <w:r>
        <w:rPr>
          <w:rFonts w:hint="eastAsia"/>
        </w:rPr>
        <w:t>此处暂停，用户可以手动进行换刀处理</w:t>
      </w:r>
      <w:r w:rsidRPr="00E57DC0">
        <w:rPr>
          <w:rFonts w:hint="eastAsia"/>
        </w:rPr>
        <w:t>）</w:t>
      </w:r>
    </w:p>
    <w:p w:rsidR="005E4A2B" w:rsidRDefault="005E4A2B" w:rsidP="005E4A2B">
      <w:pPr>
        <w:ind w:leftChars="200" w:left="420" w:firstLineChars="149" w:firstLine="313"/>
        <w:rPr>
          <w:szCs w:val="21"/>
        </w:rPr>
      </w:pPr>
      <w:r>
        <w:rPr>
          <w:rFonts w:hint="eastAsia"/>
          <w:szCs w:val="21"/>
        </w:rPr>
        <w:t>。。。。。。</w:t>
      </w:r>
    </w:p>
    <w:p w:rsidR="005E4A2B" w:rsidRDefault="005E4A2B" w:rsidP="005E4A2B">
      <w:pPr>
        <w:ind w:left="312" w:firstLine="420"/>
      </w:pPr>
      <w:r>
        <w:rPr>
          <w:rFonts w:hint="eastAsia"/>
        </w:rPr>
        <w:t>M30</w:t>
      </w:r>
    </w:p>
    <w:p w:rsidR="005E4A2B" w:rsidRPr="0012577E" w:rsidRDefault="005E4A2B" w:rsidP="005E4A2B">
      <w:pPr>
        <w:ind w:leftChars="400" w:left="1050" w:right="-154" w:hangingChars="100" w:hanging="210"/>
        <w:jc w:val="center"/>
      </w:pPr>
    </w:p>
    <w:p w:rsidR="00AD72F8" w:rsidRPr="00AD72F8" w:rsidRDefault="000A7175" w:rsidP="000A717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AD72F8" w:rsidRPr="00AD72F8">
        <w:rPr>
          <w:rFonts w:hint="eastAsia"/>
        </w:rPr>
        <w:t>钻孔攻丝电流检测功能</w:t>
      </w:r>
    </w:p>
    <w:p w:rsidR="003B19D9" w:rsidRDefault="003B19D9" w:rsidP="003B19D9">
      <w:pPr>
        <w:pStyle w:val="4"/>
      </w:pPr>
      <w:bookmarkStart w:id="9" w:name="_Toc96522496"/>
      <w:r>
        <w:rPr>
          <w:rFonts w:hint="eastAsia"/>
        </w:rPr>
        <w:t>2.1</w:t>
      </w:r>
      <w:r>
        <w:rPr>
          <w:rFonts w:hint="eastAsia"/>
        </w:rPr>
        <w:t>功能说明</w:t>
      </w:r>
      <w:bookmarkEnd w:id="9"/>
    </w:p>
    <w:p w:rsidR="003B19D9" w:rsidRDefault="003B19D9" w:rsidP="003B19D9">
      <w:r>
        <w:rPr>
          <w:rFonts w:hint="eastAsia"/>
        </w:rPr>
        <w:tab/>
      </w:r>
      <w:r>
        <w:rPr>
          <w:rFonts w:hint="eastAsia"/>
        </w:rPr>
        <w:t>在钻孔或者攻丝的时候，如果出现</w:t>
      </w:r>
      <w:proofErr w:type="gramStart"/>
      <w:r>
        <w:rPr>
          <w:rFonts w:hint="eastAsia"/>
        </w:rPr>
        <w:t>进给轴或</w:t>
      </w:r>
      <w:proofErr w:type="gramEnd"/>
      <w:r>
        <w:rPr>
          <w:rFonts w:hint="eastAsia"/>
        </w:rPr>
        <w:t>主轴的电流超过一定范围，将导致刀具损坏的时候，系统将提前结束钻孔或者攻丝，并返回到初始平面，提示用户进行刀具或者工艺检测。</w:t>
      </w:r>
    </w:p>
    <w:p w:rsidR="003B19D9" w:rsidRDefault="003B19D9" w:rsidP="003B19D9">
      <w:pPr>
        <w:jc w:val="center"/>
      </w:pPr>
      <w:r>
        <w:rPr>
          <w:noProof/>
        </w:rPr>
        <w:drawing>
          <wp:inline distT="0" distB="0" distL="0" distR="0">
            <wp:extent cx="1914525" cy="17145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D9" w:rsidRPr="00CC1A8E" w:rsidRDefault="003B19D9" w:rsidP="003B19D9">
      <w:pPr>
        <w:pStyle w:val="4"/>
      </w:pPr>
      <w:bookmarkStart w:id="10" w:name="_Toc96522497"/>
      <w:r>
        <w:rPr>
          <w:rFonts w:hint="eastAsia"/>
        </w:rPr>
        <w:t>2.2</w:t>
      </w:r>
      <w:r>
        <w:rPr>
          <w:rFonts w:hint="eastAsia"/>
        </w:rPr>
        <w:t>通过编程来指定电流检测</w:t>
      </w:r>
      <w:bookmarkEnd w:id="10"/>
    </w:p>
    <w:p w:rsidR="003B19D9" w:rsidRDefault="003B19D9" w:rsidP="003B19D9">
      <w:r>
        <w:rPr>
          <w:rFonts w:hint="eastAsia"/>
        </w:rPr>
        <w:t>参数设置：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2"/>
        <w:gridCol w:w="863"/>
        <w:gridCol w:w="862"/>
        <w:gridCol w:w="863"/>
        <w:gridCol w:w="862"/>
        <w:gridCol w:w="863"/>
        <w:gridCol w:w="862"/>
        <w:gridCol w:w="863"/>
        <w:gridCol w:w="863"/>
      </w:tblGrid>
      <w:tr w:rsidR="003B19D9" w:rsidTr="001609C7">
        <w:tc>
          <w:tcPr>
            <w:tcW w:w="862" w:type="dxa"/>
            <w:shd w:val="clear" w:color="auto" w:fill="auto"/>
          </w:tcPr>
          <w:p w:rsidR="003B19D9" w:rsidRDefault="003B19D9" w:rsidP="001609C7">
            <w:r>
              <w:rPr>
                <w:rFonts w:hint="eastAsia"/>
              </w:rPr>
              <w:t>No.586</w:t>
            </w:r>
          </w:p>
        </w:tc>
        <w:tc>
          <w:tcPr>
            <w:tcW w:w="863" w:type="dxa"/>
            <w:shd w:val="clear" w:color="auto" w:fill="auto"/>
          </w:tcPr>
          <w:p w:rsidR="003B19D9" w:rsidRDefault="003B19D9" w:rsidP="001609C7"/>
        </w:tc>
        <w:tc>
          <w:tcPr>
            <w:tcW w:w="862" w:type="dxa"/>
            <w:shd w:val="clear" w:color="auto" w:fill="auto"/>
          </w:tcPr>
          <w:p w:rsidR="003B19D9" w:rsidRDefault="003B19D9" w:rsidP="001609C7"/>
        </w:tc>
        <w:tc>
          <w:tcPr>
            <w:tcW w:w="863" w:type="dxa"/>
            <w:shd w:val="clear" w:color="auto" w:fill="auto"/>
          </w:tcPr>
          <w:p w:rsidR="003B19D9" w:rsidRDefault="003B19D9" w:rsidP="001609C7"/>
        </w:tc>
        <w:tc>
          <w:tcPr>
            <w:tcW w:w="862" w:type="dxa"/>
            <w:shd w:val="clear" w:color="auto" w:fill="auto"/>
          </w:tcPr>
          <w:p w:rsidR="003B19D9" w:rsidRDefault="003B19D9" w:rsidP="001609C7"/>
        </w:tc>
        <w:tc>
          <w:tcPr>
            <w:tcW w:w="863" w:type="dxa"/>
            <w:shd w:val="clear" w:color="auto" w:fill="auto"/>
          </w:tcPr>
          <w:p w:rsidR="003B19D9" w:rsidRDefault="003B19D9" w:rsidP="001609C7"/>
        </w:tc>
        <w:tc>
          <w:tcPr>
            <w:tcW w:w="862" w:type="dxa"/>
            <w:shd w:val="clear" w:color="auto" w:fill="auto"/>
          </w:tcPr>
          <w:p w:rsidR="003B19D9" w:rsidRDefault="003B19D9" w:rsidP="001609C7"/>
        </w:tc>
        <w:tc>
          <w:tcPr>
            <w:tcW w:w="863" w:type="dxa"/>
            <w:shd w:val="clear" w:color="auto" w:fill="auto"/>
          </w:tcPr>
          <w:p w:rsidR="003B19D9" w:rsidRDefault="003B19D9" w:rsidP="001609C7">
            <w:pPr>
              <w:jc w:val="center"/>
            </w:pPr>
          </w:p>
        </w:tc>
        <w:tc>
          <w:tcPr>
            <w:tcW w:w="863" w:type="dxa"/>
            <w:shd w:val="clear" w:color="auto" w:fill="auto"/>
          </w:tcPr>
          <w:p w:rsidR="003B19D9" w:rsidRDefault="003B19D9" w:rsidP="001609C7">
            <w:pPr>
              <w:jc w:val="center"/>
            </w:pPr>
            <w:r>
              <w:rPr>
                <w:rFonts w:hint="eastAsia"/>
              </w:rPr>
              <w:t>JOCK</w:t>
            </w:r>
          </w:p>
        </w:tc>
      </w:tr>
    </w:tbl>
    <w:p w:rsidR="003B19D9" w:rsidRDefault="003B19D9" w:rsidP="003B19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JOCK  ==0  </w:t>
      </w:r>
      <w:r>
        <w:rPr>
          <w:rFonts w:hint="eastAsia"/>
        </w:rPr>
        <w:t>钻孔、攻丝指定</w:t>
      </w:r>
      <w:r>
        <w:rPr>
          <w:rFonts w:hint="eastAsia"/>
        </w:rPr>
        <w:t>E</w:t>
      </w:r>
      <w:r>
        <w:rPr>
          <w:rFonts w:hint="eastAsia"/>
        </w:rPr>
        <w:t>值检测</w:t>
      </w:r>
      <w:proofErr w:type="gramStart"/>
      <w:r>
        <w:rPr>
          <w:rFonts w:hint="eastAsia"/>
        </w:rPr>
        <w:t>电流超限时</w:t>
      </w:r>
      <w:proofErr w:type="gramEnd"/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轴检测有效</w:t>
      </w:r>
    </w:p>
    <w:p w:rsidR="003B19D9" w:rsidRDefault="003B19D9" w:rsidP="003B19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==1  </w:t>
      </w:r>
      <w:r>
        <w:rPr>
          <w:rFonts w:hint="eastAsia"/>
        </w:rPr>
        <w:t>钻孔、攻丝指定</w:t>
      </w:r>
      <w:r>
        <w:rPr>
          <w:rFonts w:hint="eastAsia"/>
        </w:rPr>
        <w:t>E</w:t>
      </w:r>
      <w:r>
        <w:rPr>
          <w:rFonts w:hint="eastAsia"/>
        </w:rPr>
        <w:t>值检测</w:t>
      </w:r>
      <w:proofErr w:type="gramStart"/>
      <w:r>
        <w:rPr>
          <w:rFonts w:hint="eastAsia"/>
        </w:rPr>
        <w:t>电流超限时</w:t>
      </w:r>
      <w:proofErr w:type="gramEnd"/>
      <w:r>
        <w:rPr>
          <w:rFonts w:hint="eastAsia"/>
        </w:rPr>
        <w:t>，主轴检测有效</w:t>
      </w:r>
    </w:p>
    <w:p w:rsidR="003B19D9" w:rsidRDefault="003B19D9" w:rsidP="003B19D9"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W w:w="7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6"/>
        <w:gridCol w:w="588"/>
        <w:gridCol w:w="6229"/>
      </w:tblGrid>
      <w:tr w:rsidR="003B19D9" w:rsidRPr="00FF3A17" w:rsidTr="001609C7">
        <w:tc>
          <w:tcPr>
            <w:tcW w:w="946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FIXTIME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5128</w:t>
            </w:r>
          </w:p>
        </w:tc>
        <w:tc>
          <w:tcPr>
            <w:tcW w:w="6229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钻孔检测到电流超限后的延时时间（</w:t>
            </w:r>
            <w:proofErr w:type="spellStart"/>
            <w:r w:rsidRPr="000647AB">
              <w:rPr>
                <w:rFonts w:hint="eastAsia"/>
                <w:sz w:val="18"/>
                <w:szCs w:val="18"/>
              </w:rPr>
              <w:t>ms</w:t>
            </w:r>
            <w:proofErr w:type="spellEnd"/>
            <w:r w:rsidRPr="000647AB">
              <w:rPr>
                <w:rFonts w:hint="eastAsia"/>
                <w:sz w:val="18"/>
                <w:szCs w:val="18"/>
              </w:rPr>
              <w:t>）</w:t>
            </w:r>
          </w:p>
        </w:tc>
      </w:tr>
    </w:tbl>
    <w:p w:rsidR="003B19D9" w:rsidRDefault="003B19D9" w:rsidP="003B19D9"/>
    <w:tbl>
      <w:tblPr>
        <w:tblW w:w="7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2"/>
        <w:gridCol w:w="588"/>
        <w:gridCol w:w="6193"/>
      </w:tblGrid>
      <w:tr w:rsidR="003B19D9" w:rsidRPr="00FF3A17" w:rsidTr="001609C7">
        <w:tc>
          <w:tcPr>
            <w:tcW w:w="982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TAPTIME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5138</w:t>
            </w:r>
          </w:p>
        </w:tc>
        <w:tc>
          <w:tcPr>
            <w:tcW w:w="6193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攻丝检测到电流超限后的延时时间（</w:t>
            </w:r>
            <w:proofErr w:type="spellStart"/>
            <w:r w:rsidRPr="000647AB">
              <w:rPr>
                <w:rFonts w:hint="eastAsia"/>
                <w:sz w:val="18"/>
                <w:szCs w:val="18"/>
              </w:rPr>
              <w:t>ms</w:t>
            </w:r>
            <w:proofErr w:type="spellEnd"/>
            <w:r w:rsidRPr="000647AB">
              <w:rPr>
                <w:rFonts w:hint="eastAsia"/>
                <w:sz w:val="18"/>
                <w:szCs w:val="18"/>
              </w:rPr>
              <w:t>）</w:t>
            </w:r>
          </w:p>
        </w:tc>
      </w:tr>
    </w:tbl>
    <w:p w:rsidR="003B19D9" w:rsidRDefault="003B19D9" w:rsidP="003B19D9">
      <w:r>
        <w:rPr>
          <w:rFonts w:hint="eastAsia"/>
        </w:rPr>
        <w:t>指令说明（以</w:t>
      </w:r>
      <w:r>
        <w:rPr>
          <w:rFonts w:hint="eastAsia"/>
        </w:rPr>
        <w:t>G81</w:t>
      </w:r>
      <w:r>
        <w:rPr>
          <w:rFonts w:hint="eastAsia"/>
        </w:rPr>
        <w:t>为例）：</w:t>
      </w:r>
    </w:p>
    <w:p w:rsidR="003B19D9" w:rsidRDefault="003B19D9" w:rsidP="003B19D9">
      <w:proofErr w:type="gramStart"/>
      <w:r>
        <w:rPr>
          <w:rFonts w:hint="eastAsia"/>
        </w:rPr>
        <w:t>G81  X</w:t>
      </w:r>
      <w:proofErr w:type="gramEnd"/>
      <w:r>
        <w:rPr>
          <w:rFonts w:hint="eastAsia"/>
        </w:rPr>
        <w:t>_  Y_  R_  Z_  E_</w:t>
      </w:r>
    </w:p>
    <w:p w:rsidR="003B19D9" w:rsidRDefault="003B19D9" w:rsidP="003B19D9">
      <w:r>
        <w:rPr>
          <w:rFonts w:hint="eastAsia"/>
        </w:rPr>
        <w:t>说明：</w:t>
      </w:r>
    </w:p>
    <w:p w:rsidR="003B19D9" w:rsidRDefault="003B19D9" w:rsidP="003B19D9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rPr>
          <w:rFonts w:hint="eastAsia"/>
        </w:rPr>
        <w:t>值指定的是一个百分比数值，为电机额定电流的百分比，如指定</w:t>
      </w:r>
      <w:r>
        <w:rPr>
          <w:rFonts w:hint="eastAsia"/>
        </w:rPr>
        <w:t>60</w:t>
      </w:r>
      <w:r>
        <w:rPr>
          <w:rFonts w:hint="eastAsia"/>
        </w:rPr>
        <w:t>，检测值为额定电流的</w:t>
      </w:r>
      <w:r>
        <w:rPr>
          <w:rFonts w:hint="eastAsia"/>
        </w:rPr>
        <w:t>60%</w:t>
      </w:r>
      <w:r>
        <w:rPr>
          <w:rFonts w:hint="eastAsia"/>
        </w:rPr>
        <w:t>，范围</w:t>
      </w:r>
      <w:r w:rsidRPr="00843B43">
        <w:rPr>
          <w:rFonts w:hint="eastAsia"/>
        </w:rPr>
        <w:t>（</w:t>
      </w:r>
      <w:r w:rsidRPr="00843B43">
        <w:rPr>
          <w:rFonts w:hint="eastAsia"/>
        </w:rPr>
        <w:t>0</w:t>
      </w:r>
      <w:r w:rsidRPr="00843B43">
        <w:rPr>
          <w:rFonts w:hint="eastAsia"/>
        </w:rPr>
        <w:t>～</w:t>
      </w:r>
      <w:r w:rsidRPr="00843B43">
        <w:rPr>
          <w:rFonts w:hint="eastAsia"/>
        </w:rPr>
        <w:t>150%</w:t>
      </w:r>
      <w:r w:rsidRPr="00843B43">
        <w:rPr>
          <w:rFonts w:hint="eastAsia"/>
        </w:rPr>
        <w:t>），大于</w:t>
      </w:r>
      <w:r w:rsidRPr="00843B43">
        <w:rPr>
          <w:rFonts w:hint="eastAsia"/>
        </w:rPr>
        <w:t>150</w:t>
      </w:r>
      <w:r w:rsidRPr="00843B43">
        <w:rPr>
          <w:rFonts w:hint="eastAsia"/>
        </w:rPr>
        <w:t>，仍然按</w:t>
      </w:r>
      <w:r w:rsidRPr="00843B43">
        <w:rPr>
          <w:rFonts w:hint="eastAsia"/>
        </w:rPr>
        <w:t>150</w:t>
      </w:r>
      <w:r w:rsidRPr="00843B43">
        <w:rPr>
          <w:rFonts w:hint="eastAsia"/>
        </w:rPr>
        <w:t>计算。</w:t>
      </w:r>
    </w:p>
    <w:p w:rsidR="003B19D9" w:rsidRDefault="003B19D9" w:rsidP="003B19D9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rPr>
          <w:rFonts w:hint="eastAsia"/>
        </w:rPr>
        <w:t>值指定为</w:t>
      </w:r>
      <w:r>
        <w:rPr>
          <w:rFonts w:hint="eastAsia"/>
        </w:rPr>
        <w:t>0</w:t>
      </w:r>
      <w:r>
        <w:rPr>
          <w:rFonts w:hint="eastAsia"/>
        </w:rPr>
        <w:t>的时候，检测功能无效</w:t>
      </w:r>
    </w:p>
    <w:p w:rsidR="003B19D9" w:rsidRDefault="003B19D9" w:rsidP="003B19D9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rPr>
          <w:rFonts w:hint="eastAsia"/>
        </w:rPr>
        <w:t>值指定的时候，可以通过参数</w:t>
      </w:r>
      <w:r>
        <w:rPr>
          <w:rFonts w:hint="eastAsia"/>
        </w:rPr>
        <w:t>No.586</w:t>
      </w:r>
      <w:r>
        <w:rPr>
          <w:rFonts w:hint="eastAsia"/>
        </w:rPr>
        <w:t>来设置检测轴是否有效</w:t>
      </w:r>
    </w:p>
    <w:p w:rsidR="003B19D9" w:rsidRDefault="003B19D9" w:rsidP="003B19D9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</w:t>
      </w:r>
      <w:r>
        <w:rPr>
          <w:rFonts w:hint="eastAsia"/>
        </w:rPr>
        <w:t>值为模态指令</w:t>
      </w:r>
    </w:p>
    <w:p w:rsidR="003B19D9" w:rsidRDefault="003B19D9" w:rsidP="003B19D9">
      <w:r>
        <w:rPr>
          <w:rFonts w:hint="eastAsia"/>
        </w:rPr>
        <w:t>5</w:t>
      </w:r>
      <w:r>
        <w:rPr>
          <w:rFonts w:hint="eastAsia"/>
        </w:rPr>
        <w:t>）如果是钻孔循环，检测到电流超限连续超限的时间小于检测延时时间</w:t>
      </w:r>
      <w:r>
        <w:rPr>
          <w:rFonts w:hint="eastAsia"/>
        </w:rPr>
        <w:t>No.5128</w:t>
      </w:r>
      <w:r>
        <w:rPr>
          <w:rFonts w:hint="eastAsia"/>
        </w:rPr>
        <w:t>，则不执行超限返回，系统继续执行钻孔，如果连续超限时间大于检测时间</w:t>
      </w:r>
      <w:r>
        <w:rPr>
          <w:rFonts w:hint="eastAsia"/>
        </w:rPr>
        <w:t>No.5128</w:t>
      </w:r>
      <w:r>
        <w:rPr>
          <w:rFonts w:hint="eastAsia"/>
        </w:rPr>
        <w:t>，则立即执行超限返回。</w:t>
      </w:r>
    </w:p>
    <w:p w:rsidR="003B19D9" w:rsidRDefault="003B19D9" w:rsidP="003B19D9">
      <w:r>
        <w:rPr>
          <w:rFonts w:hint="eastAsia"/>
        </w:rPr>
        <w:t>6</w:t>
      </w:r>
      <w:r>
        <w:rPr>
          <w:rFonts w:hint="eastAsia"/>
        </w:rPr>
        <w:t>）如果是攻丝循环，检测到电流超限连续超限的时间小于检测延时时间</w:t>
      </w:r>
      <w:r>
        <w:rPr>
          <w:rFonts w:hint="eastAsia"/>
        </w:rPr>
        <w:t>No.5138</w:t>
      </w:r>
      <w:r>
        <w:rPr>
          <w:rFonts w:hint="eastAsia"/>
        </w:rPr>
        <w:t>，则不执行超限返回，系统继续执行攻丝，如果连续超限时间大于检测时间</w:t>
      </w:r>
      <w:r>
        <w:rPr>
          <w:rFonts w:hint="eastAsia"/>
        </w:rPr>
        <w:t>No.5138</w:t>
      </w:r>
      <w:r>
        <w:rPr>
          <w:rFonts w:hint="eastAsia"/>
        </w:rPr>
        <w:t>，则立即执行超</w:t>
      </w:r>
      <w:r>
        <w:rPr>
          <w:rFonts w:hint="eastAsia"/>
        </w:rPr>
        <w:lastRenderedPageBreak/>
        <w:t>限返回。</w:t>
      </w:r>
    </w:p>
    <w:p w:rsidR="003B19D9" w:rsidRDefault="003B19D9" w:rsidP="003B19D9">
      <w:pPr>
        <w:pStyle w:val="4"/>
      </w:pPr>
      <w:bookmarkStart w:id="11" w:name="_Toc96522498"/>
      <w:r>
        <w:rPr>
          <w:rFonts w:hint="eastAsia"/>
        </w:rPr>
        <w:t xml:space="preserve">2.3 </w:t>
      </w:r>
      <w:r>
        <w:rPr>
          <w:rFonts w:hint="eastAsia"/>
        </w:rPr>
        <w:t>通过参数来设置</w:t>
      </w:r>
      <w:proofErr w:type="gramStart"/>
      <w:r>
        <w:rPr>
          <w:rFonts w:hint="eastAsia"/>
        </w:rPr>
        <w:t>电流超</w:t>
      </w:r>
      <w:proofErr w:type="gramEnd"/>
      <w:r>
        <w:rPr>
          <w:rFonts w:hint="eastAsia"/>
        </w:rPr>
        <w:t>限值</w:t>
      </w:r>
      <w:bookmarkEnd w:id="11"/>
    </w:p>
    <w:p w:rsidR="003B19D9" w:rsidRDefault="003B19D9" w:rsidP="003B19D9">
      <w:pPr>
        <w:pStyle w:val="5"/>
      </w:pPr>
      <w:bookmarkStart w:id="12" w:name="_Toc96522499"/>
      <w:r>
        <w:rPr>
          <w:rFonts w:hint="eastAsia"/>
        </w:rPr>
        <w:t xml:space="preserve">2.3.1 </w:t>
      </w:r>
      <w:r>
        <w:rPr>
          <w:rFonts w:hint="eastAsia"/>
        </w:rPr>
        <w:t>钻孔设置电流超限</w:t>
      </w:r>
      <w:bookmarkEnd w:id="12"/>
    </w:p>
    <w:tbl>
      <w:tblPr>
        <w:tblW w:w="833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1"/>
        <w:gridCol w:w="588"/>
        <w:gridCol w:w="6946"/>
      </w:tblGrid>
      <w:tr w:rsidR="003B19D9" w:rsidTr="001609C7">
        <w:tc>
          <w:tcPr>
            <w:tcW w:w="801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FIXZCK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5126</w:t>
            </w:r>
          </w:p>
        </w:tc>
        <w:tc>
          <w:tcPr>
            <w:tcW w:w="6946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Z</w:t>
            </w:r>
            <w:r w:rsidRPr="000647AB">
              <w:rPr>
                <w:rFonts w:hint="eastAsia"/>
                <w:sz w:val="18"/>
                <w:szCs w:val="18"/>
              </w:rPr>
              <w:t>轴钻孔检测电流超限与额定电流的百分比（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～</w:t>
            </w:r>
            <w:r w:rsidRPr="000647AB">
              <w:rPr>
                <w:rFonts w:hint="eastAsia"/>
                <w:sz w:val="18"/>
                <w:szCs w:val="18"/>
              </w:rPr>
              <w:t>150%</w:t>
            </w:r>
            <w:r w:rsidRPr="000647AB">
              <w:rPr>
                <w:rFonts w:hint="eastAsia"/>
                <w:sz w:val="18"/>
                <w:szCs w:val="18"/>
              </w:rPr>
              <w:t>），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：</w:t>
            </w:r>
            <w:r w:rsidRPr="000647AB">
              <w:rPr>
                <w:rFonts w:hint="eastAsia"/>
                <w:sz w:val="18"/>
                <w:szCs w:val="18"/>
              </w:rPr>
              <w:t>Z</w:t>
            </w:r>
            <w:r w:rsidRPr="000647AB">
              <w:rPr>
                <w:rFonts w:hint="eastAsia"/>
                <w:sz w:val="18"/>
                <w:szCs w:val="18"/>
              </w:rPr>
              <w:t>轴检测无效</w:t>
            </w:r>
          </w:p>
        </w:tc>
      </w:tr>
      <w:tr w:rsidR="003B19D9" w:rsidTr="001609C7">
        <w:tc>
          <w:tcPr>
            <w:tcW w:w="801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FIXSPCK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5127</w:t>
            </w:r>
          </w:p>
        </w:tc>
        <w:tc>
          <w:tcPr>
            <w:tcW w:w="6946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主轴钻孔检测电流超限与额定电流的百分比（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～</w:t>
            </w:r>
            <w:r w:rsidRPr="000647AB">
              <w:rPr>
                <w:rFonts w:hint="eastAsia"/>
                <w:sz w:val="18"/>
                <w:szCs w:val="18"/>
              </w:rPr>
              <w:t>150%</w:t>
            </w:r>
            <w:r w:rsidRPr="000647AB">
              <w:rPr>
                <w:rFonts w:hint="eastAsia"/>
                <w:sz w:val="18"/>
                <w:szCs w:val="18"/>
              </w:rPr>
              <w:t>），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：主轴检测无效</w:t>
            </w:r>
          </w:p>
        </w:tc>
      </w:tr>
    </w:tbl>
    <w:p w:rsidR="003B19D9" w:rsidRDefault="003B19D9" w:rsidP="003B19D9">
      <w:pPr>
        <w:pStyle w:val="a3"/>
        <w:ind w:left="420" w:firstLineChars="0" w:firstLine="0"/>
      </w:pPr>
    </w:p>
    <w:tbl>
      <w:tblPr>
        <w:tblW w:w="833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"/>
        <w:gridCol w:w="588"/>
        <w:gridCol w:w="6934"/>
      </w:tblGrid>
      <w:tr w:rsidR="003B19D9" w:rsidRPr="00FF3A17" w:rsidTr="001609C7">
        <w:tc>
          <w:tcPr>
            <w:tcW w:w="813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FIXTIME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5128</w:t>
            </w:r>
          </w:p>
        </w:tc>
        <w:tc>
          <w:tcPr>
            <w:tcW w:w="6934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钻孔检测到电流超限后的延时时间（</w:t>
            </w:r>
            <w:proofErr w:type="spellStart"/>
            <w:r w:rsidRPr="000647AB">
              <w:rPr>
                <w:rFonts w:hint="eastAsia"/>
                <w:sz w:val="18"/>
                <w:szCs w:val="18"/>
              </w:rPr>
              <w:t>ms</w:t>
            </w:r>
            <w:proofErr w:type="spellEnd"/>
            <w:r w:rsidRPr="000647AB">
              <w:rPr>
                <w:rFonts w:hint="eastAsia"/>
                <w:sz w:val="18"/>
                <w:szCs w:val="18"/>
              </w:rPr>
              <w:t>）</w:t>
            </w:r>
          </w:p>
        </w:tc>
      </w:tr>
    </w:tbl>
    <w:p w:rsidR="003B19D9" w:rsidRPr="009250F1" w:rsidRDefault="003B19D9" w:rsidP="003B19D9">
      <w:pPr>
        <w:pStyle w:val="a3"/>
        <w:ind w:left="420" w:firstLineChars="0" w:firstLine="0"/>
        <w:rPr>
          <w:b/>
        </w:rPr>
      </w:pPr>
      <w:r w:rsidRPr="009250F1">
        <w:rPr>
          <w:rFonts w:hint="eastAsia"/>
          <w:b/>
        </w:rPr>
        <w:t>说明：</w:t>
      </w:r>
    </w:p>
    <w:p w:rsidR="003B19D9" w:rsidRDefault="003B19D9" w:rsidP="003B19D9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当钻孔指定</w:t>
      </w:r>
      <w:r>
        <w:rPr>
          <w:rFonts w:hint="eastAsia"/>
        </w:rPr>
        <w:t>E</w:t>
      </w:r>
      <w:r>
        <w:rPr>
          <w:rFonts w:hint="eastAsia"/>
        </w:rPr>
        <w:t>值检测的时，通过参数来检测电流超限功能无效</w:t>
      </w:r>
    </w:p>
    <w:p w:rsidR="003B19D9" w:rsidRDefault="003B19D9" w:rsidP="003B19D9">
      <w:pPr>
        <w:pStyle w:val="a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当未指定</w:t>
      </w:r>
      <w:r>
        <w:rPr>
          <w:rFonts w:hint="eastAsia"/>
        </w:rPr>
        <w:t>E</w:t>
      </w:r>
      <w:r>
        <w:rPr>
          <w:rFonts w:hint="eastAsia"/>
        </w:rPr>
        <w:t>值，通过参数设置检测电流超限功能有效，如果只检测其中的一个轴，请将另外一个轴的检测值设置为</w:t>
      </w:r>
      <w:r>
        <w:rPr>
          <w:rFonts w:hint="eastAsia"/>
        </w:rPr>
        <w:t>0</w:t>
      </w:r>
    </w:p>
    <w:p w:rsidR="003B19D9" w:rsidRDefault="003B19D9" w:rsidP="003B19D9"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设置的参数为百分比值，如指定</w:t>
      </w:r>
      <w:r>
        <w:rPr>
          <w:rFonts w:hint="eastAsia"/>
        </w:rPr>
        <w:t>60</w:t>
      </w:r>
      <w:r>
        <w:rPr>
          <w:rFonts w:hint="eastAsia"/>
        </w:rPr>
        <w:t>，检测值为电机额定电流的</w:t>
      </w:r>
      <w:r>
        <w:rPr>
          <w:rFonts w:hint="eastAsia"/>
        </w:rPr>
        <w:t>60%</w:t>
      </w:r>
    </w:p>
    <w:p w:rsidR="003B19D9" w:rsidRDefault="003B19D9" w:rsidP="003B19D9">
      <w:pPr>
        <w:pStyle w:val="a3"/>
        <w:ind w:left="420" w:firstLineChars="0" w:firstLine="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当钻孔检测到电流超限后，如果连续超限的时间小于检测延时时间</w:t>
      </w:r>
      <w:r>
        <w:rPr>
          <w:rFonts w:hint="eastAsia"/>
        </w:rPr>
        <w:t>No.5128</w:t>
      </w:r>
      <w:r>
        <w:rPr>
          <w:rFonts w:hint="eastAsia"/>
        </w:rPr>
        <w:t>，则不执行超限返回，系统仍然继续执行钻孔，如果连续超限时间大于检测时间</w:t>
      </w:r>
      <w:r>
        <w:rPr>
          <w:rFonts w:hint="eastAsia"/>
        </w:rPr>
        <w:t>No.5128</w:t>
      </w:r>
      <w:r>
        <w:rPr>
          <w:rFonts w:hint="eastAsia"/>
        </w:rPr>
        <w:t>，则立即执行超限返回。</w:t>
      </w:r>
    </w:p>
    <w:p w:rsidR="003B19D9" w:rsidRDefault="003B19D9" w:rsidP="003B19D9">
      <w:pPr>
        <w:pStyle w:val="5"/>
      </w:pPr>
      <w:bookmarkStart w:id="13" w:name="_Toc96522500"/>
      <w:r>
        <w:rPr>
          <w:rFonts w:hint="eastAsia"/>
        </w:rPr>
        <w:t xml:space="preserve">2.3.2 </w:t>
      </w:r>
      <w:r>
        <w:rPr>
          <w:rFonts w:hint="eastAsia"/>
        </w:rPr>
        <w:t>攻丝设置</w:t>
      </w:r>
      <w:proofErr w:type="gramStart"/>
      <w:r>
        <w:rPr>
          <w:rFonts w:hint="eastAsia"/>
        </w:rPr>
        <w:t>电流超</w:t>
      </w:r>
      <w:proofErr w:type="gramEnd"/>
      <w:r>
        <w:rPr>
          <w:rFonts w:hint="eastAsia"/>
        </w:rPr>
        <w:t>限值</w:t>
      </w:r>
      <w:bookmarkEnd w:id="13"/>
    </w:p>
    <w:tbl>
      <w:tblPr>
        <w:tblW w:w="833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588"/>
        <w:gridCol w:w="6895"/>
      </w:tblGrid>
      <w:tr w:rsidR="003B19D9" w:rsidTr="001609C7">
        <w:tc>
          <w:tcPr>
            <w:tcW w:w="801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TAPZCK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5136</w:t>
            </w:r>
          </w:p>
        </w:tc>
        <w:tc>
          <w:tcPr>
            <w:tcW w:w="6946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Z</w:t>
            </w:r>
            <w:r w:rsidRPr="000647AB">
              <w:rPr>
                <w:rFonts w:hint="eastAsia"/>
                <w:sz w:val="18"/>
                <w:szCs w:val="18"/>
              </w:rPr>
              <w:t>轴攻丝检测电流超限与额定电流的百分比（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～</w:t>
            </w:r>
            <w:r w:rsidRPr="000647AB">
              <w:rPr>
                <w:rFonts w:hint="eastAsia"/>
                <w:sz w:val="18"/>
                <w:szCs w:val="18"/>
              </w:rPr>
              <w:t>150%</w:t>
            </w:r>
            <w:r w:rsidRPr="000647AB">
              <w:rPr>
                <w:rFonts w:hint="eastAsia"/>
                <w:sz w:val="18"/>
                <w:szCs w:val="18"/>
              </w:rPr>
              <w:t>），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：</w:t>
            </w:r>
            <w:r w:rsidRPr="000647AB">
              <w:rPr>
                <w:rFonts w:hint="eastAsia"/>
                <w:sz w:val="18"/>
                <w:szCs w:val="18"/>
              </w:rPr>
              <w:t>Z</w:t>
            </w:r>
            <w:r w:rsidRPr="000647AB">
              <w:rPr>
                <w:rFonts w:hint="eastAsia"/>
                <w:sz w:val="18"/>
                <w:szCs w:val="18"/>
              </w:rPr>
              <w:t>轴检测无效</w:t>
            </w:r>
          </w:p>
        </w:tc>
      </w:tr>
      <w:tr w:rsidR="003B19D9" w:rsidTr="001609C7">
        <w:tc>
          <w:tcPr>
            <w:tcW w:w="801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TAPSPCK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5137</w:t>
            </w:r>
          </w:p>
        </w:tc>
        <w:tc>
          <w:tcPr>
            <w:tcW w:w="6946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主轴攻丝检测电流超限与额定电流的百分比（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～</w:t>
            </w:r>
            <w:r w:rsidRPr="000647AB">
              <w:rPr>
                <w:rFonts w:hint="eastAsia"/>
                <w:sz w:val="18"/>
                <w:szCs w:val="18"/>
              </w:rPr>
              <w:t>150%</w:t>
            </w:r>
            <w:r w:rsidRPr="000647AB">
              <w:rPr>
                <w:rFonts w:hint="eastAsia"/>
                <w:sz w:val="18"/>
                <w:szCs w:val="18"/>
              </w:rPr>
              <w:t>），</w:t>
            </w:r>
            <w:r w:rsidRPr="000647AB">
              <w:rPr>
                <w:rFonts w:hint="eastAsia"/>
                <w:sz w:val="18"/>
                <w:szCs w:val="18"/>
              </w:rPr>
              <w:t>0</w:t>
            </w:r>
            <w:r w:rsidRPr="000647AB">
              <w:rPr>
                <w:rFonts w:hint="eastAsia"/>
                <w:sz w:val="18"/>
                <w:szCs w:val="18"/>
              </w:rPr>
              <w:t>：主轴检测无效</w:t>
            </w:r>
          </w:p>
        </w:tc>
      </w:tr>
    </w:tbl>
    <w:p w:rsidR="003B19D9" w:rsidRDefault="003B19D9" w:rsidP="003B19D9">
      <w:pPr>
        <w:pStyle w:val="a3"/>
        <w:ind w:left="420" w:firstLineChars="0" w:firstLine="0"/>
      </w:pPr>
    </w:p>
    <w:tbl>
      <w:tblPr>
        <w:tblW w:w="8335" w:type="dxa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1"/>
        <w:gridCol w:w="588"/>
        <w:gridCol w:w="6886"/>
      </w:tblGrid>
      <w:tr w:rsidR="003B19D9" w:rsidRPr="00FF3A17" w:rsidTr="001609C7">
        <w:tc>
          <w:tcPr>
            <w:tcW w:w="861" w:type="dxa"/>
            <w:tcBorders>
              <w:righ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TAPTIME</w:t>
            </w:r>
          </w:p>
        </w:tc>
        <w:tc>
          <w:tcPr>
            <w:tcW w:w="588" w:type="dxa"/>
            <w:tcBorders>
              <w:left w:val="single" w:sz="4" w:space="0" w:color="auto"/>
            </w:tcBorders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5138</w:t>
            </w:r>
          </w:p>
        </w:tc>
        <w:tc>
          <w:tcPr>
            <w:tcW w:w="6886" w:type="dxa"/>
            <w:shd w:val="clear" w:color="auto" w:fill="auto"/>
          </w:tcPr>
          <w:p w:rsidR="003B19D9" w:rsidRPr="000647AB" w:rsidRDefault="003B19D9" w:rsidP="001609C7">
            <w:pPr>
              <w:pStyle w:val="a3"/>
              <w:ind w:firstLineChars="0" w:firstLine="0"/>
              <w:rPr>
                <w:sz w:val="18"/>
                <w:szCs w:val="18"/>
              </w:rPr>
            </w:pPr>
            <w:r w:rsidRPr="000647AB">
              <w:rPr>
                <w:rFonts w:hint="eastAsia"/>
                <w:sz w:val="18"/>
                <w:szCs w:val="18"/>
              </w:rPr>
              <w:t>攻丝检测到电流超限后的延时时间（</w:t>
            </w:r>
            <w:proofErr w:type="spellStart"/>
            <w:r w:rsidRPr="000647AB">
              <w:rPr>
                <w:rFonts w:hint="eastAsia"/>
                <w:sz w:val="18"/>
                <w:szCs w:val="18"/>
              </w:rPr>
              <w:t>ms</w:t>
            </w:r>
            <w:proofErr w:type="spellEnd"/>
            <w:r w:rsidRPr="000647AB">
              <w:rPr>
                <w:rFonts w:hint="eastAsia"/>
                <w:sz w:val="18"/>
                <w:szCs w:val="18"/>
              </w:rPr>
              <w:t>）</w:t>
            </w:r>
          </w:p>
        </w:tc>
      </w:tr>
    </w:tbl>
    <w:p w:rsidR="003B19D9" w:rsidRPr="009250F1" w:rsidRDefault="003B19D9" w:rsidP="003B19D9">
      <w:pPr>
        <w:pStyle w:val="a3"/>
        <w:ind w:left="420" w:firstLineChars="0" w:firstLine="0"/>
        <w:rPr>
          <w:b/>
        </w:rPr>
      </w:pPr>
      <w:r w:rsidRPr="009250F1">
        <w:rPr>
          <w:rFonts w:hint="eastAsia"/>
          <w:b/>
        </w:rPr>
        <w:t>说明：</w:t>
      </w:r>
    </w:p>
    <w:p w:rsidR="003B19D9" w:rsidRDefault="003B19D9" w:rsidP="003B19D9">
      <w:pPr>
        <w:pStyle w:val="a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当攻丝指定</w:t>
      </w:r>
      <w:r>
        <w:rPr>
          <w:rFonts w:hint="eastAsia"/>
        </w:rPr>
        <w:t>E</w:t>
      </w:r>
      <w:r>
        <w:rPr>
          <w:rFonts w:hint="eastAsia"/>
        </w:rPr>
        <w:t>值检测的时，通过参数来检测电流超限功能无效</w:t>
      </w:r>
    </w:p>
    <w:p w:rsidR="003B19D9" w:rsidRDefault="003B19D9" w:rsidP="003B19D9">
      <w:pPr>
        <w:pStyle w:val="a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当未指定</w:t>
      </w:r>
      <w:r>
        <w:rPr>
          <w:rFonts w:hint="eastAsia"/>
        </w:rPr>
        <w:t>E</w:t>
      </w:r>
      <w:r>
        <w:rPr>
          <w:rFonts w:hint="eastAsia"/>
        </w:rPr>
        <w:t>值，通过参数设置检测电流超限功能有效，如果只检测其中的一个轴，请将另外一个轴的检测值设置为</w:t>
      </w:r>
      <w:r>
        <w:rPr>
          <w:rFonts w:hint="eastAsia"/>
        </w:rPr>
        <w:t>0</w:t>
      </w:r>
    </w:p>
    <w:p w:rsidR="003B19D9" w:rsidRDefault="003B19D9" w:rsidP="003B19D9">
      <w:r>
        <w:rPr>
          <w:rFonts w:hint="eastAsia"/>
        </w:rPr>
        <w:tab/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设置的参数为百分比值，如指定</w:t>
      </w:r>
      <w:r>
        <w:rPr>
          <w:rFonts w:hint="eastAsia"/>
        </w:rPr>
        <w:t>60</w:t>
      </w:r>
      <w:r>
        <w:rPr>
          <w:rFonts w:hint="eastAsia"/>
        </w:rPr>
        <w:t>，检测值为电机额定电流的</w:t>
      </w:r>
      <w:r>
        <w:rPr>
          <w:rFonts w:hint="eastAsia"/>
        </w:rPr>
        <w:t>60%</w:t>
      </w:r>
    </w:p>
    <w:p w:rsidR="003B19D9" w:rsidRPr="009250F1" w:rsidRDefault="003B19D9" w:rsidP="003B19D9">
      <w:r>
        <w:rPr>
          <w:rFonts w:hint="eastAsia"/>
        </w:rPr>
        <w:tab/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如果是攻丝循环，检测到电流超限连续超限的时间小于检测延时时间</w:t>
      </w:r>
      <w:r>
        <w:rPr>
          <w:rFonts w:hint="eastAsia"/>
        </w:rPr>
        <w:t>No.5138</w:t>
      </w:r>
      <w:r>
        <w:rPr>
          <w:rFonts w:hint="eastAsia"/>
        </w:rPr>
        <w:t>，则不执行超限返回，系统继续执行攻丝，如果连续超限时间大于检测时间</w:t>
      </w:r>
      <w:r>
        <w:rPr>
          <w:rFonts w:hint="eastAsia"/>
        </w:rPr>
        <w:t>No.5138</w:t>
      </w:r>
      <w:r>
        <w:rPr>
          <w:rFonts w:hint="eastAsia"/>
        </w:rPr>
        <w:t>，则立即执行超限返回。</w:t>
      </w:r>
    </w:p>
    <w:p w:rsidR="003B19D9" w:rsidRPr="00385484" w:rsidRDefault="003B19D9" w:rsidP="003B19D9">
      <w:pPr>
        <w:jc w:val="left"/>
      </w:pPr>
    </w:p>
    <w:p w:rsidR="003B19D9" w:rsidRDefault="003B19D9" w:rsidP="003B19D9"/>
    <w:p w:rsidR="003B19D9" w:rsidRDefault="003B19D9" w:rsidP="003B19D9"/>
    <w:p w:rsidR="003B19D9" w:rsidRDefault="003B19D9" w:rsidP="003B19D9"/>
    <w:p w:rsidR="003B19D9" w:rsidRDefault="003B19D9" w:rsidP="003B19D9"/>
    <w:p w:rsidR="003B19D9" w:rsidRDefault="003B19D9" w:rsidP="003B19D9"/>
    <w:p w:rsidR="003B19D9" w:rsidRDefault="003B19D9" w:rsidP="003B19D9"/>
    <w:p w:rsidR="00B36F72" w:rsidRDefault="00B36F72" w:rsidP="00B36F72"/>
    <w:p w:rsidR="006335F3" w:rsidRPr="006335F3" w:rsidRDefault="006335F3" w:rsidP="006335F3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Pr="006335F3">
        <w:rPr>
          <w:rFonts w:hint="eastAsia"/>
        </w:rPr>
        <w:t>一键断点恢复功能</w:t>
      </w:r>
    </w:p>
    <w:p w:rsidR="005D5B21" w:rsidRDefault="005D5B21" w:rsidP="005D5B21">
      <w:pPr>
        <w:ind w:firstLine="420"/>
      </w:pPr>
      <w:bookmarkStart w:id="14" w:name="_Toc317782814"/>
      <w:bookmarkStart w:id="15" w:name="_Toc319051318"/>
      <w:bookmarkStart w:id="16" w:name="_Toc367977381"/>
      <w:r>
        <w:rPr>
          <w:rFonts w:hint="eastAsia"/>
        </w:rPr>
        <w:t>在加工的时候，如果出现中断或者断电，系统可以通过一键设置的方法，将程序定位到中断程序的段落，并且恢复之前加工的模态。操作方法：</w:t>
      </w:r>
    </w:p>
    <w:p w:rsidR="005D5B21" w:rsidRDefault="005D5B21" w:rsidP="005D5B21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在自动方式，切换到“位置”页面下，按“</w:t>
      </w:r>
      <w:r>
        <w:rPr>
          <w:noProof/>
        </w:rPr>
        <w:drawing>
          <wp:inline distT="0" distB="0" distL="0" distR="0" wp14:anchorId="57CA5643" wp14:editId="085C26FA">
            <wp:extent cx="352425" cy="2095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”按键，在其右上方有“</w:t>
      </w:r>
      <w:r>
        <w:rPr>
          <w:noProof/>
        </w:rPr>
        <w:drawing>
          <wp:inline distT="0" distB="0" distL="0" distR="0" wp14:anchorId="5250081B" wp14:editId="6353D1FE">
            <wp:extent cx="257175" cy="228600"/>
            <wp:effectExtent l="0" t="0" r="9525" b="0"/>
            <wp:docPr id="41" name="图片 41" descr="4109778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410977877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”按键，点击进入以后，按“</w:t>
      </w:r>
      <w:r>
        <w:rPr>
          <w:noProof/>
        </w:rPr>
        <w:drawing>
          <wp:inline distT="0" distB="0" distL="0" distR="0" wp14:anchorId="21ABE37A" wp14:editId="5A428FDE">
            <wp:extent cx="295275" cy="247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”按键，执行完以后，系统会有红色的提示如下：</w:t>
      </w:r>
    </w:p>
    <w:p w:rsidR="005D5B21" w:rsidRDefault="005D5B21" w:rsidP="005D5B21">
      <w:pPr>
        <w:jc w:val="center"/>
      </w:pPr>
      <w:r>
        <w:rPr>
          <w:noProof/>
        </w:rPr>
        <w:drawing>
          <wp:inline distT="0" distB="0" distL="0" distR="0" wp14:anchorId="46961B9A" wp14:editId="07ADC8A0">
            <wp:extent cx="4048125" cy="3038475"/>
            <wp:effectExtent l="0" t="0" r="9525" b="9525"/>
            <wp:docPr id="39" name="图片 39" descr="说明: D:\980MDi\V3.33_foxeck\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D:\980MDi\V3.33_foxeck\001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21" w:rsidRDefault="005D5B21" w:rsidP="005D5B21">
      <w:pPr>
        <w:ind w:firstLine="420"/>
        <w:jc w:val="left"/>
      </w:pPr>
      <w:r>
        <w:rPr>
          <w:rFonts w:hint="eastAsia"/>
        </w:rPr>
        <w:t xml:space="preserve">2) </w:t>
      </w:r>
      <w:r>
        <w:rPr>
          <w:rFonts w:hint="eastAsia"/>
        </w:rPr>
        <w:t>在点击“断点恢复操作”后，系统将定位到之前中断加工的位置。在确定可以继续加工后，点击“循环启动”按键，系统将执行恢复之前的模态信息，并暂停</w:t>
      </w:r>
      <w:r>
        <w:rPr>
          <w:rFonts w:hint="eastAsia"/>
        </w:rPr>
        <w:t>2</w:t>
      </w:r>
      <w:r>
        <w:rPr>
          <w:rFonts w:hint="eastAsia"/>
        </w:rPr>
        <w:t>秒后，进入到下一步加工。</w:t>
      </w:r>
    </w:p>
    <w:p w:rsidR="005D5B21" w:rsidRDefault="005D5B21" w:rsidP="005D5B21">
      <w:pPr>
        <w:ind w:firstLine="420"/>
        <w:jc w:val="left"/>
      </w:pPr>
      <w:r>
        <w:rPr>
          <w:rFonts w:hint="eastAsia"/>
        </w:rPr>
        <w:t xml:space="preserve">3)  </w:t>
      </w:r>
      <w:r>
        <w:rPr>
          <w:rFonts w:hint="eastAsia"/>
        </w:rPr>
        <w:t>如果不想继续加工，可以点击“取消断点恢复”按键，取消断点恢复。</w:t>
      </w:r>
    </w:p>
    <w:bookmarkEnd w:id="14"/>
    <w:bookmarkEnd w:id="15"/>
    <w:bookmarkEnd w:id="16"/>
    <w:p w:rsidR="005D5B21" w:rsidRDefault="005D5B21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D23904" w:rsidRDefault="00D23904" w:rsidP="005D5B21">
      <w:pPr>
        <w:ind w:firstLineChars="170" w:firstLine="357"/>
        <w:rPr>
          <w:rFonts w:ascii="楷体_GB2312" w:eastAsia="楷体_GB2312" w:hAnsi="Arial"/>
        </w:rPr>
      </w:pPr>
    </w:p>
    <w:p w:rsidR="005D5B21" w:rsidRDefault="005D5B21" w:rsidP="005D5B21">
      <w:pPr>
        <w:ind w:firstLineChars="170" w:firstLine="357"/>
        <w:rPr>
          <w:rFonts w:ascii="楷体_GB2312" w:eastAsia="楷体_GB2312" w:hAnsi="Arial"/>
        </w:rPr>
      </w:pPr>
    </w:p>
    <w:p w:rsidR="00367CA3" w:rsidRDefault="00367CA3" w:rsidP="00367CA3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、小线段前瞻功能</w:t>
      </w:r>
    </w:p>
    <w:p w:rsidR="00C32324" w:rsidRPr="001D5213" w:rsidRDefault="00C32324" w:rsidP="00C32324">
      <w:pPr>
        <w:pStyle w:val="4"/>
      </w:pPr>
      <w:bookmarkStart w:id="17" w:name="_Toc95813021"/>
      <w:r>
        <w:rPr>
          <w:rFonts w:hint="eastAsia"/>
        </w:rPr>
        <w:t>4.1</w:t>
      </w:r>
      <w:r w:rsidRPr="001D5213">
        <w:rPr>
          <w:rFonts w:hint="eastAsia"/>
        </w:rPr>
        <w:t>小线段前瞻功能概述</w:t>
      </w:r>
      <w:bookmarkEnd w:id="17"/>
    </w:p>
    <w:p w:rsidR="00C32324" w:rsidRDefault="00C32324" w:rsidP="00C32324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546100</wp:posOffset>
            </wp:positionV>
            <wp:extent cx="2260600" cy="1760855"/>
            <wp:effectExtent l="0" t="0" r="635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546100</wp:posOffset>
            </wp:positionV>
            <wp:extent cx="2353310" cy="1760855"/>
            <wp:effectExtent l="0" t="0" r="889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>小线段前瞻功能主要用于</w:t>
      </w:r>
      <w:r>
        <w:rPr>
          <w:rFonts w:hint="eastAsia"/>
        </w:rPr>
        <w:t>UG</w:t>
      </w:r>
      <w:r>
        <w:rPr>
          <w:rFonts w:hint="eastAsia"/>
        </w:rPr>
        <w:t>、</w:t>
      </w:r>
      <w:proofErr w:type="spellStart"/>
      <w:r>
        <w:t>Masterca</w:t>
      </w:r>
      <w:r>
        <w:rPr>
          <w:rFonts w:hint="eastAsia"/>
        </w:rPr>
        <w:t>m</w:t>
      </w:r>
      <w:proofErr w:type="spellEnd"/>
      <w:r>
        <w:rPr>
          <w:rFonts w:hint="eastAsia"/>
        </w:rPr>
        <w:t>等软件制作的模具零件加工，也常用于轮廓精度要求较高的工件制造。</w:t>
      </w:r>
    </w:p>
    <w:p w:rsidR="00C32324" w:rsidRDefault="00C32324" w:rsidP="00C32324">
      <w:r>
        <w:rPr>
          <w:rFonts w:hint="eastAsia"/>
        </w:rPr>
        <w:tab/>
      </w:r>
    </w:p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/>
    <w:p w:rsidR="00C32324" w:rsidRDefault="00C32324" w:rsidP="00C3232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C32324" w:rsidRDefault="00C32324" w:rsidP="00C32324"/>
    <w:p w:rsidR="00C32324" w:rsidRDefault="00C32324" w:rsidP="00C32324"/>
    <w:p w:rsidR="00C32324" w:rsidRPr="00E80608" w:rsidRDefault="00C32324" w:rsidP="00C32324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模具加工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高精度零件加工</w:t>
      </w:r>
    </w:p>
    <w:p w:rsidR="00C32324" w:rsidRPr="00F2022D" w:rsidRDefault="00C32324" w:rsidP="00C32324">
      <w:pPr>
        <w:pStyle w:val="4"/>
      </w:pPr>
      <w:bookmarkStart w:id="18" w:name="_Toc95813022"/>
      <w:r>
        <w:rPr>
          <w:rFonts w:hint="eastAsia"/>
        </w:rPr>
        <w:t>4.2</w:t>
      </w:r>
      <w:r w:rsidRPr="00F2022D">
        <w:rPr>
          <w:rFonts w:hint="eastAsia"/>
        </w:rPr>
        <w:t>小线段前瞻的启用方式</w:t>
      </w:r>
      <w:bookmarkEnd w:id="18"/>
    </w:p>
    <w:p w:rsidR="00C32324" w:rsidRDefault="00C32324" w:rsidP="00C32324">
      <w:pPr>
        <w:ind w:firstLineChars="200" w:firstLine="420"/>
      </w:pPr>
      <w:r>
        <w:rPr>
          <w:rFonts w:hint="eastAsia"/>
        </w:rPr>
        <w:t>小线段前瞻功能，可以通过</w:t>
      </w:r>
      <w:r>
        <w:rPr>
          <w:rFonts w:hint="eastAsia"/>
        </w:rPr>
        <w:t>G5.1</w:t>
      </w:r>
      <w:r>
        <w:rPr>
          <w:rFonts w:hint="eastAsia"/>
        </w:rPr>
        <w:t>指令和参数设置，两种方式来启用该功能</w:t>
      </w:r>
      <w:r>
        <w:rPr>
          <w:rFonts w:hint="eastAsia"/>
        </w:rPr>
        <w:t>:</w:t>
      </w:r>
    </w:p>
    <w:p w:rsidR="00C32324" w:rsidRPr="00F2022D" w:rsidRDefault="00C32324" w:rsidP="00C32324">
      <w:pPr>
        <w:pStyle w:val="5"/>
      </w:pPr>
      <w:bookmarkStart w:id="19" w:name="_Toc95813023"/>
      <w:r>
        <w:rPr>
          <w:rFonts w:hint="eastAsia"/>
        </w:rPr>
        <w:t xml:space="preserve">4.2.1  </w:t>
      </w:r>
      <w:r w:rsidRPr="00F2022D">
        <w:rPr>
          <w:rFonts w:hint="eastAsia"/>
        </w:rPr>
        <w:t xml:space="preserve">G5.1 </w:t>
      </w:r>
      <w:r w:rsidRPr="00F2022D">
        <w:rPr>
          <w:rFonts w:hint="eastAsia"/>
        </w:rPr>
        <w:t>指令启用</w:t>
      </w:r>
      <w:bookmarkEnd w:id="19"/>
    </w:p>
    <w:p w:rsidR="00C32324" w:rsidRDefault="00C32324" w:rsidP="00C32324">
      <w:r>
        <w:rPr>
          <w:rFonts w:hint="eastAsia"/>
        </w:rPr>
        <w:t>格式：</w:t>
      </w:r>
      <w:proofErr w:type="gramStart"/>
      <w:r>
        <w:rPr>
          <w:rFonts w:hint="eastAsia"/>
        </w:rPr>
        <w:t>G5.1  Q</w:t>
      </w:r>
      <w:proofErr w:type="gramEnd"/>
      <w:r>
        <w:rPr>
          <w:rFonts w:hint="eastAsia"/>
        </w:rPr>
        <w:t>_</w:t>
      </w:r>
      <w:r>
        <w:rPr>
          <w:rFonts w:hint="eastAsia"/>
        </w:rPr>
        <w:tab/>
      </w:r>
    </w:p>
    <w:p w:rsidR="00C32324" w:rsidRDefault="00C32324" w:rsidP="00C32324">
      <w:r>
        <w:rPr>
          <w:rFonts w:hint="eastAsia"/>
        </w:rPr>
        <w:t>说明：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</w:t>
      </w:r>
      <w:r>
        <w:rPr>
          <w:rFonts w:hint="eastAsia"/>
        </w:rPr>
        <w:t>值只能选择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，输入其他值系统将提示报警</w:t>
      </w:r>
    </w:p>
    <w:p w:rsidR="00C32324" w:rsidRDefault="00C32324" w:rsidP="00C32324">
      <w:r>
        <w:rPr>
          <w:rFonts w:hint="eastAsia"/>
        </w:rPr>
        <w:tab/>
        <w:t xml:space="preserve">  2</w:t>
      </w:r>
      <w:r>
        <w:rPr>
          <w:rFonts w:hint="eastAsia"/>
        </w:rPr>
        <w:t>、指定</w:t>
      </w:r>
      <w:r>
        <w:rPr>
          <w:rFonts w:hint="eastAsia"/>
        </w:rPr>
        <w:t>Q1</w:t>
      </w:r>
      <w:r>
        <w:rPr>
          <w:rFonts w:hint="eastAsia"/>
        </w:rPr>
        <w:t>的时，小线段前瞻功能有效；</w:t>
      </w:r>
    </w:p>
    <w:p w:rsidR="00C32324" w:rsidRDefault="00C32324" w:rsidP="00C32324">
      <w:r>
        <w:rPr>
          <w:rFonts w:hint="eastAsia"/>
        </w:rPr>
        <w:tab/>
        <w:t xml:space="preserve">  3</w:t>
      </w:r>
      <w:r>
        <w:rPr>
          <w:rFonts w:hint="eastAsia"/>
        </w:rPr>
        <w:t>、指定</w:t>
      </w:r>
      <w:r>
        <w:rPr>
          <w:rFonts w:hint="eastAsia"/>
        </w:rPr>
        <w:t>Q0</w:t>
      </w:r>
      <w:r>
        <w:rPr>
          <w:rFonts w:hint="eastAsia"/>
        </w:rPr>
        <w:t>时，小线段前瞻功能无效；</w:t>
      </w:r>
    </w:p>
    <w:p w:rsidR="00C32324" w:rsidRDefault="00C32324" w:rsidP="00C32324">
      <w:r>
        <w:rPr>
          <w:rFonts w:hint="eastAsia"/>
        </w:rPr>
        <w:tab/>
        <w:t xml:space="preserve">  4</w:t>
      </w:r>
      <w:r>
        <w:rPr>
          <w:rFonts w:hint="eastAsia"/>
        </w:rPr>
        <w:t>、</w:t>
      </w:r>
      <w:r>
        <w:rPr>
          <w:rFonts w:hint="eastAsia"/>
        </w:rPr>
        <w:t>M30</w:t>
      </w:r>
      <w:r>
        <w:rPr>
          <w:rFonts w:hint="eastAsia"/>
        </w:rPr>
        <w:t>运行结束后，小线段前瞻功能无效；</w:t>
      </w:r>
    </w:p>
    <w:p w:rsidR="00C32324" w:rsidRPr="002E36A4" w:rsidRDefault="00C32324" w:rsidP="00C32324">
      <w:r>
        <w:rPr>
          <w:rFonts w:hint="eastAsia"/>
        </w:rPr>
        <w:tab/>
        <w:t xml:space="preserve">  5</w:t>
      </w:r>
      <w:r>
        <w:rPr>
          <w:rFonts w:hint="eastAsia"/>
        </w:rPr>
        <w:t>、上电时，默认为小线段前瞻功能无效。</w:t>
      </w:r>
    </w:p>
    <w:p w:rsidR="00C32324" w:rsidRDefault="00C32324" w:rsidP="00C32324">
      <w:r>
        <w:rPr>
          <w:rFonts w:hint="eastAsia"/>
        </w:rPr>
        <w:t>示例：</w:t>
      </w:r>
    </w:p>
    <w:p w:rsidR="00C32324" w:rsidRDefault="00C32324" w:rsidP="00C32324">
      <w:r>
        <w:rPr>
          <w:rFonts w:hint="eastAsia"/>
        </w:rPr>
        <w:tab/>
        <w:t>G0 X0 Y0 Z0</w:t>
      </w:r>
    </w:p>
    <w:p w:rsidR="00C32324" w:rsidRDefault="00C32324" w:rsidP="00C32324">
      <w:r>
        <w:rPr>
          <w:rFonts w:hint="eastAsia"/>
        </w:rPr>
        <w:tab/>
        <w:t>G5.1 Q1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进入小线段前瞻</w:t>
      </w:r>
      <w:r>
        <w:rPr>
          <w:rFonts w:hint="eastAsia"/>
        </w:rPr>
        <w:t>)</w:t>
      </w:r>
    </w:p>
    <w:p w:rsidR="00C32324" w:rsidRDefault="00C32324" w:rsidP="00C32324">
      <w:r>
        <w:rPr>
          <w:rFonts w:hint="eastAsia"/>
        </w:rPr>
        <w:tab/>
        <w:t>G01 X0.1 Y0.1</w:t>
      </w:r>
    </w:p>
    <w:p w:rsidR="00C32324" w:rsidRDefault="00C32324" w:rsidP="00C32324">
      <w:r>
        <w:rPr>
          <w:rFonts w:hint="eastAsia"/>
        </w:rPr>
        <w:tab/>
        <w:t>X0.3 Y0.2</w:t>
      </w:r>
    </w:p>
    <w:p w:rsidR="00C32324" w:rsidRDefault="00C32324" w:rsidP="00C32324">
      <w:r>
        <w:rPr>
          <w:rFonts w:hint="eastAsia"/>
        </w:rPr>
        <w:tab/>
        <w:t>......</w:t>
      </w:r>
    </w:p>
    <w:p w:rsidR="00C32324" w:rsidRDefault="00C32324" w:rsidP="00C32324">
      <w:r>
        <w:rPr>
          <w:rFonts w:hint="eastAsia"/>
        </w:rPr>
        <w:tab/>
        <w:t>G5.1 Q0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取消小线段前瞻</w:t>
      </w:r>
      <w:r>
        <w:rPr>
          <w:rFonts w:hint="eastAsia"/>
        </w:rPr>
        <w:t>)</w:t>
      </w:r>
    </w:p>
    <w:p w:rsidR="00C32324" w:rsidRDefault="00C32324" w:rsidP="00C32324"/>
    <w:p w:rsidR="00C32324" w:rsidRPr="00701593" w:rsidRDefault="00C32324" w:rsidP="00C32324">
      <w:pPr>
        <w:pStyle w:val="5"/>
      </w:pPr>
      <w:bookmarkStart w:id="20" w:name="_Toc95813024"/>
      <w:r>
        <w:rPr>
          <w:rFonts w:hint="eastAsia"/>
        </w:rPr>
        <w:lastRenderedPageBreak/>
        <w:t xml:space="preserve">4.2.2  </w:t>
      </w:r>
      <w:r w:rsidRPr="00701593">
        <w:rPr>
          <w:rFonts w:hint="eastAsia"/>
        </w:rPr>
        <w:t>参数设置启用</w:t>
      </w:r>
      <w:bookmarkEnd w:id="20"/>
    </w:p>
    <w:tbl>
      <w:tblPr>
        <w:tblW w:w="8551" w:type="dxa"/>
        <w:tblInd w:w="6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4"/>
        <w:gridCol w:w="7587"/>
      </w:tblGrid>
      <w:tr w:rsidR="00C32324" w:rsidTr="001609C7">
        <w:tc>
          <w:tcPr>
            <w:tcW w:w="964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No.20</w:t>
            </w:r>
          </w:p>
        </w:tc>
        <w:tc>
          <w:tcPr>
            <w:tcW w:w="7587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切削控制选择，</w:t>
            </w:r>
            <w:r w:rsidRPr="006E10AD">
              <w:rPr>
                <w:rFonts w:hint="eastAsia"/>
              </w:rPr>
              <w:t>0</w:t>
            </w:r>
            <w:r w:rsidRPr="006E10AD">
              <w:rPr>
                <w:rFonts w:hint="eastAsia"/>
              </w:rPr>
              <w:t>：效率优先，</w:t>
            </w:r>
            <w:r w:rsidRPr="006E10AD">
              <w:rPr>
                <w:rFonts w:hint="eastAsia"/>
              </w:rPr>
              <w:t>1</w:t>
            </w:r>
            <w:r w:rsidRPr="006E10AD">
              <w:rPr>
                <w:rFonts w:hint="eastAsia"/>
              </w:rPr>
              <w:t>：效率优先下提升轮廓精度，</w:t>
            </w:r>
            <w:r w:rsidRPr="006E10AD">
              <w:rPr>
                <w:rFonts w:hint="eastAsia"/>
              </w:rPr>
              <w:t>2</w:t>
            </w:r>
            <w:r w:rsidRPr="006E10AD">
              <w:rPr>
                <w:rFonts w:hint="eastAsia"/>
              </w:rPr>
              <w:t>：前瞻轮廓优先</w:t>
            </w:r>
          </w:p>
        </w:tc>
      </w:tr>
    </w:tbl>
    <w:p w:rsidR="00C32324" w:rsidRPr="00F84AAF" w:rsidRDefault="00C32324" w:rsidP="00C32324">
      <w:pPr>
        <w:jc w:val="left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  <w:t>No.20#=2</w:t>
      </w:r>
      <w:r>
        <w:rPr>
          <w:rFonts w:hint="eastAsia"/>
        </w:rPr>
        <w:t>时，小线段前瞻功能常有效。无需通过</w:t>
      </w:r>
      <w:r>
        <w:rPr>
          <w:rFonts w:hint="eastAsia"/>
        </w:rPr>
        <w:t>G5.1</w:t>
      </w:r>
      <w:r>
        <w:rPr>
          <w:rFonts w:hint="eastAsia"/>
        </w:rPr>
        <w:t>指令来开启该功能。</w:t>
      </w:r>
    </w:p>
    <w:p w:rsidR="00C32324" w:rsidRPr="001C1589" w:rsidRDefault="00C32324" w:rsidP="00C32324">
      <w:pPr>
        <w:pStyle w:val="4"/>
      </w:pPr>
      <w:bookmarkStart w:id="21" w:name="_Toc95813025"/>
      <w:r>
        <w:rPr>
          <w:rFonts w:hint="eastAsia"/>
        </w:rPr>
        <w:t xml:space="preserve">4.3 </w:t>
      </w:r>
      <w:r w:rsidRPr="001C1589">
        <w:rPr>
          <w:rFonts w:hint="eastAsia"/>
        </w:rPr>
        <w:t>小线段前瞻相关参数</w:t>
      </w:r>
      <w:bookmarkEnd w:id="21"/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7366"/>
      </w:tblGrid>
      <w:tr w:rsidR="00C32324" w:rsidTr="001609C7">
        <w:tc>
          <w:tcPr>
            <w:tcW w:w="85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No.80</w:t>
            </w:r>
          </w:p>
        </w:tc>
        <w:tc>
          <w:tcPr>
            <w:tcW w:w="736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小线段前瞻有效时，所有</w:t>
            </w:r>
            <w:proofErr w:type="gramStart"/>
            <w:r w:rsidRPr="006E10AD">
              <w:rPr>
                <w:rFonts w:hint="eastAsia"/>
              </w:rPr>
              <w:t>轴最大</w:t>
            </w:r>
            <w:proofErr w:type="gramEnd"/>
            <w:r w:rsidRPr="006E10AD">
              <w:rPr>
                <w:rFonts w:hint="eastAsia"/>
              </w:rPr>
              <w:t>切削进给速度，（标准值</w:t>
            </w:r>
            <w:r w:rsidRPr="006E10AD">
              <w:rPr>
                <w:rFonts w:hint="eastAsia"/>
              </w:rPr>
              <w:t>5000</w:t>
            </w:r>
            <w:r w:rsidRPr="006E10AD">
              <w:rPr>
                <w:rFonts w:hint="eastAsia"/>
              </w:rPr>
              <w:t>）</w:t>
            </w:r>
          </w:p>
        </w:tc>
      </w:tr>
    </w:tbl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说明：切削的上限速度，编程速度超过该速度，将以该速度运行。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7366"/>
      </w:tblGrid>
      <w:tr w:rsidR="00C32324" w:rsidTr="001609C7">
        <w:tc>
          <w:tcPr>
            <w:tcW w:w="85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No.82</w:t>
            </w:r>
          </w:p>
        </w:tc>
        <w:tc>
          <w:tcPr>
            <w:tcW w:w="736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小线段前瞻有效时，所有</w:t>
            </w:r>
            <w:proofErr w:type="gramStart"/>
            <w:r w:rsidRPr="006E10AD">
              <w:rPr>
                <w:rFonts w:hint="eastAsia"/>
              </w:rPr>
              <w:t>轴最大</w:t>
            </w:r>
            <w:proofErr w:type="gramEnd"/>
            <w:r w:rsidRPr="006E10AD">
              <w:rPr>
                <w:rFonts w:hint="eastAsia"/>
              </w:rPr>
              <w:t>合成加速度（标准值</w:t>
            </w:r>
            <w:r w:rsidRPr="006E10AD">
              <w:rPr>
                <w:rFonts w:hint="eastAsia"/>
              </w:rPr>
              <w:t>50</w:t>
            </w:r>
            <w:r w:rsidRPr="006E10AD">
              <w:rPr>
                <w:rFonts w:hint="eastAsia"/>
              </w:rPr>
              <w:t>）</w:t>
            </w:r>
          </w:p>
        </w:tc>
      </w:tr>
    </w:tbl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说明：切削加减速的上限，运行时超过该</w:t>
      </w:r>
      <w:r>
        <w:rPr>
          <w:rFonts w:hint="eastAsia"/>
        </w:rPr>
        <w:t>加</w:t>
      </w:r>
      <w:r>
        <w:rPr>
          <w:rFonts w:hint="eastAsia"/>
          <w:lang w:val="zh-CN"/>
        </w:rPr>
        <w:t>速度，将以该</w:t>
      </w:r>
      <w:r>
        <w:rPr>
          <w:rFonts w:hint="eastAsia"/>
        </w:rPr>
        <w:t>加</w:t>
      </w:r>
      <w:r>
        <w:rPr>
          <w:rFonts w:hint="eastAsia"/>
          <w:lang w:val="zh-CN"/>
        </w:rPr>
        <w:t>速度运行。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7791"/>
      </w:tblGrid>
      <w:tr w:rsidR="00C32324" w:rsidTr="001609C7">
        <w:tc>
          <w:tcPr>
            <w:tcW w:w="85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No.83</w:t>
            </w:r>
          </w:p>
        </w:tc>
        <w:tc>
          <w:tcPr>
            <w:tcW w:w="7791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小线段前瞻有效时，</w:t>
            </w:r>
            <w:proofErr w:type="gramStart"/>
            <w:r w:rsidRPr="006E10AD">
              <w:rPr>
                <w:rFonts w:hint="eastAsia"/>
              </w:rPr>
              <w:t>各轴允许</w:t>
            </w:r>
            <w:proofErr w:type="gramEnd"/>
            <w:r w:rsidRPr="006E10AD">
              <w:rPr>
                <w:rFonts w:hint="eastAsia"/>
              </w:rPr>
              <w:t>的最大加速度（标准值</w:t>
            </w:r>
            <w:r w:rsidRPr="006E10AD">
              <w:rPr>
                <w:rFonts w:hint="eastAsia"/>
              </w:rPr>
              <w:t>120</w:t>
            </w:r>
            <w:r w:rsidRPr="006E10AD">
              <w:rPr>
                <w:rFonts w:hint="eastAsia"/>
              </w:rPr>
              <w:t>）</w:t>
            </w:r>
          </w:p>
        </w:tc>
      </w:tr>
    </w:tbl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说明：切削的单轴加减速上限值，运行时超过其中最小加速度，将通过该最小加速度，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限制合成加速度。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7791"/>
      </w:tblGrid>
      <w:tr w:rsidR="00C32324" w:rsidTr="001609C7">
        <w:tc>
          <w:tcPr>
            <w:tcW w:w="85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No.84</w:t>
            </w:r>
          </w:p>
        </w:tc>
        <w:tc>
          <w:tcPr>
            <w:tcW w:w="7791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小线段前瞻有效时，所有</w:t>
            </w:r>
            <w:proofErr w:type="gramStart"/>
            <w:r w:rsidRPr="006E10AD">
              <w:rPr>
                <w:rFonts w:hint="eastAsia"/>
              </w:rPr>
              <w:t>轴最大</w:t>
            </w:r>
            <w:proofErr w:type="gramEnd"/>
            <w:r w:rsidRPr="006E10AD">
              <w:rPr>
                <w:rFonts w:hint="eastAsia"/>
              </w:rPr>
              <w:t>的速度</w:t>
            </w:r>
            <w:proofErr w:type="gramStart"/>
            <w:r w:rsidRPr="006E10AD">
              <w:rPr>
                <w:rFonts w:hint="eastAsia"/>
              </w:rPr>
              <w:t>阶跃值</w:t>
            </w:r>
            <w:proofErr w:type="gramEnd"/>
            <w:r w:rsidRPr="006E10AD">
              <w:rPr>
                <w:rFonts w:hint="eastAsia"/>
              </w:rPr>
              <w:t>，（标准值</w:t>
            </w:r>
            <w:r w:rsidRPr="006E10AD">
              <w:rPr>
                <w:rFonts w:hint="eastAsia"/>
              </w:rPr>
              <w:t>120</w:t>
            </w:r>
            <w:r w:rsidRPr="006E10AD">
              <w:rPr>
                <w:rFonts w:hint="eastAsia"/>
              </w:rPr>
              <w:t>）</w:t>
            </w:r>
          </w:p>
        </w:tc>
      </w:tr>
    </w:tbl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说明：</w:t>
      </w:r>
      <w:proofErr w:type="gramStart"/>
      <w:r>
        <w:rPr>
          <w:rFonts w:hint="eastAsia"/>
          <w:lang w:val="zh-CN"/>
        </w:rPr>
        <w:t>阶跃值</w:t>
      </w:r>
      <w:proofErr w:type="gramEnd"/>
      <w:r>
        <w:rPr>
          <w:rFonts w:hint="eastAsia"/>
          <w:lang w:val="zh-CN"/>
        </w:rPr>
        <w:t>越大，段和段之间过度的速度越快，机床震动越大，</w:t>
      </w:r>
      <w:proofErr w:type="gramStart"/>
      <w:r>
        <w:rPr>
          <w:rFonts w:hint="eastAsia"/>
          <w:lang w:val="zh-CN"/>
        </w:rPr>
        <w:t>阶跃值</w:t>
      </w:r>
      <w:proofErr w:type="gramEnd"/>
      <w:r>
        <w:rPr>
          <w:rFonts w:hint="eastAsia"/>
          <w:lang w:val="zh-CN"/>
        </w:rPr>
        <w:t>越小，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段与段之间速度越慢，机床震动越小，加工平滑度降低。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</w:p>
    <w:tbl>
      <w:tblPr>
        <w:tblW w:w="86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7791"/>
      </w:tblGrid>
      <w:tr w:rsidR="00C32324" w:rsidTr="001609C7">
        <w:tc>
          <w:tcPr>
            <w:tcW w:w="856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No.89</w:t>
            </w:r>
          </w:p>
        </w:tc>
        <w:tc>
          <w:tcPr>
            <w:tcW w:w="7791" w:type="dxa"/>
          </w:tcPr>
          <w:p w:rsidR="00C32324" w:rsidRPr="006E10AD" w:rsidRDefault="00C32324" w:rsidP="001609C7">
            <w:pPr>
              <w:pStyle w:val="a3"/>
              <w:ind w:firstLineChars="0" w:firstLine="0"/>
              <w:jc w:val="left"/>
            </w:pPr>
            <w:r w:rsidRPr="006E10AD">
              <w:rPr>
                <w:rFonts w:hint="eastAsia"/>
              </w:rPr>
              <w:t>小线段前瞻有效时，反向间隙确定反向的精度（</w:t>
            </w:r>
            <w:r w:rsidRPr="006E10AD">
              <w:rPr>
                <w:rFonts w:hint="eastAsia"/>
              </w:rPr>
              <w:t>0.001mm</w:t>
            </w:r>
            <w:r w:rsidRPr="006E10AD">
              <w:rPr>
                <w:rFonts w:hint="eastAsia"/>
              </w:rPr>
              <w:t>），（</w:t>
            </w:r>
            <w:r w:rsidRPr="006E10AD">
              <w:rPr>
                <w:rFonts w:hint="eastAsia"/>
              </w:rPr>
              <w:t>Z</w:t>
            </w:r>
            <w:proofErr w:type="gramStart"/>
            <w:r w:rsidRPr="006E10AD">
              <w:rPr>
                <w:rFonts w:hint="eastAsia"/>
              </w:rPr>
              <w:t>轴标准</w:t>
            </w:r>
            <w:proofErr w:type="gramEnd"/>
            <w:r w:rsidRPr="006E10AD">
              <w:rPr>
                <w:rFonts w:hint="eastAsia"/>
              </w:rPr>
              <w:t>值</w:t>
            </w:r>
            <w:r w:rsidRPr="006E10AD">
              <w:rPr>
                <w:rFonts w:hint="eastAsia"/>
              </w:rPr>
              <w:t>3</w:t>
            </w:r>
            <w:r w:rsidRPr="006E10AD">
              <w:rPr>
                <w:rFonts w:hint="eastAsia"/>
              </w:rPr>
              <w:t>）</w:t>
            </w:r>
          </w:p>
        </w:tc>
      </w:tr>
    </w:tbl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说明：确定反向精度，是为了避免小线段程序编程时，出现极小的反向数据后，重复反向，</w:t>
      </w:r>
    </w:p>
    <w:p w:rsidR="00C32324" w:rsidRDefault="00C32324" w:rsidP="00C32324">
      <w:pPr>
        <w:pStyle w:val="a3"/>
        <w:ind w:left="420" w:firstLineChars="0" w:firstLine="0"/>
        <w:rPr>
          <w:lang w:val="zh-CN"/>
        </w:rPr>
      </w:pPr>
      <w:r>
        <w:rPr>
          <w:rFonts w:hint="eastAsia"/>
          <w:lang w:val="zh-CN"/>
        </w:rPr>
        <w:t>导致加工模具平面出现划痕现象。</w:t>
      </w: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582E98" w:rsidRDefault="00582E98" w:rsidP="00C32324">
      <w:pPr>
        <w:pStyle w:val="a3"/>
        <w:ind w:left="420" w:firstLineChars="0" w:firstLine="0"/>
        <w:rPr>
          <w:lang w:val="zh-CN"/>
        </w:rPr>
      </w:pPr>
    </w:p>
    <w:p w:rsidR="001836DB" w:rsidRDefault="001836DB" w:rsidP="001836DB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936E2D">
        <w:rPr>
          <w:rFonts w:hint="eastAsia"/>
        </w:rPr>
        <w:t>G02</w:t>
      </w:r>
      <w:r w:rsidR="00936E2D">
        <w:rPr>
          <w:rFonts w:hint="eastAsia"/>
        </w:rPr>
        <w:t>、</w:t>
      </w:r>
      <w:r w:rsidR="00936E2D">
        <w:rPr>
          <w:rFonts w:hint="eastAsia"/>
        </w:rPr>
        <w:t>G03</w:t>
      </w:r>
      <w:r>
        <w:rPr>
          <w:rFonts w:hint="eastAsia"/>
        </w:rPr>
        <w:t>螺旋线加工</w:t>
      </w:r>
      <w:r w:rsidR="003639D9">
        <w:rPr>
          <w:rFonts w:hint="eastAsia"/>
        </w:rPr>
        <w:t>指令</w:t>
      </w:r>
    </w:p>
    <w:p w:rsidR="003639D9" w:rsidRDefault="003639D9" w:rsidP="003639D9">
      <w:pPr>
        <w:rPr>
          <w:b/>
        </w:rPr>
      </w:pPr>
      <w:r w:rsidRPr="001D07EC">
        <w:rPr>
          <w:rFonts w:hint="eastAsia"/>
          <w:b/>
        </w:rPr>
        <w:t>指令说明：</w:t>
      </w:r>
    </w:p>
    <w:p w:rsidR="003639D9" w:rsidRDefault="003639D9" w:rsidP="003639D9">
      <w:r>
        <w:rPr>
          <w:rFonts w:hint="eastAsia"/>
        </w:rPr>
        <w:t>整</w:t>
      </w:r>
      <w:proofErr w:type="gramStart"/>
      <w:r>
        <w:rPr>
          <w:rFonts w:hint="eastAsia"/>
        </w:rPr>
        <w:t>圆加工</w:t>
      </w:r>
      <w:proofErr w:type="gramEnd"/>
      <w:r>
        <w:rPr>
          <w:rFonts w:hint="eastAsia"/>
        </w:rPr>
        <w:t>时，如果指定一个加工次数</w:t>
      </w:r>
      <w:r>
        <w:rPr>
          <w:rFonts w:hint="eastAsia"/>
        </w:rPr>
        <w:t>P</w:t>
      </w:r>
      <w:r>
        <w:rPr>
          <w:rFonts w:hint="eastAsia"/>
        </w:rPr>
        <w:t>，系统将</w:t>
      </w:r>
      <w:r>
        <w:rPr>
          <w:rFonts w:hint="eastAsia"/>
        </w:rPr>
        <w:t>Z</w:t>
      </w:r>
      <w:r>
        <w:rPr>
          <w:rFonts w:hint="eastAsia"/>
        </w:rPr>
        <w:t>轴分成</w:t>
      </w:r>
      <w:r>
        <w:rPr>
          <w:rFonts w:hint="eastAsia"/>
        </w:rPr>
        <w:t>P</w:t>
      </w:r>
      <w:r w:rsidR="0059462B">
        <w:rPr>
          <w:rFonts w:hint="eastAsia"/>
        </w:rPr>
        <w:t>等分进行螺旋线加工</w:t>
      </w:r>
    </w:p>
    <w:p w:rsidR="003639D9" w:rsidRPr="001D07EC" w:rsidRDefault="003639D9" w:rsidP="003639D9"/>
    <w:p w:rsidR="003639D9" w:rsidRPr="001D07EC" w:rsidRDefault="003639D9" w:rsidP="003639D9">
      <w:pPr>
        <w:rPr>
          <w:b/>
        </w:rPr>
      </w:pPr>
      <w:r w:rsidRPr="001D07EC">
        <w:rPr>
          <w:rFonts w:hint="eastAsia"/>
          <w:b/>
        </w:rPr>
        <w:t>指令格式：</w:t>
      </w:r>
    </w:p>
    <w:p w:rsidR="003639D9" w:rsidRDefault="003639D9" w:rsidP="003639D9">
      <w:r>
        <w:rPr>
          <w:rFonts w:hint="eastAsia"/>
        </w:rPr>
        <w:t>G02/G03 J</w:t>
      </w:r>
      <w:r w:rsidR="00662BAC">
        <w:rPr>
          <w:rFonts w:hint="eastAsia"/>
        </w:rPr>
        <w:t>(I/K)</w:t>
      </w:r>
      <w:r>
        <w:rPr>
          <w:rFonts w:hint="eastAsia"/>
        </w:rPr>
        <w:t>__ Z__ P_</w:t>
      </w:r>
    </w:p>
    <w:p w:rsidR="003639D9" w:rsidRDefault="003639D9" w:rsidP="003639D9">
      <w:r>
        <w:rPr>
          <w:rFonts w:hint="eastAsia"/>
        </w:rPr>
        <w:t>P</w:t>
      </w:r>
      <w:r>
        <w:rPr>
          <w:rFonts w:hint="eastAsia"/>
        </w:rPr>
        <w:t>：指定螺旋线的加工次数</w:t>
      </w:r>
    </w:p>
    <w:p w:rsidR="003639D9" w:rsidRDefault="003639D9" w:rsidP="003639D9">
      <w:r>
        <w:rPr>
          <w:rFonts w:hint="eastAsia"/>
        </w:rPr>
        <w:t>注意事项：</w:t>
      </w:r>
    </w:p>
    <w:p w:rsidR="003639D9" w:rsidRDefault="003639D9" w:rsidP="003639D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只有指定整圆时，才能进行螺旋线加工</w:t>
      </w:r>
    </w:p>
    <w:p w:rsidR="003639D9" w:rsidRDefault="003639D9" w:rsidP="003639D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P</w:t>
      </w:r>
      <w:r>
        <w:rPr>
          <w:rFonts w:hint="eastAsia"/>
        </w:rPr>
        <w:t>只能为整数，指定小数时，小数无效</w:t>
      </w:r>
    </w:p>
    <w:p w:rsidR="003639D9" w:rsidRDefault="003639D9" w:rsidP="003639D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螺旋线加工不能和</w:t>
      </w:r>
      <w:r>
        <w:rPr>
          <w:rFonts w:hint="eastAsia"/>
        </w:rPr>
        <w:t>C</w:t>
      </w:r>
      <w:proofErr w:type="gramStart"/>
      <w:r>
        <w:rPr>
          <w:rFonts w:hint="eastAsia"/>
        </w:rPr>
        <w:t>刀补进行</w:t>
      </w:r>
      <w:proofErr w:type="gramEnd"/>
      <w:r>
        <w:rPr>
          <w:rFonts w:hint="eastAsia"/>
        </w:rPr>
        <w:t>复用，复用时无效</w:t>
      </w:r>
    </w:p>
    <w:p w:rsidR="003639D9" w:rsidRDefault="003639D9" w:rsidP="003639D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螺旋线加工不能和前瞻功能进行复用，复用时无效</w:t>
      </w:r>
    </w:p>
    <w:p w:rsidR="003639D9" w:rsidRDefault="003639D9" w:rsidP="003639D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如果不指定</w:t>
      </w:r>
      <w:r>
        <w:rPr>
          <w:rFonts w:hint="eastAsia"/>
        </w:rPr>
        <w:t>Z</w:t>
      </w:r>
      <w:r>
        <w:rPr>
          <w:rFonts w:hint="eastAsia"/>
        </w:rPr>
        <w:t>值，则会在当前</w:t>
      </w:r>
      <w:r>
        <w:rPr>
          <w:rFonts w:hint="eastAsia"/>
        </w:rPr>
        <w:t>Z</w:t>
      </w:r>
      <w:r>
        <w:rPr>
          <w:rFonts w:hint="eastAsia"/>
        </w:rPr>
        <w:t>平面循环</w:t>
      </w:r>
      <w:r>
        <w:rPr>
          <w:rFonts w:hint="eastAsia"/>
        </w:rPr>
        <w:t>P</w:t>
      </w:r>
      <w:r>
        <w:rPr>
          <w:rFonts w:hint="eastAsia"/>
        </w:rPr>
        <w:t>次</w:t>
      </w:r>
    </w:p>
    <w:p w:rsidR="005244EF" w:rsidRPr="005244EF" w:rsidRDefault="005244EF" w:rsidP="005244EF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8F3032">
        <w:rPr>
          <w:rFonts w:hint="eastAsia"/>
          <w:sz w:val="24"/>
          <w:szCs w:val="24"/>
        </w:rPr>
        <w:t>为了保证底部的平整，加工到底部时，会在底部平面再执行一圈整圆加工</w:t>
      </w:r>
    </w:p>
    <w:p w:rsidR="003639D9" w:rsidRDefault="003639D9" w:rsidP="003639D9"/>
    <w:p w:rsidR="003639D9" w:rsidRDefault="003639D9" w:rsidP="003639D9">
      <w:pPr>
        <w:rPr>
          <w:b/>
        </w:rPr>
      </w:pPr>
      <w:r w:rsidRPr="009403CA">
        <w:rPr>
          <w:rFonts w:hint="eastAsia"/>
          <w:b/>
        </w:rPr>
        <w:t>示例：</w:t>
      </w:r>
    </w:p>
    <w:p w:rsidR="003639D9" w:rsidRDefault="003639D9" w:rsidP="003639D9">
      <w:r w:rsidRPr="009403CA">
        <w:rPr>
          <w:rFonts w:hint="eastAsia"/>
        </w:rPr>
        <w:t xml:space="preserve">G90 </w:t>
      </w:r>
      <w:r>
        <w:rPr>
          <w:rFonts w:hint="eastAsia"/>
        </w:rPr>
        <w:t xml:space="preserve">G0 </w:t>
      </w:r>
      <w:proofErr w:type="gramStart"/>
      <w:r>
        <w:rPr>
          <w:rFonts w:hint="eastAsia"/>
        </w:rPr>
        <w:t>X0 Y0 Z-2</w:t>
      </w:r>
      <w:proofErr w:type="gramEnd"/>
    </w:p>
    <w:p w:rsidR="003639D9" w:rsidRDefault="003639D9" w:rsidP="003639D9">
      <w:r>
        <w:rPr>
          <w:rFonts w:hint="eastAsia"/>
        </w:rPr>
        <w:t>G02 J-15.11 Z-20 P6 F2000(</w:t>
      </w:r>
      <w:r>
        <w:rPr>
          <w:rFonts w:hint="eastAsia"/>
        </w:rPr>
        <w:t>将</w:t>
      </w:r>
      <w:r>
        <w:rPr>
          <w:rFonts w:hint="eastAsia"/>
        </w:rPr>
        <w:t>-2</w:t>
      </w:r>
      <w:r>
        <w:rPr>
          <w:rFonts w:hint="eastAsia"/>
        </w:rPr>
        <w:t>到</w:t>
      </w:r>
      <w:r>
        <w:rPr>
          <w:rFonts w:hint="eastAsia"/>
        </w:rPr>
        <w:t>-20</w:t>
      </w:r>
      <w:r>
        <w:rPr>
          <w:rFonts w:hint="eastAsia"/>
        </w:rPr>
        <w:t>的距离分成</w:t>
      </w:r>
      <w:r>
        <w:rPr>
          <w:rFonts w:hint="eastAsia"/>
        </w:rPr>
        <w:t>6</w:t>
      </w:r>
      <w:r>
        <w:rPr>
          <w:rFonts w:hint="eastAsia"/>
        </w:rPr>
        <w:t>等分进行螺旋线加工</w:t>
      </w:r>
      <w:r>
        <w:rPr>
          <w:rFonts w:hint="eastAsia"/>
        </w:rPr>
        <w:t>)</w:t>
      </w:r>
    </w:p>
    <w:p w:rsidR="003639D9" w:rsidRDefault="003639D9" w:rsidP="003639D9">
      <w:r>
        <w:rPr>
          <w:rFonts w:hint="eastAsia"/>
        </w:rPr>
        <w:t>G0 Z-2</w:t>
      </w:r>
    </w:p>
    <w:p w:rsidR="003639D9" w:rsidRDefault="003639D9" w:rsidP="003639D9">
      <w:r>
        <w:rPr>
          <w:rFonts w:hint="eastAsia"/>
        </w:rPr>
        <w:t>G02 J-15.11 P6 F2000 (</w:t>
      </w:r>
      <w:r>
        <w:rPr>
          <w:rFonts w:hint="eastAsia"/>
        </w:rPr>
        <w:t>在</w:t>
      </w:r>
      <w:r>
        <w:rPr>
          <w:rFonts w:hint="eastAsia"/>
        </w:rPr>
        <w:t>Z-2</w:t>
      </w:r>
      <w:r>
        <w:rPr>
          <w:rFonts w:hint="eastAsia"/>
        </w:rPr>
        <w:t>平面循环</w:t>
      </w:r>
      <w:r>
        <w:rPr>
          <w:rFonts w:hint="eastAsia"/>
        </w:rPr>
        <w:t>6</w:t>
      </w:r>
      <w:r>
        <w:rPr>
          <w:rFonts w:hint="eastAsia"/>
        </w:rPr>
        <w:t>次</w:t>
      </w:r>
      <w:r>
        <w:rPr>
          <w:rFonts w:hint="eastAsia"/>
        </w:rPr>
        <w:t>)</w:t>
      </w:r>
    </w:p>
    <w:p w:rsidR="003639D9" w:rsidRPr="009403CA" w:rsidRDefault="003639D9" w:rsidP="003639D9">
      <w:r>
        <w:rPr>
          <w:rFonts w:hint="eastAsia"/>
        </w:rPr>
        <w:t>M30</w:t>
      </w:r>
    </w:p>
    <w:p w:rsidR="003B19D9" w:rsidRDefault="005107F7" w:rsidP="00B36F72">
      <w:pPr>
        <w:rPr>
          <w:kern w:val="0"/>
        </w:rPr>
      </w:pPr>
      <w:r>
        <w:rPr>
          <w:kern w:val="0"/>
        </w:rPr>
        <w:object w:dxaOrig="4770" w:dyaOrig="4170">
          <v:shape id="_x0000_i1033" type="#_x0000_t75" style="width:258.75pt;height:243.75pt" o:ole="">
            <v:imagedata r:id="rId67" o:title=""/>
          </v:shape>
          <o:OLEObject Type="Embed" ProgID="Visio.Drawing.11" ShapeID="_x0000_i1033" DrawAspect="Content" ObjectID="_1719928522" r:id="rId68"/>
        </w:object>
      </w:r>
    </w:p>
    <w:p w:rsidR="00D84FF8" w:rsidRDefault="00D84FF8" w:rsidP="00B36F72">
      <w:pPr>
        <w:rPr>
          <w:kern w:val="0"/>
        </w:rPr>
      </w:pPr>
    </w:p>
    <w:p w:rsidR="00D84FF8" w:rsidRDefault="00D84FF8" w:rsidP="00B36F72">
      <w:pPr>
        <w:rPr>
          <w:kern w:val="0"/>
        </w:rPr>
      </w:pPr>
    </w:p>
    <w:p w:rsidR="00D84FF8" w:rsidRDefault="00D84FF8" w:rsidP="00B36F72">
      <w:pPr>
        <w:rPr>
          <w:kern w:val="0"/>
        </w:rPr>
      </w:pPr>
    </w:p>
    <w:p w:rsidR="00D84FF8" w:rsidRDefault="00D84FF8" w:rsidP="00B36F72">
      <w:pPr>
        <w:rPr>
          <w:kern w:val="0"/>
        </w:rPr>
      </w:pPr>
    </w:p>
    <w:p w:rsidR="00D84FF8" w:rsidRDefault="00D84FF8" w:rsidP="00B36F72">
      <w:pPr>
        <w:rPr>
          <w:kern w:val="0"/>
        </w:rPr>
      </w:pPr>
    </w:p>
    <w:p w:rsidR="00D84FF8" w:rsidRDefault="007D062B" w:rsidP="003B6277">
      <w:pPr>
        <w:pStyle w:val="3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bookmarkStart w:id="22" w:name="_GoBack"/>
      <w:bookmarkEnd w:id="22"/>
      <w:r w:rsidR="00D84FF8">
        <w:rPr>
          <w:rFonts w:hint="eastAsia"/>
        </w:rPr>
        <w:t>G01</w:t>
      </w:r>
      <w:r w:rsidR="00D84FF8">
        <w:rPr>
          <w:rFonts w:hint="eastAsia"/>
        </w:rPr>
        <w:t>铣平面功能</w:t>
      </w:r>
    </w:p>
    <w:p w:rsidR="00D84FF8" w:rsidRPr="003B6277" w:rsidRDefault="00D84FF8" w:rsidP="003B6277">
      <w:pPr>
        <w:rPr>
          <w:b/>
        </w:rPr>
      </w:pPr>
      <w:r w:rsidRPr="003B6277">
        <w:rPr>
          <w:rFonts w:hint="eastAsia"/>
          <w:b/>
        </w:rPr>
        <w:t>指令功能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指令</w:t>
      </w:r>
      <w:r w:rsidRPr="00D84FF8">
        <w:rPr>
          <w:rFonts w:hint="eastAsia"/>
          <w:szCs w:val="21"/>
        </w:rPr>
        <w:t>G01</w:t>
      </w:r>
      <w:r w:rsidRPr="00D84FF8">
        <w:rPr>
          <w:rFonts w:hint="eastAsia"/>
          <w:szCs w:val="21"/>
        </w:rPr>
        <w:t>时，如果指定</w:t>
      </w:r>
      <w:r w:rsidRPr="00D84FF8">
        <w:rPr>
          <w:rFonts w:hint="eastAsia"/>
          <w:szCs w:val="21"/>
        </w:rPr>
        <w:t>K</w:t>
      </w:r>
      <w:r w:rsidRPr="00D84FF8">
        <w:rPr>
          <w:rFonts w:hint="eastAsia"/>
          <w:szCs w:val="21"/>
        </w:rPr>
        <w:t>值，可以在</w:t>
      </w:r>
      <w:r w:rsidRPr="00D84FF8">
        <w:rPr>
          <w:rFonts w:hint="eastAsia"/>
          <w:szCs w:val="21"/>
        </w:rPr>
        <w:t>G17</w:t>
      </w:r>
      <w:r w:rsidRPr="00D84FF8">
        <w:rPr>
          <w:rFonts w:hint="eastAsia"/>
          <w:szCs w:val="21"/>
        </w:rPr>
        <w:t>平面下实现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平面操作</w:t>
      </w:r>
    </w:p>
    <w:p w:rsidR="003B6277" w:rsidRDefault="003B6277" w:rsidP="003B6277">
      <w:pPr>
        <w:rPr>
          <w:b/>
        </w:rPr>
      </w:pPr>
    </w:p>
    <w:p w:rsidR="00D84FF8" w:rsidRPr="003B6277" w:rsidRDefault="00D84FF8" w:rsidP="003B6277">
      <w:pPr>
        <w:rPr>
          <w:b/>
        </w:rPr>
      </w:pPr>
      <w:r w:rsidRPr="003B6277">
        <w:rPr>
          <w:rFonts w:hint="eastAsia"/>
          <w:b/>
        </w:rPr>
        <w:t>指令格式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G01 X_</w:t>
      </w:r>
      <w:proofErr w:type="gramStart"/>
      <w:r w:rsidRPr="00D84FF8">
        <w:rPr>
          <w:rFonts w:hint="eastAsia"/>
          <w:szCs w:val="21"/>
        </w:rPr>
        <w:t>_  Y</w:t>
      </w:r>
      <w:proofErr w:type="gramEnd"/>
      <w:r w:rsidRPr="00D84FF8">
        <w:rPr>
          <w:rFonts w:hint="eastAsia"/>
          <w:szCs w:val="21"/>
        </w:rPr>
        <w:t>__  K__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X/ Y: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平面的终点位置</w:t>
      </w:r>
    </w:p>
    <w:p w:rsid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K</w:t>
      </w:r>
      <w:r w:rsidRPr="00D84FF8">
        <w:rPr>
          <w:rFonts w:hint="eastAsia"/>
          <w:szCs w:val="21"/>
        </w:rPr>
        <w:t>：每次来回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的进刀距离，应小于刀具直径的</w:t>
      </w:r>
      <w:r w:rsidRPr="00D84FF8">
        <w:rPr>
          <w:rFonts w:hint="eastAsia"/>
          <w:szCs w:val="21"/>
        </w:rPr>
        <w:t>75%</w:t>
      </w:r>
    </w:p>
    <w:p w:rsidR="003B6277" w:rsidRPr="00D84FF8" w:rsidRDefault="003B6277" w:rsidP="00D84FF8">
      <w:pPr>
        <w:rPr>
          <w:szCs w:val="21"/>
        </w:rPr>
      </w:pPr>
    </w:p>
    <w:p w:rsidR="00D84FF8" w:rsidRPr="003B6277" w:rsidRDefault="00D84FF8" w:rsidP="003B6277">
      <w:pPr>
        <w:rPr>
          <w:b/>
        </w:rPr>
      </w:pPr>
      <w:r w:rsidRPr="003B6277">
        <w:rPr>
          <w:rFonts w:hint="eastAsia"/>
          <w:b/>
        </w:rPr>
        <w:t>注意事项：</w:t>
      </w:r>
      <w:r w:rsidRPr="003B6277">
        <w:rPr>
          <w:rFonts w:hint="eastAsia"/>
          <w:b/>
        </w:rPr>
        <w:t xml:space="preserve"> </w:t>
      </w:r>
    </w:p>
    <w:p w:rsidR="00D84FF8" w:rsidRPr="00D84FF8" w:rsidRDefault="00D84FF8" w:rsidP="00D84FF8">
      <w:pPr>
        <w:pStyle w:val="a3"/>
        <w:numPr>
          <w:ilvl w:val="0"/>
          <w:numId w:val="11"/>
        </w:numPr>
        <w:ind w:firstLineChars="0"/>
        <w:rPr>
          <w:szCs w:val="21"/>
        </w:rPr>
      </w:pPr>
      <w:r w:rsidRPr="00D84FF8">
        <w:rPr>
          <w:rFonts w:hint="eastAsia"/>
          <w:szCs w:val="21"/>
        </w:rPr>
        <w:t>指定终点坐标</w:t>
      </w:r>
      <w:r w:rsidRPr="00D84FF8">
        <w:rPr>
          <w:rFonts w:hint="eastAsia"/>
          <w:szCs w:val="21"/>
        </w:rPr>
        <w:t>X</w:t>
      </w:r>
      <w:r w:rsidRPr="00D84FF8">
        <w:rPr>
          <w:rFonts w:hint="eastAsia"/>
          <w:szCs w:val="21"/>
        </w:rPr>
        <w:t>、</w:t>
      </w:r>
      <w:r w:rsidRPr="00D84FF8">
        <w:rPr>
          <w:rFonts w:hint="eastAsia"/>
          <w:szCs w:val="21"/>
        </w:rPr>
        <w:t>Y</w:t>
      </w:r>
      <w:r w:rsidRPr="00D84FF8">
        <w:rPr>
          <w:rFonts w:hint="eastAsia"/>
          <w:szCs w:val="21"/>
        </w:rPr>
        <w:t>是起点坐标的对角线位置，必须有差值，如果无差值，则不会执行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平面功能</w:t>
      </w:r>
    </w:p>
    <w:p w:rsidR="00D84FF8" w:rsidRPr="00D84FF8" w:rsidRDefault="00D84FF8" w:rsidP="00D84FF8">
      <w:pPr>
        <w:pStyle w:val="a3"/>
        <w:numPr>
          <w:ilvl w:val="0"/>
          <w:numId w:val="11"/>
        </w:numPr>
        <w:ind w:firstLineChars="0"/>
        <w:rPr>
          <w:szCs w:val="21"/>
        </w:rPr>
      </w:pPr>
      <w:r w:rsidRPr="00D84FF8">
        <w:rPr>
          <w:rFonts w:hint="eastAsia"/>
          <w:szCs w:val="21"/>
        </w:rPr>
        <w:t>指定</w:t>
      </w:r>
      <w:r w:rsidRPr="00D84FF8">
        <w:rPr>
          <w:rFonts w:hint="eastAsia"/>
          <w:szCs w:val="21"/>
        </w:rPr>
        <w:t>K</w:t>
      </w:r>
      <w:r w:rsidRPr="00D84FF8">
        <w:rPr>
          <w:rFonts w:hint="eastAsia"/>
          <w:szCs w:val="21"/>
        </w:rPr>
        <w:t>值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平面功能时，指定其他轴地址移动时，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平面功能无效</w:t>
      </w:r>
    </w:p>
    <w:p w:rsidR="00D84FF8" w:rsidRPr="00D84FF8" w:rsidRDefault="00D84FF8" w:rsidP="00D84FF8">
      <w:pPr>
        <w:pStyle w:val="a3"/>
        <w:numPr>
          <w:ilvl w:val="0"/>
          <w:numId w:val="11"/>
        </w:numPr>
        <w:ind w:firstLineChars="0"/>
        <w:rPr>
          <w:szCs w:val="21"/>
        </w:rPr>
      </w:pPr>
      <w:r w:rsidRPr="00D84FF8">
        <w:rPr>
          <w:rFonts w:hint="eastAsia"/>
          <w:szCs w:val="21"/>
        </w:rPr>
        <w:t>C</w:t>
      </w:r>
      <w:proofErr w:type="gramStart"/>
      <w:r w:rsidRPr="00D84FF8">
        <w:rPr>
          <w:rFonts w:hint="eastAsia"/>
          <w:szCs w:val="21"/>
        </w:rPr>
        <w:t>刀补和</w:t>
      </w:r>
      <w:proofErr w:type="gramEnd"/>
      <w:r w:rsidRPr="00D84FF8">
        <w:rPr>
          <w:rFonts w:hint="eastAsia"/>
          <w:szCs w:val="21"/>
        </w:rPr>
        <w:t>前瞻状态下，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平面功能无效</w:t>
      </w:r>
    </w:p>
    <w:p w:rsidR="00D84FF8" w:rsidRDefault="00D84FF8" w:rsidP="00D84FF8">
      <w:pPr>
        <w:pStyle w:val="a3"/>
        <w:numPr>
          <w:ilvl w:val="0"/>
          <w:numId w:val="11"/>
        </w:numPr>
        <w:ind w:firstLineChars="0"/>
        <w:rPr>
          <w:szCs w:val="21"/>
        </w:rPr>
      </w:pPr>
      <w:r w:rsidRPr="00D84FF8">
        <w:rPr>
          <w:rFonts w:hint="eastAsia"/>
          <w:szCs w:val="21"/>
        </w:rPr>
        <w:t>执行</w:t>
      </w:r>
      <w:proofErr w:type="gramStart"/>
      <w:r w:rsidRPr="00D84FF8">
        <w:rPr>
          <w:rFonts w:hint="eastAsia"/>
          <w:szCs w:val="21"/>
        </w:rPr>
        <w:t>铣</w:t>
      </w:r>
      <w:proofErr w:type="gramEnd"/>
      <w:r w:rsidRPr="00D84FF8">
        <w:rPr>
          <w:rFonts w:hint="eastAsia"/>
          <w:szCs w:val="21"/>
        </w:rPr>
        <w:t>平面功能时，是以</w:t>
      </w:r>
      <w:r w:rsidRPr="00D84FF8">
        <w:rPr>
          <w:rFonts w:hint="eastAsia"/>
          <w:szCs w:val="21"/>
        </w:rPr>
        <w:t>X</w:t>
      </w:r>
      <w:r w:rsidRPr="00D84FF8">
        <w:rPr>
          <w:rFonts w:hint="eastAsia"/>
          <w:szCs w:val="21"/>
        </w:rPr>
        <w:t>和</w:t>
      </w:r>
      <w:r w:rsidRPr="00D84FF8">
        <w:rPr>
          <w:rFonts w:hint="eastAsia"/>
          <w:szCs w:val="21"/>
        </w:rPr>
        <w:t>Y</w:t>
      </w:r>
      <w:r w:rsidRPr="00D84FF8">
        <w:rPr>
          <w:rFonts w:hint="eastAsia"/>
          <w:szCs w:val="21"/>
        </w:rPr>
        <w:t>的较短轴进行刀具平移，以较长轴作为来回往复进行加工</w:t>
      </w:r>
    </w:p>
    <w:p w:rsidR="003B6277" w:rsidRPr="003B6277" w:rsidRDefault="003B6277" w:rsidP="003B6277">
      <w:pPr>
        <w:rPr>
          <w:szCs w:val="21"/>
        </w:rPr>
      </w:pPr>
    </w:p>
    <w:p w:rsidR="00D84FF8" w:rsidRPr="003B6277" w:rsidRDefault="00D84FF8" w:rsidP="003B6277">
      <w:pPr>
        <w:rPr>
          <w:b/>
        </w:rPr>
      </w:pPr>
      <w:r w:rsidRPr="003B6277">
        <w:rPr>
          <w:rFonts w:hint="eastAsia"/>
          <w:b/>
        </w:rPr>
        <w:t>示例</w:t>
      </w:r>
      <w:r w:rsidR="00C07BDA">
        <w:rPr>
          <w:rFonts w:hint="eastAsia"/>
          <w:b/>
        </w:rPr>
        <w:t>(</w:t>
      </w:r>
      <w:r w:rsidR="00C07BDA">
        <w:rPr>
          <w:rFonts w:hint="eastAsia"/>
          <w:b/>
        </w:rPr>
        <w:t>如下图所示</w:t>
      </w:r>
      <w:r w:rsidR="00C07BDA">
        <w:rPr>
          <w:rFonts w:hint="eastAsia"/>
          <w:b/>
        </w:rPr>
        <w:t>)</w:t>
      </w:r>
      <w:r w:rsidRPr="003B6277">
        <w:rPr>
          <w:rFonts w:hint="eastAsia"/>
          <w:b/>
        </w:rPr>
        <w:t>：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G0 X0 Y0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G01 Z-15 F600</w:t>
      </w:r>
      <w:r w:rsidRPr="00D84FF8">
        <w:rPr>
          <w:rFonts w:hint="eastAsia"/>
          <w:szCs w:val="21"/>
        </w:rPr>
        <w:t>（移动到</w:t>
      </w:r>
      <w:r w:rsidRPr="00D84FF8">
        <w:rPr>
          <w:rFonts w:hint="eastAsia"/>
          <w:szCs w:val="21"/>
        </w:rPr>
        <w:t>Z</w:t>
      </w:r>
      <w:r w:rsidRPr="00D84FF8">
        <w:rPr>
          <w:rFonts w:hint="eastAsia"/>
          <w:szCs w:val="21"/>
        </w:rPr>
        <w:t>轴位置）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G01 X20 Y16 K3</w:t>
      </w:r>
      <w:r w:rsidRPr="00D84FF8">
        <w:rPr>
          <w:rFonts w:hint="eastAsia"/>
          <w:szCs w:val="21"/>
        </w:rPr>
        <w:t>（</w:t>
      </w:r>
      <w:r w:rsidRPr="00D84FF8">
        <w:rPr>
          <w:rFonts w:hint="eastAsia"/>
          <w:szCs w:val="21"/>
        </w:rPr>
        <w:t>Y</w:t>
      </w:r>
      <w:r w:rsidRPr="00D84FF8">
        <w:rPr>
          <w:rFonts w:hint="eastAsia"/>
          <w:szCs w:val="21"/>
        </w:rPr>
        <w:t>轴为短轴，每次进刀</w:t>
      </w:r>
      <w:r w:rsidRPr="00D84FF8">
        <w:rPr>
          <w:rFonts w:hint="eastAsia"/>
          <w:szCs w:val="21"/>
        </w:rPr>
        <w:t>k=3mm</w:t>
      </w:r>
      <w:r w:rsidRPr="00D84FF8">
        <w:rPr>
          <w:rFonts w:hint="eastAsia"/>
          <w:szCs w:val="21"/>
        </w:rPr>
        <w:t>，</w:t>
      </w:r>
      <w:r w:rsidRPr="00D84FF8">
        <w:rPr>
          <w:rFonts w:hint="eastAsia"/>
          <w:szCs w:val="21"/>
        </w:rPr>
        <w:t>D=6mm</w:t>
      </w:r>
      <w:r w:rsidRPr="00D84FF8">
        <w:rPr>
          <w:rFonts w:hint="eastAsia"/>
          <w:szCs w:val="21"/>
        </w:rPr>
        <w:t>）</w:t>
      </w:r>
    </w:p>
    <w:p w:rsidR="00D84FF8" w:rsidRPr="00D84FF8" w:rsidRDefault="00D84FF8" w:rsidP="00D84FF8">
      <w:pPr>
        <w:rPr>
          <w:szCs w:val="21"/>
        </w:rPr>
      </w:pPr>
      <w:r w:rsidRPr="00D84FF8">
        <w:rPr>
          <w:rFonts w:hint="eastAsia"/>
          <w:szCs w:val="21"/>
        </w:rPr>
        <w:t>M30</w:t>
      </w:r>
    </w:p>
    <w:p w:rsidR="00D84FF8" w:rsidRDefault="00972907" w:rsidP="00D84FF8">
      <w:pPr>
        <w:rPr>
          <w:sz w:val="24"/>
          <w:szCs w:val="24"/>
        </w:rPr>
      </w:pPr>
      <w:r>
        <w:rPr>
          <w:noProof/>
        </w:rPr>
        <w:pict>
          <v:shape id="_x0000_s1034" type="#_x0000_t75" style="position:absolute;left:0;text-align:left;margin-left:-6.4pt;margin-top:9.75pt;width:237.4pt;height:241.6pt;z-index:251662336;mso-position-horizontal-relative:text;mso-position-vertical-relative:text">
            <v:imagedata r:id="rId69" o:title=""/>
            <w10:wrap type="square"/>
          </v:shape>
          <o:OLEObject Type="Embed" ProgID="Visio.Drawing.11" ShapeID="_x0000_s1034" DrawAspect="Content" ObjectID="_1719928523" r:id="rId70"/>
        </w:pict>
      </w: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Default="00D84FF8" w:rsidP="00D84FF8">
      <w:pPr>
        <w:rPr>
          <w:sz w:val="24"/>
          <w:szCs w:val="24"/>
        </w:rPr>
      </w:pPr>
    </w:p>
    <w:p w:rsidR="00D84FF8" w:rsidRPr="00E80EE0" w:rsidRDefault="00D84FF8" w:rsidP="00B36F72"/>
    <w:sectPr w:rsidR="00D84FF8" w:rsidRPr="00E80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907" w:rsidRDefault="00972907" w:rsidP="005F0582">
      <w:r>
        <w:separator/>
      </w:r>
    </w:p>
  </w:endnote>
  <w:endnote w:type="continuationSeparator" w:id="0">
    <w:p w:rsidR="00972907" w:rsidRDefault="00972907" w:rsidP="005F0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907" w:rsidRDefault="00972907" w:rsidP="005F0582">
      <w:r>
        <w:separator/>
      </w:r>
    </w:p>
  </w:footnote>
  <w:footnote w:type="continuationSeparator" w:id="0">
    <w:p w:rsidR="00972907" w:rsidRDefault="00972907" w:rsidP="005F05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04EB1"/>
    <w:multiLevelType w:val="hybridMultilevel"/>
    <w:tmpl w:val="D75ED29C"/>
    <w:lvl w:ilvl="0" w:tplc="D6E82BF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6576D8"/>
    <w:multiLevelType w:val="hybridMultilevel"/>
    <w:tmpl w:val="6EB0BC00"/>
    <w:lvl w:ilvl="0" w:tplc="76BA53BA">
      <w:start w:val="1"/>
      <w:numFmt w:val="decimal"/>
      <w:lvlText w:val="%1)"/>
      <w:lvlJc w:val="left"/>
      <w:pPr>
        <w:tabs>
          <w:tab w:val="num" w:pos="1380"/>
        </w:tabs>
        <w:ind w:left="13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800"/>
        </w:tabs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60"/>
        </w:tabs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80"/>
        </w:tabs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00"/>
        </w:tabs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320"/>
        </w:tabs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40"/>
        </w:tabs>
        <w:ind w:left="4740" w:hanging="420"/>
      </w:pPr>
    </w:lvl>
  </w:abstractNum>
  <w:abstractNum w:abstractNumId="2">
    <w:nsid w:val="30014091"/>
    <w:multiLevelType w:val="hybridMultilevel"/>
    <w:tmpl w:val="769CBC12"/>
    <w:lvl w:ilvl="0" w:tplc="38CA1164">
      <w:start w:val="1"/>
      <w:numFmt w:val="decimal"/>
      <w:lvlText w:val="%1）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30" w:hanging="420"/>
      </w:pPr>
    </w:lvl>
    <w:lvl w:ilvl="2" w:tplc="0409001B" w:tentative="1">
      <w:start w:val="1"/>
      <w:numFmt w:val="lowerRoman"/>
      <w:lvlText w:val="%3."/>
      <w:lvlJc w:val="right"/>
      <w:pPr>
        <w:ind w:left="3150" w:hanging="420"/>
      </w:pPr>
    </w:lvl>
    <w:lvl w:ilvl="3" w:tplc="0409000F" w:tentative="1">
      <w:start w:val="1"/>
      <w:numFmt w:val="decimal"/>
      <w:lvlText w:val="%4."/>
      <w:lvlJc w:val="left"/>
      <w:pPr>
        <w:ind w:left="3570" w:hanging="420"/>
      </w:pPr>
    </w:lvl>
    <w:lvl w:ilvl="4" w:tplc="04090019" w:tentative="1">
      <w:start w:val="1"/>
      <w:numFmt w:val="lowerLetter"/>
      <w:lvlText w:val="%5)"/>
      <w:lvlJc w:val="left"/>
      <w:pPr>
        <w:ind w:left="3990" w:hanging="420"/>
      </w:pPr>
    </w:lvl>
    <w:lvl w:ilvl="5" w:tplc="0409001B" w:tentative="1">
      <w:start w:val="1"/>
      <w:numFmt w:val="lowerRoman"/>
      <w:lvlText w:val="%6."/>
      <w:lvlJc w:val="right"/>
      <w:pPr>
        <w:ind w:left="4410" w:hanging="420"/>
      </w:pPr>
    </w:lvl>
    <w:lvl w:ilvl="6" w:tplc="0409000F" w:tentative="1">
      <w:start w:val="1"/>
      <w:numFmt w:val="decimal"/>
      <w:lvlText w:val="%7."/>
      <w:lvlJc w:val="left"/>
      <w:pPr>
        <w:ind w:left="4830" w:hanging="420"/>
      </w:pPr>
    </w:lvl>
    <w:lvl w:ilvl="7" w:tplc="04090019" w:tentative="1">
      <w:start w:val="1"/>
      <w:numFmt w:val="lowerLetter"/>
      <w:lvlText w:val="%8)"/>
      <w:lvlJc w:val="left"/>
      <w:pPr>
        <w:ind w:left="5250" w:hanging="420"/>
      </w:pPr>
    </w:lvl>
    <w:lvl w:ilvl="8" w:tplc="0409001B" w:tentative="1">
      <w:start w:val="1"/>
      <w:numFmt w:val="lowerRoman"/>
      <w:lvlText w:val="%9."/>
      <w:lvlJc w:val="right"/>
      <w:pPr>
        <w:ind w:left="5670" w:hanging="420"/>
      </w:pPr>
    </w:lvl>
  </w:abstractNum>
  <w:abstractNum w:abstractNumId="3">
    <w:nsid w:val="37F90925"/>
    <w:multiLevelType w:val="hybridMultilevel"/>
    <w:tmpl w:val="AA808244"/>
    <w:lvl w:ilvl="0" w:tplc="134EEEBA">
      <w:start w:val="1"/>
      <w:numFmt w:val="decimal"/>
      <w:lvlText w:val="%1）"/>
      <w:lvlJc w:val="left"/>
      <w:pPr>
        <w:tabs>
          <w:tab w:val="num" w:pos="1620"/>
        </w:tabs>
        <w:ind w:left="16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4">
    <w:nsid w:val="49E229E6"/>
    <w:multiLevelType w:val="hybridMultilevel"/>
    <w:tmpl w:val="1E20075A"/>
    <w:lvl w:ilvl="0" w:tplc="04A21A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4C24A6"/>
    <w:multiLevelType w:val="hybridMultilevel"/>
    <w:tmpl w:val="272C49C2"/>
    <w:lvl w:ilvl="0" w:tplc="B16E78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630691"/>
    <w:multiLevelType w:val="hybridMultilevel"/>
    <w:tmpl w:val="313A0608"/>
    <w:lvl w:ilvl="0" w:tplc="AB1E50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ECE5941"/>
    <w:multiLevelType w:val="hybridMultilevel"/>
    <w:tmpl w:val="1D826742"/>
    <w:lvl w:ilvl="0" w:tplc="1B724BA2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>
    <w:nsid w:val="71103F56"/>
    <w:multiLevelType w:val="hybridMultilevel"/>
    <w:tmpl w:val="E33C0530"/>
    <w:lvl w:ilvl="0" w:tplc="10A6F45A">
      <w:start w:val="2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72836BF5"/>
    <w:multiLevelType w:val="hybridMultilevel"/>
    <w:tmpl w:val="B2D89AA2"/>
    <w:lvl w:ilvl="0" w:tplc="04090003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</w:abstractNum>
  <w:abstractNum w:abstractNumId="10">
    <w:nsid w:val="77A133F9"/>
    <w:multiLevelType w:val="hybridMultilevel"/>
    <w:tmpl w:val="4A4A47CA"/>
    <w:lvl w:ilvl="0" w:tplc="AD38E7DA">
      <w:start w:val="2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"/>
  </w:num>
  <w:num w:numId="5">
    <w:abstractNumId w:val="10"/>
  </w:num>
  <w:num w:numId="6">
    <w:abstractNumId w:val="2"/>
  </w:num>
  <w:num w:numId="7">
    <w:abstractNumId w:val="7"/>
  </w:num>
  <w:num w:numId="8">
    <w:abstractNumId w:val="0"/>
  </w:num>
  <w:num w:numId="9">
    <w:abstractNumId w:val="8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7E0"/>
    <w:rsid w:val="000A7175"/>
    <w:rsid w:val="00112382"/>
    <w:rsid w:val="001836DB"/>
    <w:rsid w:val="0019179A"/>
    <w:rsid w:val="002E7804"/>
    <w:rsid w:val="00300EDD"/>
    <w:rsid w:val="0031628A"/>
    <w:rsid w:val="003639D9"/>
    <w:rsid w:val="00367CA3"/>
    <w:rsid w:val="003B19D9"/>
    <w:rsid w:val="003B6277"/>
    <w:rsid w:val="00406389"/>
    <w:rsid w:val="00471FDA"/>
    <w:rsid w:val="00484869"/>
    <w:rsid w:val="005107F7"/>
    <w:rsid w:val="005119CD"/>
    <w:rsid w:val="005244EF"/>
    <w:rsid w:val="00564A7F"/>
    <w:rsid w:val="00582E98"/>
    <w:rsid w:val="0059462B"/>
    <w:rsid w:val="005C6BB4"/>
    <w:rsid w:val="005D5B21"/>
    <w:rsid w:val="005E4A2B"/>
    <w:rsid w:val="005F0582"/>
    <w:rsid w:val="006335F3"/>
    <w:rsid w:val="00662BAC"/>
    <w:rsid w:val="0066542F"/>
    <w:rsid w:val="006976DB"/>
    <w:rsid w:val="007A483F"/>
    <w:rsid w:val="007B5591"/>
    <w:rsid w:val="007C36ED"/>
    <w:rsid w:val="007D062B"/>
    <w:rsid w:val="007D57CA"/>
    <w:rsid w:val="00891F5B"/>
    <w:rsid w:val="008B05B4"/>
    <w:rsid w:val="008E3CC0"/>
    <w:rsid w:val="00936E2D"/>
    <w:rsid w:val="00966D77"/>
    <w:rsid w:val="00967CFE"/>
    <w:rsid w:val="00971394"/>
    <w:rsid w:val="0097215D"/>
    <w:rsid w:val="00972907"/>
    <w:rsid w:val="009C7720"/>
    <w:rsid w:val="00A85F1A"/>
    <w:rsid w:val="00AC47E0"/>
    <w:rsid w:val="00AC7ABE"/>
    <w:rsid w:val="00AD72F8"/>
    <w:rsid w:val="00B01A7E"/>
    <w:rsid w:val="00B205AF"/>
    <w:rsid w:val="00B36F72"/>
    <w:rsid w:val="00BE027E"/>
    <w:rsid w:val="00C07BDA"/>
    <w:rsid w:val="00C32324"/>
    <w:rsid w:val="00D23904"/>
    <w:rsid w:val="00D84FF8"/>
    <w:rsid w:val="00E80EE0"/>
    <w:rsid w:val="00ED630E"/>
    <w:rsid w:val="00F35227"/>
    <w:rsid w:val="00FD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55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23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23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D63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17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123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238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119C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ED63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B5591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5E4A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4A2B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19179A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5F0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F058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F0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F058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55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23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23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D63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17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123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238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119CD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ED630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B5591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5E4A2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4A2B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19179A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5F0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F058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F0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F05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oleObject" Target="embeddings/oleObject6.bin"/><Relationship Id="rId47" Type="http://schemas.openxmlformats.org/officeDocument/2006/relationships/oleObject" Target="embeddings/oleObject7.bin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oleObject" Target="embeddings/oleObject9.bin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5.bin"/><Relationship Id="rId49" Type="http://schemas.openxmlformats.org/officeDocument/2006/relationships/image" Target="media/image35.jpe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oleObject" Target="embeddings/oleObject8.bin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oleObject" Target="embeddings/oleObject3.bin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3.emf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jpeg"/><Relationship Id="rId33" Type="http://schemas.openxmlformats.org/officeDocument/2006/relationships/oleObject" Target="embeddings/oleObject4.bin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4.png"/><Relationship Id="rId67" Type="http://schemas.openxmlformats.org/officeDocument/2006/relationships/image" Target="media/image52.emf"/><Relationship Id="rId20" Type="http://schemas.openxmlformats.org/officeDocument/2006/relationships/oleObject" Target="embeddings/oleObject2.bin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17</Pages>
  <Words>2743</Words>
  <Characters>3100</Characters>
  <Application>Microsoft Office Word</Application>
  <DocSecurity>0</DocSecurity>
  <Lines>258</Lines>
  <Paragraphs>254</Paragraphs>
  <ScaleCrop>false</ScaleCrop>
  <Company>Sky123.Org</Company>
  <LinksUpToDate>false</LinksUpToDate>
  <CharactersWithSpaces>5589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85</cp:revision>
  <dcterms:created xsi:type="dcterms:W3CDTF">2022-07-14T01:16:00Z</dcterms:created>
  <dcterms:modified xsi:type="dcterms:W3CDTF">2022-07-21T09:06:00Z</dcterms:modified>
</cp:coreProperties>
</file>