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C49" w:rsidRPr="00292584" w:rsidRDefault="00FD34CA" w:rsidP="00292584">
      <w:pPr>
        <w:jc w:val="center"/>
        <w:rPr>
          <w:b/>
          <w:sz w:val="32"/>
          <w:u w:val="single"/>
        </w:rPr>
      </w:pPr>
      <w:r w:rsidRPr="00292584">
        <w:rPr>
          <w:b/>
          <w:sz w:val="32"/>
          <w:u w:val="single"/>
        </w:rPr>
        <w:t>Experimenting with EMAP, GO, FMA and CHEBI Ontologies</w:t>
      </w:r>
    </w:p>
    <w:p w:rsidR="00292584" w:rsidRDefault="00FD34CA">
      <w:r>
        <w:t xml:space="preserve">This </w:t>
      </w:r>
      <w:r w:rsidR="00003E3F">
        <w:t xml:space="preserve">supplementary </w:t>
      </w:r>
      <w:r>
        <w:t xml:space="preserve">document explains </w:t>
      </w:r>
      <w:r w:rsidR="00292584">
        <w:t xml:space="preserve">regression model generations with </w:t>
      </w:r>
      <w:r w:rsidR="00003E3F">
        <w:t xml:space="preserve">ontologies </w:t>
      </w:r>
      <w:r w:rsidR="00292584">
        <w:t xml:space="preserve">other than SNOMED CT. </w:t>
      </w:r>
      <w:r w:rsidR="00003E3F">
        <w:t>W</w:t>
      </w:r>
      <w:r w:rsidR="00292584">
        <w:t xml:space="preserve">e preferred </w:t>
      </w:r>
      <w:r w:rsidR="00003E3F">
        <w:t xml:space="preserve">the ontology SNOMED CT </w:t>
      </w:r>
      <w:r w:rsidR="00292584">
        <w:t>to present examples in the paper using, because we have observed in our experiments that:</w:t>
      </w:r>
    </w:p>
    <w:p w:rsidR="00292584" w:rsidRDefault="00292584" w:rsidP="00292584">
      <w:pPr>
        <w:pStyle w:val="ListParagraph"/>
        <w:numPr>
          <w:ilvl w:val="0"/>
          <w:numId w:val="1"/>
        </w:numPr>
      </w:pPr>
      <w:r>
        <w:t>SNOMED CT is the only ontology which gave OOM,</w:t>
      </w:r>
    </w:p>
    <w:p w:rsidR="00292584" w:rsidRDefault="00292584" w:rsidP="00292584">
      <w:pPr>
        <w:pStyle w:val="ListParagraph"/>
        <w:numPr>
          <w:ilvl w:val="0"/>
          <w:numId w:val="1"/>
        </w:numPr>
      </w:pPr>
      <w:r>
        <w:t>SNOMED CT has reached maximum axiom count in our experiments, mainly because its bigger size when compared to other ontologies,</w:t>
      </w:r>
    </w:p>
    <w:p w:rsidR="00292584" w:rsidRDefault="00292584" w:rsidP="00292584">
      <w:pPr>
        <w:pStyle w:val="ListParagraph"/>
        <w:numPr>
          <w:ilvl w:val="0"/>
          <w:numId w:val="1"/>
        </w:numPr>
      </w:pPr>
      <w:r>
        <w:t>SNOMED CT has a more variable graphic of observations which makes model generation more difficult when compared to other ontologies which generally provide a more linear behaviour.</w:t>
      </w:r>
    </w:p>
    <w:p w:rsidR="00292584" w:rsidRDefault="00003E3F" w:rsidP="00003E3F">
      <w:r>
        <w:t>To prove the generalizability of the proposed model, we would present more experiments with more ontologies. Because of the space limitations, we presented the results with SNOMED CT on the paper and presented 4 other ontologies which are widely used in testing algorithms/reasoners for high resource-consumption cases.</w:t>
      </w:r>
    </w:p>
    <w:p w:rsidR="0092593C" w:rsidRDefault="0092593C" w:rsidP="0092593C">
      <w:r>
        <w:t>The folder of this document contains all processed steps for reaching the conclusion proposed here.</w:t>
      </w:r>
    </w:p>
    <w:p w:rsidR="00FD34CA" w:rsidRPr="00292584" w:rsidRDefault="00FD34CA">
      <w:pPr>
        <w:rPr>
          <w:b/>
          <w:sz w:val="28"/>
          <w:u w:val="single"/>
        </w:rPr>
      </w:pPr>
      <w:r w:rsidRPr="00292584">
        <w:rPr>
          <w:b/>
          <w:sz w:val="28"/>
          <w:u w:val="single"/>
        </w:rPr>
        <w:t xml:space="preserve">1. </w:t>
      </w:r>
      <w:r w:rsidR="00292584" w:rsidRPr="00292584">
        <w:rPr>
          <w:b/>
          <w:sz w:val="28"/>
          <w:u w:val="single"/>
        </w:rPr>
        <w:t>Obtaining Ontologies</w:t>
      </w:r>
    </w:p>
    <w:p w:rsidR="00292584" w:rsidRDefault="004F3EB4">
      <w:r>
        <w:t>Experimental ontologies</w:t>
      </w:r>
      <w:r w:rsidR="0092593C">
        <w:t xml:space="preserve"> used in document</w:t>
      </w:r>
      <w:r>
        <w:t xml:space="preserve"> can be downloaded from these links:</w:t>
      </w:r>
    </w:p>
    <w:p w:rsidR="0042176E" w:rsidRPr="0042176E" w:rsidRDefault="0042176E">
      <w:pPr>
        <w:rPr>
          <w:rStyle w:val="Hyperlink"/>
        </w:rPr>
      </w:pPr>
      <w:r>
        <w:t>EMAP:</w:t>
      </w:r>
      <w:r w:rsidRPr="0042176E">
        <w:rPr>
          <w:rStyle w:val="Hyperlink"/>
        </w:rPr>
        <w:t xml:space="preserve"> </w:t>
      </w:r>
      <w:hyperlink r:id="rId5" w:history="1">
        <w:r w:rsidRPr="0042176E">
          <w:rPr>
            <w:rStyle w:val="Hyperlink"/>
          </w:rPr>
          <w:t>http://purl.obolibrary.org/obo/emap.owl</w:t>
        </w:r>
      </w:hyperlink>
    </w:p>
    <w:p w:rsidR="0042176E" w:rsidRDefault="0042176E">
      <w:pPr>
        <w:rPr>
          <w:rStyle w:val="Hyperlink"/>
        </w:rPr>
      </w:pPr>
      <w:r w:rsidRPr="0042176E">
        <w:t xml:space="preserve">GO: </w:t>
      </w:r>
      <w:hyperlink r:id="rId6" w:history="1">
        <w:r w:rsidRPr="006420E1">
          <w:rPr>
            <w:rStyle w:val="Hyperlink"/>
          </w:rPr>
          <w:t>http://purl.obolibrary.org/obo/go.owl</w:t>
        </w:r>
      </w:hyperlink>
    </w:p>
    <w:p w:rsidR="0042176E" w:rsidRDefault="0042176E" w:rsidP="0042176E">
      <w:r>
        <w:t xml:space="preserve">FMA-el (v.3.2.1): </w:t>
      </w:r>
      <w:hyperlink r:id="rId7" w:history="1">
        <w:r w:rsidRPr="006420E1">
          <w:rPr>
            <w:rStyle w:val="Hyperlink"/>
          </w:rPr>
          <w:t>https://storage.googleapis.com/google-code-archive-downloads/v2/code.google.com/fma-in-owl/fma-el.owl</w:t>
        </w:r>
      </w:hyperlink>
    </w:p>
    <w:p w:rsidR="0042176E" w:rsidRDefault="0042176E" w:rsidP="0042176E">
      <w:pPr>
        <w:rPr>
          <w:rStyle w:val="Hyperlink"/>
        </w:rPr>
      </w:pPr>
      <w:r>
        <w:t>CHEBI:</w:t>
      </w:r>
      <w:r w:rsidRPr="0042176E">
        <w:rPr>
          <w:rStyle w:val="Hyperlink"/>
        </w:rPr>
        <w:t xml:space="preserve"> </w:t>
      </w:r>
      <w:hyperlink r:id="rId8" w:history="1">
        <w:r w:rsidRPr="0042176E">
          <w:rPr>
            <w:rStyle w:val="Hyperlink"/>
          </w:rPr>
          <w:t>http://purl.obolibrary.org/obo/chebi.owl</w:t>
        </w:r>
      </w:hyperlink>
    </w:p>
    <w:p w:rsidR="00376FFB" w:rsidRDefault="00376FFB" w:rsidP="00376FFB">
      <w:pPr>
        <w:rPr>
          <w:b/>
          <w:sz w:val="28"/>
          <w:u w:val="single"/>
        </w:rPr>
      </w:pPr>
      <w:r>
        <w:rPr>
          <w:b/>
          <w:sz w:val="28"/>
          <w:u w:val="single"/>
        </w:rPr>
        <w:t>2</w:t>
      </w:r>
      <w:r w:rsidRPr="00292584">
        <w:rPr>
          <w:b/>
          <w:sz w:val="28"/>
          <w:u w:val="single"/>
        </w:rPr>
        <w:t xml:space="preserve">. </w:t>
      </w:r>
      <w:r>
        <w:rPr>
          <w:b/>
          <w:sz w:val="28"/>
          <w:u w:val="single"/>
        </w:rPr>
        <w:t>Pre-</w:t>
      </w:r>
      <w:proofErr w:type="spellStart"/>
      <w:r>
        <w:rPr>
          <w:b/>
          <w:sz w:val="28"/>
          <w:u w:val="single"/>
        </w:rPr>
        <w:t>porocessing</w:t>
      </w:r>
      <w:proofErr w:type="spellEnd"/>
      <w:r>
        <w:rPr>
          <w:b/>
          <w:sz w:val="28"/>
          <w:u w:val="single"/>
        </w:rPr>
        <w:t xml:space="preserve"> Ontologies</w:t>
      </w:r>
    </w:p>
    <w:p w:rsidR="0042176E" w:rsidRDefault="00376FFB">
      <w:r>
        <w:t xml:space="preserve">As our experimental reasoners both support </w:t>
      </w:r>
      <w:proofErr w:type="spellStart"/>
      <w:r>
        <w:t>FunctionalSyntax</w:t>
      </w:r>
      <w:proofErr w:type="spellEnd"/>
      <w:r>
        <w:t xml:space="preserve"> format for input ontologies, all ontologies are translated to </w:t>
      </w:r>
      <w:proofErr w:type="spellStart"/>
      <w:r>
        <w:t>FunctionalSyntax</w:t>
      </w:r>
      <w:proofErr w:type="spellEnd"/>
      <w:r>
        <w:t xml:space="preserve"> by using “Translator.java” class in </w:t>
      </w:r>
      <w:hyperlink r:id="rId9" w:history="1">
        <w:r w:rsidRPr="006420E1">
          <w:rPr>
            <w:rStyle w:val="Hyperlink"/>
          </w:rPr>
          <w:t>https://github.com/IsaGuclu/KnowledgeExtraction</w:t>
        </w:r>
      </w:hyperlink>
    </w:p>
    <w:p w:rsidR="00376FFB" w:rsidRDefault="00376FFB">
      <w:r>
        <w:t xml:space="preserve">During this translation </w:t>
      </w:r>
      <w:r w:rsidRPr="00376FFB">
        <w:rPr>
          <w:i/>
        </w:rPr>
        <w:t>Annotation axioms are discarded</w:t>
      </w:r>
      <w:r>
        <w:t xml:space="preserve"> as ELK reasoner discard these axioms during classification.</w:t>
      </w:r>
    </w:p>
    <w:p w:rsidR="00376FFB" w:rsidRDefault="00376FFB" w:rsidP="00376FFB">
      <w:pPr>
        <w:rPr>
          <w:b/>
          <w:sz w:val="28"/>
          <w:u w:val="single"/>
        </w:rPr>
      </w:pPr>
      <w:r>
        <w:rPr>
          <w:b/>
          <w:sz w:val="28"/>
          <w:u w:val="single"/>
        </w:rPr>
        <w:t>3</w:t>
      </w:r>
      <w:r w:rsidRPr="00292584">
        <w:rPr>
          <w:b/>
          <w:sz w:val="28"/>
          <w:u w:val="single"/>
        </w:rPr>
        <w:t xml:space="preserve">. </w:t>
      </w:r>
      <w:r>
        <w:rPr>
          <w:b/>
          <w:sz w:val="28"/>
          <w:u w:val="single"/>
        </w:rPr>
        <w:t>Knowledge Extraction via Agnostic Strategy</w:t>
      </w:r>
    </w:p>
    <w:p w:rsidR="00140950" w:rsidRDefault="00376FFB" w:rsidP="00140950">
      <w:r>
        <w:t xml:space="preserve">Ontologies are extracted using different “desired </w:t>
      </w:r>
      <w:proofErr w:type="spellStart"/>
      <w:r>
        <w:t>signature”s</w:t>
      </w:r>
      <w:proofErr w:type="spellEnd"/>
      <w:r>
        <w:t xml:space="preserve"> and different axiom counts. For example, “</w:t>
      </w:r>
      <w:proofErr w:type="spellStart"/>
      <w:r>
        <w:t>chebi.owl</w:t>
      </w:r>
      <w:proofErr w:type="spellEnd"/>
      <w:r>
        <w:t xml:space="preserve">” </w:t>
      </w:r>
      <w:r w:rsidR="00140950">
        <w:t xml:space="preserve">is extracted from 1,000 axioms to </w:t>
      </w:r>
      <w:r w:rsidR="00140950" w:rsidRPr="00140950">
        <w:t>350</w:t>
      </w:r>
      <w:r w:rsidR="00140950">
        <w:t>,</w:t>
      </w:r>
      <w:r w:rsidR="00140950" w:rsidRPr="00140950">
        <w:t>000</w:t>
      </w:r>
      <w:r w:rsidR="00140950">
        <w:t xml:space="preserve"> as the annotation-discarded functional version contains </w:t>
      </w:r>
      <w:r w:rsidR="00140950" w:rsidRPr="00140950">
        <w:t>340</w:t>
      </w:r>
      <w:r w:rsidR="00140950">
        <w:t>,</w:t>
      </w:r>
      <w:r w:rsidR="00140950" w:rsidRPr="00140950">
        <w:t>301</w:t>
      </w:r>
      <w:r w:rsidR="00140950">
        <w:t xml:space="preserve"> axioms. This extraction is done by using “</w:t>
      </w:r>
      <w:r w:rsidR="00140950" w:rsidRPr="00140950">
        <w:t>ExtractorExtended</w:t>
      </w:r>
      <w:r w:rsidR="00140950">
        <w:t xml:space="preserve">.java” class in </w:t>
      </w:r>
      <w:hyperlink r:id="rId10" w:history="1">
        <w:r w:rsidR="00140950" w:rsidRPr="006420E1">
          <w:rPr>
            <w:rStyle w:val="Hyperlink"/>
          </w:rPr>
          <w:t>https://github.com/IsaGuclu/KnowledgeExtraction</w:t>
        </w:r>
      </w:hyperlink>
      <w:r w:rsidR="00140950">
        <w:t xml:space="preserve"> .</w:t>
      </w:r>
    </w:p>
    <w:p w:rsidR="00140950" w:rsidRDefault="00140950" w:rsidP="00140950">
      <w:r>
        <w:t xml:space="preserve">All needed ontologies (e.g., </w:t>
      </w:r>
      <w:proofErr w:type="spellStart"/>
      <w:r>
        <w:t>chebi.owl</w:t>
      </w:r>
      <w:proofErr w:type="spellEnd"/>
      <w:r>
        <w:t xml:space="preserve">), axiom counts parameters (e.g., </w:t>
      </w:r>
      <w:r w:rsidRPr="00140950">
        <w:t>AxiomCounts_chebi.txt</w:t>
      </w:r>
      <w:r>
        <w:t xml:space="preserve">) and designed signatures parameters (e.g., </w:t>
      </w:r>
      <w:r w:rsidRPr="00140950">
        <w:t>Desired_1sp_chebi.txt</w:t>
      </w:r>
      <w:r>
        <w:t xml:space="preserve">) are provided in </w:t>
      </w:r>
      <w:hyperlink r:id="rId11" w:history="1">
        <w:r w:rsidRPr="006420E1">
          <w:rPr>
            <w:rStyle w:val="Hyperlink"/>
          </w:rPr>
          <w:t>https://github.com/IsaGuclu/KnowledgeExtraction</w:t>
        </w:r>
      </w:hyperlink>
      <w:r w:rsidR="0092593C">
        <w:t xml:space="preserve"> </w:t>
      </w:r>
    </w:p>
    <w:p w:rsidR="00140950" w:rsidRDefault="00140950" w:rsidP="00140950">
      <w:pPr>
        <w:rPr>
          <w:b/>
          <w:sz w:val="28"/>
          <w:u w:val="single"/>
        </w:rPr>
      </w:pPr>
      <w:r>
        <w:rPr>
          <w:b/>
          <w:sz w:val="28"/>
          <w:u w:val="single"/>
        </w:rPr>
        <w:t>4</w:t>
      </w:r>
      <w:r w:rsidRPr="00292584">
        <w:rPr>
          <w:b/>
          <w:sz w:val="28"/>
          <w:u w:val="single"/>
        </w:rPr>
        <w:t xml:space="preserve">. </w:t>
      </w:r>
      <w:r>
        <w:rPr>
          <w:b/>
          <w:sz w:val="28"/>
          <w:u w:val="single"/>
        </w:rPr>
        <w:t>Model Generation</w:t>
      </w:r>
    </w:p>
    <w:p w:rsidR="00140950" w:rsidRDefault="00140950">
      <w:r>
        <w:t>Extracted Ontologies are processed in Machine1 (</w:t>
      </w:r>
      <w:proofErr w:type="gramStart"/>
      <w:r>
        <w:t>?ref</w:t>
      </w:r>
      <w:proofErr w:type="gramEnd"/>
      <w:r>
        <w:t>?) with obtaining max RAM amount before process finishes. After execution logs are collected for different runs, they are used for regression model generation.</w:t>
      </w:r>
    </w:p>
    <w:p w:rsidR="00280574" w:rsidRDefault="00280574" w:rsidP="00280574">
      <w:r>
        <w:t>R-scripts used in these model generation are also included in the subfolders of this repository. For generating an optimum regression model, a linear model is tested for every case, then a polynomial model with degree=2, then with degree=3 and degree=4.</w:t>
      </w:r>
    </w:p>
    <w:p w:rsidR="00280574" w:rsidRDefault="00280574" w:rsidP="00280574">
      <w:r>
        <w:t xml:space="preserve">As we have observed misleading prediction results with degree=4 in extrapolation cases and degree=3 gave better results, </w:t>
      </w:r>
      <w:r w:rsidRPr="00280574">
        <w:rPr>
          <w:b/>
          <w:u w:val="single"/>
        </w:rPr>
        <w:t>especially for high RAM consumption cases</w:t>
      </w:r>
      <w:r>
        <w:t>, than previous models we hypothesised a polynomial model with degree=3 for these scenarios and in the paper.</w:t>
      </w:r>
    </w:p>
    <w:p w:rsidR="00280574" w:rsidRPr="00280574" w:rsidRDefault="00140950" w:rsidP="00140950">
      <w:pPr>
        <w:rPr>
          <w:b/>
          <w:sz w:val="28"/>
          <w:u w:val="single"/>
        </w:rPr>
      </w:pPr>
      <w:r w:rsidRPr="00140950">
        <w:rPr>
          <w:b/>
          <w:sz w:val="28"/>
        </w:rPr>
        <w:lastRenderedPageBreak/>
        <w:t xml:space="preserve">   </w:t>
      </w:r>
      <w:r>
        <w:rPr>
          <w:b/>
          <w:sz w:val="28"/>
          <w:u w:val="single"/>
        </w:rPr>
        <w:t>a</w:t>
      </w:r>
      <w:r w:rsidRPr="00292584">
        <w:rPr>
          <w:b/>
          <w:sz w:val="28"/>
          <w:u w:val="single"/>
        </w:rPr>
        <w:t xml:space="preserve">. </w:t>
      </w:r>
      <w:r>
        <w:rPr>
          <w:b/>
          <w:sz w:val="28"/>
          <w:u w:val="single"/>
        </w:rPr>
        <w:t>Model Generation</w:t>
      </w:r>
      <w:r w:rsidR="005B704E">
        <w:rPr>
          <w:b/>
          <w:sz w:val="28"/>
          <w:u w:val="single"/>
        </w:rPr>
        <w:t xml:space="preserve"> via EMAP O</w:t>
      </w:r>
      <w:r>
        <w:rPr>
          <w:b/>
          <w:sz w:val="28"/>
          <w:u w:val="single"/>
        </w:rPr>
        <w:t>ntology</w:t>
      </w:r>
    </w:p>
    <w:p w:rsidR="00280574" w:rsidRDefault="00280574" w:rsidP="00280574">
      <w:pPr>
        <w:jc w:val="center"/>
        <w:rPr>
          <w:b/>
          <w:sz w:val="28"/>
          <w:u w:val="single"/>
        </w:rPr>
      </w:pPr>
      <w:r>
        <w:rPr>
          <w:noProof/>
          <w:lang w:eastAsia="en-GB"/>
        </w:rPr>
        <w:drawing>
          <wp:inline distT="0" distB="0" distL="0" distR="0">
            <wp:extent cx="4262468" cy="3495675"/>
            <wp:effectExtent l="114300" t="114300" r="119380" b="104775"/>
            <wp:docPr id="2" name="Picture 2" descr="C:\Users\r01ig15\Google Drive\UoA\ISWC2017\11Experiments\20170509 How would other ontologies behave\01.emap\2.regression\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01ig15\Google Drive\UoA\ISWC2017\11Experiments\20170509 How would other ontologies behave\01.emap\2.regression\Rplo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1932" cy="3503436"/>
                    </a:xfrm>
                    <a:prstGeom prst="rect">
                      <a:avLst/>
                    </a:prstGeom>
                    <a:noFill/>
                    <a:ln>
                      <a:noFill/>
                    </a:ln>
                    <a:effectLst>
                      <a:outerShdw blurRad="63500" sx="102000" sy="102000" algn="ctr" rotWithShape="0">
                        <a:prstClr val="black">
                          <a:alpha val="40000"/>
                        </a:prstClr>
                      </a:outerShdw>
                    </a:effectLst>
                  </pic:spPr>
                </pic:pic>
              </a:graphicData>
            </a:graphic>
          </wp:inline>
        </w:drawing>
      </w:r>
    </w:p>
    <w:p w:rsidR="00280574" w:rsidRDefault="00280574" w:rsidP="00280574">
      <w:r>
        <w:t xml:space="preserve">As seen in the diagram above, models generated with linear regression or polynomial regression with degree=2 and degree=3 don’t show a big difference. We claim that one reason for this result </w:t>
      </w:r>
      <w:r w:rsidR="002A2700">
        <w:t>can be</w:t>
      </w:r>
      <w:r>
        <w:t xml:space="preserve"> small axiom count of EMAP ontology (</w:t>
      </w:r>
      <w:r w:rsidRPr="00280574">
        <w:t>41</w:t>
      </w:r>
      <w:r>
        <w:t>,</w:t>
      </w:r>
      <w:r w:rsidRPr="00280574">
        <w:t>177</w:t>
      </w:r>
      <w:r>
        <w:t>).</w:t>
      </w:r>
    </w:p>
    <w:p w:rsidR="00280574" w:rsidRPr="00280574" w:rsidRDefault="00280574" w:rsidP="00280574">
      <w:pPr>
        <w:rPr>
          <w:b/>
          <w:sz w:val="28"/>
          <w:u w:val="single"/>
        </w:rPr>
      </w:pPr>
      <w:r w:rsidRPr="00140950">
        <w:rPr>
          <w:b/>
          <w:sz w:val="28"/>
        </w:rPr>
        <w:t xml:space="preserve">   </w:t>
      </w:r>
      <w:r>
        <w:rPr>
          <w:b/>
          <w:sz w:val="28"/>
          <w:u w:val="single"/>
        </w:rPr>
        <w:t>b</w:t>
      </w:r>
      <w:r w:rsidRPr="00292584">
        <w:rPr>
          <w:b/>
          <w:sz w:val="28"/>
          <w:u w:val="single"/>
        </w:rPr>
        <w:t xml:space="preserve">. </w:t>
      </w:r>
      <w:r>
        <w:rPr>
          <w:b/>
          <w:sz w:val="28"/>
          <w:u w:val="single"/>
        </w:rPr>
        <w:t>Model Generation via GO</w:t>
      </w:r>
      <w:r w:rsidR="005B704E">
        <w:rPr>
          <w:b/>
          <w:sz w:val="28"/>
          <w:u w:val="single"/>
        </w:rPr>
        <w:t xml:space="preserve"> O</w:t>
      </w:r>
      <w:r>
        <w:rPr>
          <w:b/>
          <w:sz w:val="28"/>
          <w:u w:val="single"/>
        </w:rPr>
        <w:t>ntology</w:t>
      </w:r>
    </w:p>
    <w:p w:rsidR="00280574" w:rsidRDefault="00280574" w:rsidP="00280574">
      <w:pPr>
        <w:jc w:val="center"/>
        <w:rPr>
          <w:b/>
          <w:sz w:val="28"/>
          <w:u w:val="single"/>
        </w:rPr>
      </w:pPr>
      <w:r>
        <w:rPr>
          <w:noProof/>
          <w:lang w:eastAsia="en-GB"/>
        </w:rPr>
        <w:drawing>
          <wp:inline distT="0" distB="0" distL="0" distR="0">
            <wp:extent cx="4248150" cy="3483933"/>
            <wp:effectExtent l="114300" t="114300" r="114300" b="116840"/>
            <wp:docPr id="4" name="Picture 4" descr="C:\Users\r01ig15\Google Drive\UoA\ISWC2017\11Experiments\20170509 How would other ontologies behave\02.go\2.regression\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01ig15\Google Drive\UoA\ISWC2017\11Experiments\20170509 How would other ontologies behave\02.go\2.regression\Rplo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2068" cy="3495347"/>
                    </a:xfrm>
                    <a:prstGeom prst="rect">
                      <a:avLst/>
                    </a:prstGeom>
                    <a:noFill/>
                    <a:ln>
                      <a:noFill/>
                    </a:ln>
                    <a:effectLst>
                      <a:outerShdw blurRad="63500" sx="102000" sy="102000" algn="ctr" rotWithShape="0">
                        <a:prstClr val="black">
                          <a:alpha val="40000"/>
                        </a:prstClr>
                      </a:outerShdw>
                    </a:effectLst>
                  </pic:spPr>
                </pic:pic>
              </a:graphicData>
            </a:graphic>
          </wp:inline>
        </w:drawing>
      </w:r>
    </w:p>
    <w:p w:rsidR="00280574" w:rsidRDefault="00280574" w:rsidP="00280574">
      <w:pPr>
        <w:rPr>
          <w:b/>
          <w:sz w:val="28"/>
          <w:u w:val="single"/>
        </w:rPr>
      </w:pPr>
      <w:r>
        <w:t xml:space="preserve">As seen in the diagram above, models generated with linear regression or polynomial regression with degree=2 and degree=3 show a little difference when compared to EMAP case. We claim that one reason for this result </w:t>
      </w:r>
      <w:r w:rsidR="002A2700">
        <w:t>can</w:t>
      </w:r>
      <w:r>
        <w:t xml:space="preserve"> axiom count of </w:t>
      </w:r>
      <w:r w:rsidR="002A2700">
        <w:t>GO</w:t>
      </w:r>
      <w:r>
        <w:t xml:space="preserve"> ontology (</w:t>
      </w:r>
      <w:r w:rsidR="002A2700" w:rsidRPr="002A2700">
        <w:t>156</w:t>
      </w:r>
      <w:r w:rsidR="002A2700">
        <w:t>,</w:t>
      </w:r>
      <w:r w:rsidR="002A2700" w:rsidRPr="002A2700">
        <w:t>429</w:t>
      </w:r>
      <w:r>
        <w:t>).</w:t>
      </w:r>
    </w:p>
    <w:p w:rsidR="005B704E" w:rsidRPr="00280574" w:rsidRDefault="005B704E" w:rsidP="005B704E">
      <w:pPr>
        <w:rPr>
          <w:b/>
          <w:sz w:val="28"/>
          <w:u w:val="single"/>
        </w:rPr>
      </w:pPr>
      <w:r w:rsidRPr="00140950">
        <w:rPr>
          <w:b/>
          <w:sz w:val="28"/>
        </w:rPr>
        <w:lastRenderedPageBreak/>
        <w:t xml:space="preserve">   </w:t>
      </w:r>
      <w:r>
        <w:rPr>
          <w:b/>
          <w:sz w:val="28"/>
          <w:u w:val="single"/>
        </w:rPr>
        <w:t>c</w:t>
      </w:r>
      <w:r w:rsidRPr="00292584">
        <w:rPr>
          <w:b/>
          <w:sz w:val="28"/>
          <w:u w:val="single"/>
        </w:rPr>
        <w:t xml:space="preserve">. </w:t>
      </w:r>
      <w:r>
        <w:rPr>
          <w:b/>
          <w:sz w:val="28"/>
          <w:u w:val="single"/>
        </w:rPr>
        <w:t>Model Generation via FMA</w:t>
      </w:r>
      <w:r w:rsidRPr="005B704E">
        <w:rPr>
          <w:b/>
          <w:sz w:val="28"/>
          <w:u w:val="single"/>
        </w:rPr>
        <w:t>-el</w:t>
      </w:r>
      <w:r>
        <w:rPr>
          <w:b/>
          <w:sz w:val="28"/>
          <w:u w:val="single"/>
        </w:rPr>
        <w:t xml:space="preserve"> Ontology</w:t>
      </w:r>
    </w:p>
    <w:p w:rsidR="005B704E" w:rsidRDefault="005B704E" w:rsidP="005B704E">
      <w:pPr>
        <w:jc w:val="center"/>
        <w:rPr>
          <w:b/>
          <w:sz w:val="28"/>
          <w:u w:val="single"/>
        </w:rPr>
      </w:pPr>
      <w:r>
        <w:rPr>
          <w:noProof/>
          <w:lang w:eastAsia="en-GB"/>
        </w:rPr>
        <w:drawing>
          <wp:inline distT="0" distB="0" distL="0" distR="0">
            <wp:extent cx="4599284" cy="3771900"/>
            <wp:effectExtent l="114300" t="114300" r="106680" b="114300"/>
            <wp:docPr id="6" name="Picture 6" descr="C:\Users\r01ig15\Google Drive\UoA\ISWC2017\11Experiments\20170509 How would other ontologies behave\03.fma-el\2.regression\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01ig15\Google Drive\UoA\ISWC2017\11Experiments\20170509 How would other ontologies behave\03.fma-el\2.regression\Rplo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22358" cy="3790823"/>
                    </a:xfrm>
                    <a:prstGeom prst="rect">
                      <a:avLst/>
                    </a:prstGeom>
                    <a:noFill/>
                    <a:ln>
                      <a:noFill/>
                    </a:ln>
                    <a:effectLst>
                      <a:outerShdw blurRad="63500" sx="102000" sy="102000" algn="ctr" rotWithShape="0">
                        <a:prstClr val="black">
                          <a:alpha val="40000"/>
                        </a:prstClr>
                      </a:outerShdw>
                    </a:effectLst>
                  </pic:spPr>
                </pic:pic>
              </a:graphicData>
            </a:graphic>
          </wp:inline>
        </w:drawing>
      </w:r>
    </w:p>
    <w:p w:rsidR="005B704E" w:rsidRDefault="005B704E" w:rsidP="005B704E">
      <w:r>
        <w:t xml:space="preserve">As seen in the diagram above, models generated with linear regression or polynomial regression with degree=2 and degree=3 again show a little difference when compared to previous cases. FMA-el ontology contains </w:t>
      </w:r>
      <w:r w:rsidRPr="005B704E">
        <w:t>295</w:t>
      </w:r>
      <w:r>
        <w:t>,</w:t>
      </w:r>
      <w:r w:rsidRPr="005B704E">
        <w:t>729</w:t>
      </w:r>
      <w:r>
        <w:t xml:space="preserve"> axioms.</w:t>
      </w:r>
    </w:p>
    <w:p w:rsidR="00EF533A" w:rsidRPr="00280574" w:rsidRDefault="00EF533A" w:rsidP="00EF533A">
      <w:pPr>
        <w:rPr>
          <w:b/>
          <w:sz w:val="28"/>
          <w:u w:val="single"/>
        </w:rPr>
      </w:pPr>
      <w:r w:rsidRPr="00140950">
        <w:rPr>
          <w:b/>
          <w:sz w:val="28"/>
        </w:rPr>
        <w:t xml:space="preserve">   </w:t>
      </w:r>
      <w:r>
        <w:rPr>
          <w:b/>
          <w:sz w:val="28"/>
          <w:u w:val="single"/>
        </w:rPr>
        <w:t>d</w:t>
      </w:r>
      <w:r w:rsidRPr="00292584">
        <w:rPr>
          <w:b/>
          <w:sz w:val="28"/>
          <w:u w:val="single"/>
        </w:rPr>
        <w:t xml:space="preserve">. </w:t>
      </w:r>
      <w:r>
        <w:rPr>
          <w:b/>
          <w:sz w:val="28"/>
          <w:u w:val="single"/>
        </w:rPr>
        <w:t>Model Generation via CHEBI Ontology</w:t>
      </w:r>
    </w:p>
    <w:p w:rsidR="005466A4" w:rsidRDefault="005466A4" w:rsidP="005466A4">
      <w:pPr>
        <w:jc w:val="center"/>
      </w:pPr>
      <w:r>
        <w:rPr>
          <w:noProof/>
          <w:lang w:eastAsia="en-GB"/>
        </w:rPr>
        <w:drawing>
          <wp:inline distT="0" distB="0" distL="0" distR="0">
            <wp:extent cx="4543425" cy="3726089"/>
            <wp:effectExtent l="114300" t="114300" r="104775" b="122555"/>
            <wp:docPr id="5" name="Picture 5" descr="C:\Users\r01ig15\Google Drive\UoA\ISWC2017\11Experiments\20170509 How would other ontologies behave\04.chebi\2.regression\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01ig15\Google Drive\UoA\ISWC2017\11Experiments\20170509 How would other ontologies behave\04.chebi\2.regression\Rplo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54243" cy="3734961"/>
                    </a:xfrm>
                    <a:prstGeom prst="rect">
                      <a:avLst/>
                    </a:prstGeom>
                    <a:noFill/>
                    <a:ln>
                      <a:noFill/>
                    </a:ln>
                    <a:effectLst>
                      <a:outerShdw blurRad="63500" sx="102000" sy="102000" algn="ctr" rotWithShape="0">
                        <a:prstClr val="black">
                          <a:alpha val="40000"/>
                        </a:prstClr>
                      </a:outerShdw>
                    </a:effectLst>
                  </pic:spPr>
                </pic:pic>
              </a:graphicData>
            </a:graphic>
          </wp:inline>
        </w:drawing>
      </w:r>
    </w:p>
    <w:p w:rsidR="005F6FBE" w:rsidRDefault="005F6FBE" w:rsidP="005F6FBE">
      <w:r>
        <w:t xml:space="preserve">As seen in the diagram above, models generated with linear regression or polynomial regression with degree=2 and degree=3 again show a little difference when compared to previous cases. CHEBI ontology contains </w:t>
      </w:r>
      <w:r w:rsidRPr="005F6FBE">
        <w:t>340</w:t>
      </w:r>
      <w:r>
        <w:t>,</w:t>
      </w:r>
      <w:r w:rsidRPr="005F6FBE">
        <w:t>301</w:t>
      </w:r>
      <w:r>
        <w:t xml:space="preserve"> axioms.</w:t>
      </w:r>
    </w:p>
    <w:p w:rsidR="00EF533A" w:rsidRDefault="00EF533A" w:rsidP="00EF533A">
      <w:pPr>
        <w:rPr>
          <w:b/>
          <w:sz w:val="28"/>
          <w:u w:val="single"/>
        </w:rPr>
      </w:pPr>
      <w:r>
        <w:rPr>
          <w:b/>
          <w:sz w:val="28"/>
          <w:u w:val="single"/>
        </w:rPr>
        <w:lastRenderedPageBreak/>
        <w:t>5</w:t>
      </w:r>
      <w:r w:rsidRPr="00292584">
        <w:rPr>
          <w:b/>
          <w:sz w:val="28"/>
          <w:u w:val="single"/>
        </w:rPr>
        <w:t xml:space="preserve">. </w:t>
      </w:r>
      <w:r>
        <w:rPr>
          <w:b/>
          <w:sz w:val="28"/>
          <w:u w:val="single"/>
        </w:rPr>
        <w:t>Conclusion</w:t>
      </w:r>
      <w:bookmarkStart w:id="0" w:name="_GoBack"/>
      <w:bookmarkEnd w:id="0"/>
    </w:p>
    <w:p w:rsidR="00280574" w:rsidRDefault="00EF533A" w:rsidP="00280574">
      <w:r>
        <w:t xml:space="preserve">In our experiments, we have observed that there is a significant relation between axiom count and RAM consumption using the ontologies stated in this document, i.e., </w:t>
      </w:r>
      <w:r w:rsidRPr="00EF533A">
        <w:t>EMAP, GO, FMA and CHEBI</w:t>
      </w:r>
      <w:r>
        <w:t xml:space="preserve">. </w:t>
      </w:r>
    </w:p>
    <w:p w:rsidR="00EF533A" w:rsidRPr="00EF533A" w:rsidRDefault="00EF533A" w:rsidP="00280574">
      <w:r>
        <w:t>To present the accuracy of the proposed hypothesis and model</w:t>
      </w:r>
      <w:r w:rsidR="003605BD">
        <w:t xml:space="preserve"> in the paper</w:t>
      </w:r>
      <w:r>
        <w:t>, we preferred to continue experiments on SNOMED CT (Jan.2017), which shows a varying beha</w:t>
      </w:r>
      <w:r w:rsidR="003605BD">
        <w:t>viour, more axiom counts and OOM when threshold is crossed.</w:t>
      </w:r>
    </w:p>
    <w:sectPr w:rsidR="00EF533A" w:rsidRPr="00EF533A" w:rsidSect="0092593C">
      <w:pgSz w:w="11906" w:h="16838"/>
      <w:pgMar w:top="737" w:right="567" w:bottom="737" w:left="62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901728"/>
    <w:multiLevelType w:val="hybridMultilevel"/>
    <w:tmpl w:val="CB087CC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4CA"/>
    <w:rsid w:val="00003E3F"/>
    <w:rsid w:val="00140950"/>
    <w:rsid w:val="0015793C"/>
    <w:rsid w:val="001B4AF1"/>
    <w:rsid w:val="00280574"/>
    <w:rsid w:val="00292584"/>
    <w:rsid w:val="002A2700"/>
    <w:rsid w:val="003605BD"/>
    <w:rsid w:val="00376FFB"/>
    <w:rsid w:val="00381D9E"/>
    <w:rsid w:val="0042176E"/>
    <w:rsid w:val="004F3EB4"/>
    <w:rsid w:val="005466A4"/>
    <w:rsid w:val="005B704E"/>
    <w:rsid w:val="005F6FBE"/>
    <w:rsid w:val="007532EC"/>
    <w:rsid w:val="0092593C"/>
    <w:rsid w:val="00974825"/>
    <w:rsid w:val="00AC3095"/>
    <w:rsid w:val="00EF533A"/>
    <w:rsid w:val="00FD34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A23E16-3AAC-4BE3-9A8C-419001FC4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4CA"/>
    <w:pPr>
      <w:ind w:left="720"/>
      <w:contextualSpacing/>
    </w:pPr>
  </w:style>
  <w:style w:type="character" w:styleId="Hyperlink">
    <w:name w:val="Hyperlink"/>
    <w:basedOn w:val="DefaultParagraphFont"/>
    <w:uiPriority w:val="99"/>
    <w:unhideWhenUsed/>
    <w:rsid w:val="004217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url.obolibrary.org/obo/chebi.owl"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storage.googleapis.com/google-code-archive-downloads/v2/code.google.com/fma-in-owl/fma-el.owl"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purl.obolibrary.org/obo/go.owl" TargetMode="External"/><Relationship Id="rId11" Type="http://schemas.openxmlformats.org/officeDocument/2006/relationships/hyperlink" Target="https://github.com/IsaGuclu/KnowledgeExtraction" TargetMode="External"/><Relationship Id="rId5" Type="http://schemas.openxmlformats.org/officeDocument/2006/relationships/hyperlink" Target="http://purl.obolibrary.org/obo/emap.owl" TargetMode="External"/><Relationship Id="rId15" Type="http://schemas.openxmlformats.org/officeDocument/2006/relationships/image" Target="media/image4.png"/><Relationship Id="rId10" Type="http://schemas.openxmlformats.org/officeDocument/2006/relationships/hyperlink" Target="https://github.com/IsaGuclu/KnowledgeExtraction" TargetMode="External"/><Relationship Id="rId4" Type="http://schemas.openxmlformats.org/officeDocument/2006/relationships/webSettings" Target="webSettings.xml"/><Relationship Id="rId9" Type="http://schemas.openxmlformats.org/officeDocument/2006/relationships/hyperlink" Target="https://github.com/IsaGuclu/KnowledgeExtraction"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775</Words>
  <Characters>4420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Aberdeen</Company>
  <LinksUpToDate>false</LinksUpToDate>
  <CharactersWithSpaces>5185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Guclu, Isa</dc:creator>
  <cp:keywords/>
  <dc:description/>
  <cp:lastModifiedBy>Guclu, Isa</cp:lastModifiedBy>
  <cp:revision>10</cp:revision>
  <dcterms:created xsi:type="dcterms:W3CDTF">2017-05-10T09:47:00Z</dcterms:created>
  <dcterms:modified xsi:type="dcterms:W3CDTF">2017-05-10T14:45:00Z</dcterms:modified>
</cp:coreProperties>
</file>