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41" w:rsidRDefault="008E7A41">
      <w:proofErr w:type="spellStart"/>
      <w:r>
        <w:t>Codi</w:t>
      </w:r>
      <w:proofErr w:type="spellEnd"/>
      <w:r>
        <w:t xml:space="preserve"> Programa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"SDL/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SDL.h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"SDL/libx86/SDL2.lib"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"SDL/libx86/SDL2main.lib"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WINDOW_WIDTH</w:t>
      </w:r>
      <w:r>
        <w:rPr>
          <w:rFonts w:ascii="Consolas" w:hAnsi="Consolas" w:cs="Consolas"/>
          <w:color w:val="000000"/>
          <w:sz w:val="19"/>
          <w:szCs w:val="19"/>
        </w:rPr>
        <w:tab/>
        <w:t>640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WINDOW_HEIGHT</w:t>
      </w:r>
      <w:r>
        <w:rPr>
          <w:rFonts w:ascii="Consolas" w:hAnsi="Consolas" w:cs="Consolas"/>
          <w:color w:val="000000"/>
          <w:sz w:val="19"/>
          <w:szCs w:val="19"/>
        </w:rPr>
        <w:tab/>
        <w:t>480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SDL_Window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SDL_Renderer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SDL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subsystems</w:t>
      </w:r>
      <w:proofErr w:type="spellEnd"/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SDL_INIT_EVERYTHING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SDL: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x, y, w, h,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flags</w:t>
      </w:r>
      <w:proofErr w:type="spellEnd"/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SDL"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SDL_WINDOWPOS_CENTERED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SDL_WINDOWPOS_CENTERED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WINDOW_WIDTH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WINDOW_HEIGHT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SDL_WINDOW_SHOWN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2D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rendering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flags</w:t>
      </w:r>
      <w:proofErr w:type="spellEnd"/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-1, 0);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operations</w:t>
      </w:r>
      <w:proofErr w:type="spellEnd"/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SetRenderDrawColor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255, 0);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//Clear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rendering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target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SDL_RenderClear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geometry</w:t>
      </w:r>
      <w:proofErr w:type="spellEnd"/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cx = </w:t>
      </w:r>
      <w:r>
        <w:rPr>
          <w:rFonts w:ascii="Consolas" w:hAnsi="Consolas" w:cs="Consolas"/>
          <w:color w:val="6F008A"/>
          <w:sz w:val="19"/>
          <w:szCs w:val="19"/>
        </w:rPr>
        <w:t>WINDOW_WIDTH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1,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WINDOW_HEIGHT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SDL_Rect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130), (180), 150, 100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//x, y, w, h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SDL_Rect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WINDOW_WIDTH</w:t>
      </w:r>
      <w:r>
        <w:rPr>
          <w:rFonts w:ascii="Consolas" w:hAnsi="Consolas" w:cs="Consolas"/>
          <w:color w:val="000000"/>
          <w:sz w:val="19"/>
          <w:szCs w:val="19"/>
        </w:rPr>
        <w:t xml:space="preserve">/2+100), </w:t>
      </w:r>
      <w:r>
        <w:rPr>
          <w:rFonts w:ascii="Consolas" w:hAnsi="Consolas" w:cs="Consolas"/>
          <w:color w:val="6F008A"/>
          <w:sz w:val="19"/>
          <w:szCs w:val="19"/>
        </w:rPr>
        <w:t>WINDOW_HEIGHT</w:t>
      </w:r>
      <w:r>
        <w:rPr>
          <w:rFonts w:ascii="Consolas" w:hAnsi="Consolas" w:cs="Consolas"/>
          <w:color w:val="000000"/>
          <w:sz w:val="19"/>
          <w:szCs w:val="19"/>
        </w:rPr>
        <w:t>/2-20, 70, 20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//x, y, w, h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SetRenderDrawColor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255, 0, 0, 0);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10,10,10,10);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SDL_RenderPresent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SetRenderDrawColor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252, 0, 0);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10, 10, 10, 10);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SDL_RenderPresent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5000);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SDL_Quit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A41" w:rsidRDefault="008E7A41" w:rsidP="008E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7A41" w:rsidRPr="008E7A41" w:rsidRDefault="008E7A41" w:rsidP="008E7A41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E7A41" w:rsidRPr="008E7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41"/>
    <w:rsid w:val="008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8BEE"/>
  <w15:chartTrackingRefBased/>
  <w15:docId w15:val="{31999E5F-B717-42C1-8924-FD5294E4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Colomer Casas</dc:creator>
  <cp:keywords/>
  <dc:description/>
  <cp:lastModifiedBy>Isaac Colomer Casas</cp:lastModifiedBy>
  <cp:revision>1</cp:revision>
  <dcterms:created xsi:type="dcterms:W3CDTF">2020-02-26T17:48:00Z</dcterms:created>
  <dcterms:modified xsi:type="dcterms:W3CDTF">2020-02-26T17:48:00Z</dcterms:modified>
</cp:coreProperties>
</file>