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sz w:val="80"/>
          <w:szCs w:val="80"/>
        </w:rPr>
        <w:t xml:space="preserve">🔐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B2A4A"/>
          <w:sz w:val="54"/>
          <w:szCs w:val="54"/>
        </w:rPr>
        <w:t xml:space="preserve">MÓDULO DE SEGURIDAD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C0392B"/>
          <w:sz w:val="30"/>
          <w:szCs w:val="30"/>
        </w:rPr>
        <w:t xml:space="preserve">Usuarios · Roles · Permisos · Sesiones · Auditoría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Sistema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Distribuidora de Productos Alimenticios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Versión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Motor BD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de mayo de 2026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Tablas nuevas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12 tablas de seguridad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Roles incluidos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ADMINISTRADOR, VENDEDOR, CAJERO, BODEGUERO, SUPERVISOR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1. Introducción y Arquitectura de Seguridad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Este documento describe el módulo de seguridad que complementa el modelo de base de datos de la distribuidora. Implementa un sistema RBAC (Role-Based Access Control) con auditoría completa, control de sesiones y protección contra los ataques más comunes.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🛡  Capas de Seguridad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1. Autenticación (¿quién eres?)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2. Autorización (¿qué puedes hacer?)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3. Auditoría (¿qué hiciste?)</w:t>
            </w:r>
          </w:p>
          <w:p>
            <w:r>
              <w:rPr>
                <w:rFonts w:ascii="Arial" w:cs="Arial" w:eastAsia="Arial" w:hAnsi="Arial"/>
                <w:color w:val="BDC3C7"/>
                <w:sz w:val="20"/>
                <w:szCs w:val="20"/>
              </w:rPr>
              <w:t xml:space="preserve">4. Protección contra ataques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17A6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  12 Tablas del Módulo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D5F5E3"/>
                <w:sz w:val="20"/>
                <w:szCs w:val="20"/>
              </w:rPr>
              <w:t xml:space="preserve">modulos · permisos · roles · roles_permisos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D5F5E3"/>
                <w:sz w:val="20"/>
                <w:szCs w:val="20"/>
              </w:rPr>
              <w:t xml:space="preserve">usuarios · usuarios_permisos_extra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D5F5E3"/>
                <w:sz w:val="20"/>
                <w:szCs w:val="20"/>
              </w:rPr>
              <w:t xml:space="preserve">sesiones · tokens_recuperacion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D5F5E3"/>
                <w:sz w:val="20"/>
                <w:szCs w:val="20"/>
              </w:rPr>
              <w:t xml:space="preserve">historial_passwords · audit_logs</w:t>
            </w:r>
          </w:p>
          <w:p>
            <w:r>
              <w:rPr>
                <w:rFonts w:ascii="Arial" w:cs="Arial" w:eastAsia="Arial" w:hAnsi="Arial"/>
                <w:color w:val="D5F5E3"/>
                <w:sz w:val="20"/>
                <w:szCs w:val="20"/>
              </w:rPr>
              <w:t xml:space="preserve">login_intentos · configuracion_seguridad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2. Modelo RBAC — Control de Acceso por Roles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El sistema usa Role-Based Access Control (RBAC). Cada usuario tiene exactamente un rol, cada rol tiene un conjunto de permisos, y los permisos pueden ajustarse individualmente a nivel de usuario.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2.1 Flujo de autorización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USUARIO  →  tiene  →  ROL  →  tiene  →  PERMISOS  →  agrupados en  →  MÓDULOS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           ↓ ajuste fino</w:t>
            </w:r>
          </w:p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USUARIO  →  puede tener  →  PERMISOS_EXTRA (GRANT o REVOKE)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2.2 Roles predefinidos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Acceso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 Principales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Total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Acceso completo sin restricciones (flag es_admin=1)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VENDEDOR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Operativo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Clientes, pedidos, ventas, facturas, abonos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CAJERO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Cobros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Ventas (solo lectura), facturas, cuentas por cobrar, abonos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BODEGUERO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Productos, proveedores, compras, ajustes de inventario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Solo Lectura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Lectura de todos los módulos + acceso a reportes y logs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2.3 Módulos del sistema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Los permisos están organizados en 13 módulos. Cada permiso sigue la convención: modulo.accion (ej: ventas.crear, inventario.ajustar).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disponibles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Panel Principal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CLIENTES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ver, crear, editar, eliminar, exportar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Proveedores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PROVEEDORES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ver, crear, editar, eliminar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Productos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PRODUCTOS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ver, crear, editar, eliminar, cambiar_precio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INVENTARIO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ver, ajustar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Compras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COMPRAS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ver, crear, anular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Pedidos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PEDIDOS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ver, crear, editar, cancelar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Ventas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VENTAS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ver, crear, anular, descuento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FACTURAS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ver, emitir, anular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Cuentas x Cobrar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CXC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ver, registrar_abono, exportar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REPORTES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ventas, inventario, cxc, compras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Seguridad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SEGURIDAD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ver_usuarios, gestionar_usuarios, gestionar_roles, ver_logs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ver, editar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3. Descripción de Tablas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3.1 modulos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Catálogo de los módulos funcionales del sistema. Sirve como agrupador de permisos.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700"/>
        <w:gridCol w:w="4460"/>
      </w:tblGrid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id_modulo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codigo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Clave técnica única: VENTAS, INVENTARIO, etc.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Nombre legible del módulo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icono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Nombre del icono para el menú del frontend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orden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TINYINT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Posición en el menú de navegación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estado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1=Activo, 0=Inactivo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3.2 permisos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Lista atómica de acciones disponibles. Cada permiso pertenece a un módulo y tiene un código único.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700"/>
        <w:gridCol w:w="4460"/>
      </w:tblGrid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id_permiso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id_modulo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Módulo al que pertenece el permiso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codigo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Clave técnica: ventas.crear, inventario.ajustar…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Descripción legible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3.3 roles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Perfiles predefinidos de usuario. Un rol con es_admin=1 omite la verificación de permisos.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700"/>
        <w:gridCol w:w="4460"/>
      </w:tblGrid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id_rol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Nombre único del rol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Descripción del perfil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es_admin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= acceso total (omite verificación de permisos)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estado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1=Activo, 0=Inactivo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3.4 roles_permisos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Tabla pivote N:M entre roles y permisos. Define exactamente qué acciones puede realizar cada rol.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700"/>
        <w:gridCol w:w="4460"/>
      </w:tblGrid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id_rol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PK/FK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Parte de clave compuesta · FK a roles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id_permiso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PK/FK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Parte de clave compuesta · FK a permisos</w:t>
            </w:r>
          </w:p>
        </w:tc>
      </w:tr>
    </w:tbl>
    <w:p>
      <w:r>
        <w:br w:type="pag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3.5 usuarios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Personas que acceden al sistema. Almacena credenciales hasheadas, estado de la cuenta y datos de acceso.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700"/>
        <w:gridCol w:w="4460"/>
      </w:tblGrid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id_rol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Rol asignado al usuario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username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Nombre de usuario único para login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 único (usado para recuperación)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Hash bcrypt/argon2 — NUNCA texto plano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nombre_completo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Nombre para mostrar en la interfaz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estado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ACTIVO, INACTIVO, BLOQUEADO, PENDIENTE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intentos_fallidos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TINYINT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Contador de fallos consecutivos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bloqueado_hasta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NULL=no bloqueado; fecha=bloqueo temporal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requiere_2fa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1=Obligatorio usar autenticación de dos factores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secreto_2fa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Semilla TOTP cifrada (app autentica)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debe_cambiar_pass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1=Forzar cambio en el próximo login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ultimo_login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Fecha/hora del último acceso exitoso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ultimo_login_ip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IP del último acceso (IPv4 o IPv6)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3.6 usuarios_permisos_extra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Permite conceder (GRANT) o revocar (REVOKE) permisos individuales a un usuario, sin cambiar su rol. Útil para casos excepcionales.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700"/>
        <w:gridCol w:w="4460"/>
      </w:tblGrid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Usuario al que aplica el ajuste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id_permiso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Permiso afectado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GRANT = conceder | REVOKE = quitar aunque el rol lo tenga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motivo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Justificación del ajuste (trazabilidad)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asignado_por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 que realizó el cambio</w:t>
            </w:r>
          </w:p>
        </w:tc>
      </w:tr>
    </w:tbl>
    <w:p>
      <w:r>
        <w:br w:type="pag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3.7 sesiones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Registra cada token de sesión activo. Permite cerrar sesiones remotamente, detectar sesiones simultáneas y expirar automáticamente.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700"/>
        <w:gridCol w:w="4460"/>
      </w:tblGrid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id_sesion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Usuario dueño de la sesión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token_hash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SHA-256 del token real (nunca guardar el token original)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IP desde donde se inició la sesión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user_agent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Navegador y SO del cliente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Descripción amigable: "Chrome / Windows"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activa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1=Activa, 0=Cerrada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expira_en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Momento de expiración automática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cerrada_en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Cuándo se cerró (NULL si aún activa)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cerrada_motivo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LOGOUT, EXPIRADA, ADMIN, SEGURIDAD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3.8 tokens_recuperacion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Tokens de un único uso para flujos de recuperación de contraseña y activación de cuenta. Expiran y se marcan como usados.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700"/>
        <w:gridCol w:w="4460"/>
      </w:tblGrid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id_token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Usuario que solicitó el token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token_hash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SHA-256 del token enviado por email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RESET_PASSWORD, ACTIVACION, CAMBIO_EMAIL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usado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0=Disponible, 1=Ya utilizado (no reusable)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expira_en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Ventana de validez (ej: 1 hora)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ip_solicitante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IP que generó la solicitud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3.9 historial_passwords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Almacena los últimos N hashes de contraseña por usuario para evitar reutilización (configurable en configuracion_seguridad).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700"/>
        <w:gridCol w:w="4460"/>
      </w:tblGrid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Usuario dueño del historial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Hash de la contraseña anterior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Cuándo se usó por última vez</w:t>
            </w:r>
          </w:p>
        </w:tc>
      </w:tr>
    </w:tbl>
    <w:p>
      <w:r>
        <w:br w:type="pag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3.10 audit_logs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Tabla de auditoría inmutable. Registra TODAS las acciones relevantes del sistema con snapshot JSON de los datos antes y después del cambio.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700"/>
        <w:gridCol w:w="4460"/>
      </w:tblGrid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id_log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Identificador (BIGINT para alto volumen)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Usuario que ejecutó la acción (NULL=sistema)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accion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Ej: CREAR_VENTA, EDITAR_CLIENTE, LOGIN_FALLIDO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modulo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Módulo afectado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tabla_afectada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Tabla de BD modificada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id_registro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PK del registro afectado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Descripción legible del evento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datos_anteriores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JSON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Snapshot ANTES del cambio (UPDATE/DELETE)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datos_nuevos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JSON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Snapshot DESPUÉS del cambio (INSERT/UPDATE)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IP del cliente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resultado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EXITO, FALLO, ERROR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DATETIME(3)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Precisión de milisegundos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 NUNCA borrar ni modificar registros de audit_logs. Esta tabla es evidencia de lo ocurrido en el sistema.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3.11 login_intentos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Historial de todos los intentos de acceso, exitosos y fallidos. Alimenta el trigger de bloqueo automático.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700"/>
        <w:gridCol w:w="4460"/>
      </w:tblGrid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id_intento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username_input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 que el usuario ingresó (puede no existir)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IP del intento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user_agent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Navegador/cliente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exitoso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1=Login correcto, 0=Fallido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motivo_fallo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USUARIO_NO_EXISTE, CLAVE_INCORRECTA, BLOQUEADO…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Fecha y hora exacta del intento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3.12 configuracion_seguridad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Parámetros de política de seguridad editables por el administrador sin modificar código.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700"/>
        <w:gridCol w:w="4460"/>
      </w:tblGrid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clave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Identificador del parámetro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valor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Valor del parámetro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Explicación del parámetro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updated_by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FK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Último admin que modificó el valor</w:t>
            </w:r>
          </w:p>
        </w:tc>
      </w:tr>
      <w:tr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Fecha de la última modificación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pass_min_length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Longitud mínima de contraseña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pass_requiere_mayuscula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Obligatorio tener al menos una mayúscula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pass_requiere_numero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Obligatorio tener al menos un número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pass_requiere_especial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Obligatorio tener carácter especial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pass_historial_n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 reutilizar las últimas N contraseñas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pass_expira_dias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90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Días antes de que expire la contraseña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login_max_intentos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Intentos fallidos antes de bloquear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login_bloqueo_minutos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Minutos de bloqueo temporal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sesion_expira_minutos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480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Duración máxima de sesión (8 horas)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sesion_max_por_usuario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Sesiones simultáneas máximas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2fa_obligatorio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 = requerir 2FA para todos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log_retension_dias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365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Días a retener los audit_logs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4. Automatización mediante Triggers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4.1 trg_after_login_fallido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Se dispara tras cada intento fallido registrado en login_intentos. Cuenta los fallos recientes de esa IP/usuario y bloquea la cuenta si supera el umbral configurado en configuracion_seguridad.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4.2 trg_after_login_exitoso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Limpia el contador de intentos fallidos, actualiza ultimo_login y ultimo_login_ip cuando el acceso es exitoso.</w:t>
      </w:r>
    </w:p>
    <w:p>
      <w:r>
        <w:br w:type="page"/>
      </w:r>
    </w:p>
    <w:p>
      <w:pPr>
        <w:pStyle w:val="Heading1"/>
        <w:pBdr>
          <w:bottom w:val="single" w:color="C0392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5. Vistas del Módulo de Seguridad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5.1 v_permisos_efectivos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Muestra el conjunto completo de permisos activos de cada usuario, combinando los del rol con los extras individuales (GRANT). Indispensable para el middleware de autorización de la aplicación.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5.2 v_sesiones_activas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Lista las sesiones abiertas en este momento: usuario, rol, IP, dispositivo, hora de inicio y expiración. Útil para el panel de administración de seguridad.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5.3 v_audit_reciente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Últimos 100 eventos del audit log ordenados por fecha descendente. Para el widget de actividad reciente en el dashboard del administrador.</w:t>
      </w:r>
    </w:p>
    <w:p>
      <w:r>
        <w:br w:type="page"/>
      </w:r>
    </w:p>
    <w:p>
      <w:pPr>
        <w:pStyle w:val="Heading1"/>
        <w:pBdr>
          <w:bottom w:val="single" w:color="C0392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6. Flujos de Seguridad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6.1 Flujo de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Usuario envía username + password al servidor.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Servidor registra el intento en login_intentos.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 la cuenta está BLOQUEADA, verificar si bloqueado_hasta ya pasó; si sí, desbloquear.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Comparar password con password_hash usando bcrypt.verify (nunca comparar en texto plano).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 falla: el trigger incrementa el contador; si supera el límite, bloquea la cuenta.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 éxito: crear registro en sesiones, devolver token firmado (JWT), limpiar contador.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6.2 Flujo de Recuperación de Contraseña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Usuario solicita reset con su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Sistema genera token aleatorio seguro (crypto.randomBytes), guarda su SHA-256 en tokens_recuperacion.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 envía el token original (no el hash) por email con expiración de 1 hora.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Usuario hace clic: sistema verifica token_hash, que no esté usado y que no haya expirado.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Usuario ingresa nueva contraseña → validar política → verificar historial_passwords → guardar hash.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Marcar token como usado=1; cerrar todas las sesiones activas del usuario.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6.3 Flujo de Verificación de Permisos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 cada request protegido, extraer id_usuario del JWT.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Verificar que la sesión existe en sesiones y está activa y no expirada.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 el rol tiene es_admin=1, permitir sin más verificación.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 lo contrario, consultar v_permisos_efectivos para el usuario y el permiso requerido.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Verificar también que no exista un REVOKE en usuarios_permisos_extra para ese permiso.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 no tiene el permiso: responder 403 Forbidden y registrar en audit_logs con resultado=FALLO.</w:t>
      </w:r>
    </w:p>
    <w:p>
      <w:r>
        <w:br w:type="page"/>
      </w:r>
    </w:p>
    <w:p>
      <w:pPr>
        <w:pStyle w:val="Heading1"/>
        <w:pBdr>
          <w:bottom w:val="single" w:color="C0392B" w:sz="10" w:space="4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7. Buenas Prácticas y Recomendaciones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7.1 Contraseñas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7A65"/>
          <w:sz w:val="22"/>
          <w:szCs w:val="22"/>
        </w:rPr>
        <w:t xml:space="preserve">✅  Usar bcrypt con cost factor ≥ 12, o argon2id para mayor seguridad.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 NUNCA guardar contraseñas en texto plano ni con MD5/SHA1.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7A65"/>
          <w:sz w:val="22"/>
          <w:szCs w:val="22"/>
        </w:rPr>
        <w:t xml:space="preserve">✅  Validar la política (longitud, mayúsculas, números, especiales) en frontend y backend.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7A65"/>
          <w:sz w:val="22"/>
          <w:szCs w:val="22"/>
        </w:rPr>
        <w:t xml:space="preserve">✅  Comparar siempre con bcrypt.compare — nunca comparar strings directamente.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7.2 Tokens y Sesiones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7A65"/>
          <w:sz w:val="22"/>
          <w:szCs w:val="22"/>
        </w:rPr>
        <w:t xml:space="preserve">✅  Guardar solo el SHA-256 del token en la BD, nunca el token real.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7A65"/>
          <w:sz w:val="22"/>
          <w:szCs w:val="22"/>
        </w:rPr>
        <w:t xml:space="preserve">✅  Establecer expiración corta para tokens de acceso (15-60 min) y más larga para refresh (8h).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7A65"/>
          <w:sz w:val="22"/>
          <w:szCs w:val="22"/>
        </w:rPr>
        <w:t xml:space="preserve">✅  Invalidar todas las sesiones activas cuando el usuario cambia su contraseña.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 Limitar sesiones simultáneas (sesion_max_por_usuario) para detectar robo de credenciales.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7.3 Auditoría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7A65"/>
          <w:sz w:val="22"/>
          <w:szCs w:val="22"/>
        </w:rPr>
        <w:t xml:space="preserve">✅  Registrar en audit_logs TODA acción que modifique datos: crear, editar, anular registros.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7A65"/>
          <w:sz w:val="22"/>
          <w:szCs w:val="22"/>
        </w:rPr>
        <w:t xml:space="preserve">✅  Incluir siempre datos_anteriores y datos_nuevos en JSON para cambios de UPDATE/DELETE.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 NUNCA ejecutar DELETE ni UPDATE sobre audit_logs. Implementar retención con archivado.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7A65"/>
          <w:sz w:val="22"/>
          <w:szCs w:val="22"/>
        </w:rPr>
        <w:t xml:space="preserve">✅  Crear evento programado en MySQL para archivar logs más antiguos de log_retension_dias.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7.4 Protección contra ataques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7A65"/>
          <w:sz w:val="22"/>
          <w:szCs w:val="22"/>
        </w:rPr>
        <w:t xml:space="preserve">✅  Rate limiting en el endpoint de login (máx. 5 intentos / 30 min por IP).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7A65"/>
          <w:sz w:val="22"/>
          <w:szCs w:val="22"/>
        </w:rPr>
        <w:t xml:space="preserve">✅  HTTPS obligatorio en producción — los tokens no deben viajar en texto plano.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 Nunca exponer mensajes de error detallados al cliente (ej: "contraseña incorrecta" vs "credenciales inválidas").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7A65"/>
          <w:sz w:val="22"/>
          <w:szCs w:val="22"/>
        </w:rPr>
        <w:t xml:space="preserve">✅  Implementar CSRF tokens en formularios web.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7A65"/>
          <w:sz w:val="22"/>
          <w:szCs w:val="22"/>
        </w:rPr>
        <w:t xml:space="preserve">✅  Sanitizar y validar TODOS los inputs antes de ejecutar consultas SQL (usar prepared statements).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7.5 Operaciones de mantenimiento recomendadas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Purgar sesiones expiradas: DELETE FROM sesiones WHERE expira_en &lt; NOW() AND activa = 0 (ejecutar diariamente).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Purgar tokens usados/expirados: DELETE FROM tokens_recuperacion WHERE usado = 1 OR expira_en &lt; NOW().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Revisar login_intentos periódicamente para detectar IPs que realicen ataques de fuerza bruta.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Rotar el secreto_2fa si un usuario reporta acceso sospechoso.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Módulo de Seguridad — Distribuidora de Productos Alimenticios  |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7A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2026-05-01T23:43:25.382Z</dcterms:created>
  <dcterms:modified xsi:type="dcterms:W3CDTF">2026-05-01T23:43:25.383Z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