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Category/Partition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Category/Partition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smallSize      </w:t>
        <w:tab/>
        <w:t xml:space="preserve">| 0,  1 - 499, 500 , &lt; 0 (invalid) , &gt;500 (invalid)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mediumSize     </w:t>
        <w:tab/>
        <w:t xml:space="preserve">| 0,  1 - 199, 200 , &lt; 0 (invalid) , &gt;200 (invalid)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largeSize      </w:t>
        <w:tab/>
        <w:t xml:space="preserve">| 0,  1 -   99, 100 , &lt; 0 (invalid) , &gt;100 (invalid)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47.999999999996" w:type="dxa"/>
        <w:jc w:val="left"/>
        <w:tblLayout w:type="fixed"/>
        <w:tblLook w:val="0400"/>
      </w:tblPr>
      <w:tblGrid>
        <w:gridCol w:w="1648"/>
        <w:gridCol w:w="1041"/>
        <w:gridCol w:w="1133"/>
        <w:gridCol w:w="1057"/>
        <w:gridCol w:w="921"/>
        <w:gridCol w:w="273"/>
        <w:gridCol w:w="287"/>
        <w:gridCol w:w="268"/>
        <w:gridCol w:w="1052"/>
        <w:gridCol w:w="1227"/>
        <w:gridCol w:w="1883"/>
        <w:gridCol w:w="273"/>
        <w:gridCol w:w="2829"/>
        <w:gridCol w:w="56"/>
        <w:tblGridChange w:id="0">
          <w:tblGrid>
            <w:gridCol w:w="1648"/>
            <w:gridCol w:w="1041"/>
            <w:gridCol w:w="1133"/>
            <w:gridCol w:w="1057"/>
            <w:gridCol w:w="921"/>
            <w:gridCol w:w="273"/>
            <w:gridCol w:w="287"/>
            <w:gridCol w:w="268"/>
            <w:gridCol w:w="1052"/>
            <w:gridCol w:w="1227"/>
            <w:gridCol w:w="1883"/>
            <w:gridCol w:w="273"/>
            <w:gridCol w:w="2829"/>
            <w:gridCol w:w="56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Case Design and Test Results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righ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Project Name: 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Shipping Problem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righ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Project ID: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CP01</w:t>
            </w: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righ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Strategy: 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Category-partition method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righ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Designer: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นายธ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งชัย สีสาร 663380595-6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Environment: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Sarabun" w:cs="Sarabun" w:eastAsia="Sarabun" w:hAnsi="Sarabu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b w:val="1"/>
                <w:sz w:val="26"/>
                <w:szCs w:val="26"/>
                <w:rtl w:val="0"/>
              </w:rPr>
              <w:t xml:space="preserve">Eclipse IDE for Java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Input</w:t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Expected Result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Actual Result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Status (Pass/Fail/No run)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Sarabun" w:cs="Sarabun" w:eastAsia="Sarabun" w:hAnsi="Sarabun"/>
                <w:sz w:val="16"/>
                <w:szCs w:val="16"/>
                <w:rtl w:val="0"/>
              </w:rPr>
              <w:t xml:space="preserve">smallSize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Sarabun" w:cs="Sarabun" w:eastAsia="Sarabun" w:hAnsi="Sarabun"/>
                <w:sz w:val="16"/>
                <w:szCs w:val="16"/>
                <w:rtl w:val="0"/>
              </w:rPr>
              <w:t xml:space="preserve">mediumSize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Sarabun" w:cs="Sarabun" w:eastAsia="Sarabun" w:hAnsi="Sarabun"/>
                <w:sz w:val="16"/>
                <w:szCs w:val="16"/>
                <w:rtl w:val="0"/>
              </w:rPr>
              <w:t xml:space="preserve">largeSize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CP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0,0,0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0,0,0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CP02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0,0,1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CP03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499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0,0,499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0,-1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CP04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0,0,500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CP05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0,1,0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CP06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199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0,199,0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0,-1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CP07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0,200,0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Input</w:t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Expected Result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Actual Result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Status (Pass/Fail/No run)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16"/>
                <w:szCs w:val="16"/>
              </w:rPr>
            </w:pPr>
            <w:r w:rsidDel="00000000" w:rsidR="00000000" w:rsidRPr="00000000">
              <w:rPr>
                <w:rFonts w:ascii="Sarabun" w:cs="Sarabun" w:eastAsia="Sarabun" w:hAnsi="Sarabun"/>
                <w:sz w:val="16"/>
                <w:szCs w:val="16"/>
                <w:rtl w:val="0"/>
              </w:rPr>
              <w:t xml:space="preserve">smallSize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16"/>
                <w:szCs w:val="16"/>
              </w:rPr>
            </w:pPr>
            <w:r w:rsidDel="00000000" w:rsidR="00000000" w:rsidRPr="00000000">
              <w:rPr>
                <w:rFonts w:ascii="Sarabun" w:cs="Sarabun" w:eastAsia="Sarabun" w:hAnsi="Sarabun"/>
                <w:sz w:val="16"/>
                <w:szCs w:val="16"/>
                <w:rtl w:val="0"/>
              </w:rPr>
              <w:t xml:space="preserve">mediumSize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16"/>
                <w:szCs w:val="16"/>
              </w:rPr>
            </w:pPr>
            <w:r w:rsidDel="00000000" w:rsidR="00000000" w:rsidRPr="00000000">
              <w:rPr>
                <w:rFonts w:ascii="Sarabun" w:cs="Sarabun" w:eastAsia="Sarabun" w:hAnsi="Sarabun"/>
                <w:sz w:val="16"/>
                <w:szCs w:val="16"/>
                <w:rtl w:val="0"/>
              </w:rPr>
              <w:t xml:space="preserve">largeSize</w:t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CP08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1,0,0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1,0,0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CP09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99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99,0,0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99,0,0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CP10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100,0,0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CP11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-1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CP12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CP13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CP14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CP15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499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199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99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CP16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1,1,1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1,-1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CP17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CP18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CP19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  <w:vAlign w:val="bottom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CP20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199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  <w:vAlign w:val="bottom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left"/>
        <w:tblLayout w:type="fixed"/>
        <w:tblLook w:val="0400"/>
      </w:tblPr>
      <w:tblGrid>
        <w:gridCol w:w="1650"/>
        <w:gridCol w:w="1035"/>
        <w:gridCol w:w="1140"/>
        <w:gridCol w:w="1050"/>
        <w:gridCol w:w="1005"/>
        <w:gridCol w:w="1005"/>
        <w:gridCol w:w="1005"/>
        <w:gridCol w:w="1005"/>
        <w:gridCol w:w="105"/>
        <w:gridCol w:w="1905"/>
        <w:gridCol w:w="1005"/>
        <w:gridCol w:w="105"/>
        <w:gridCol w:w="1905"/>
        <w:tblGridChange w:id="0">
          <w:tblGrid>
            <w:gridCol w:w="1650"/>
            <w:gridCol w:w="1035"/>
            <w:gridCol w:w="1140"/>
            <w:gridCol w:w="1050"/>
            <w:gridCol w:w="1005"/>
            <w:gridCol w:w="1005"/>
            <w:gridCol w:w="1005"/>
            <w:gridCol w:w="1005"/>
            <w:gridCol w:w="105"/>
            <w:gridCol w:w="1905"/>
            <w:gridCol w:w="1005"/>
            <w:gridCol w:w="105"/>
            <w:gridCol w:w="19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Input</w:t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Expected Result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Actual Result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Status (Pass/Fail/No run)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after="0" w:line="276" w:lineRule="auto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bottom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16"/>
                <w:szCs w:val="16"/>
              </w:rPr>
            </w:pPr>
            <w:r w:rsidDel="00000000" w:rsidR="00000000" w:rsidRPr="00000000">
              <w:rPr>
                <w:rFonts w:ascii="Sarabun" w:cs="Sarabun" w:eastAsia="Sarabun" w:hAnsi="Sarabun"/>
                <w:sz w:val="16"/>
                <w:szCs w:val="16"/>
                <w:rtl w:val="0"/>
              </w:rPr>
              <w:t xml:space="preserve">smallSize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16"/>
                <w:szCs w:val="16"/>
              </w:rPr>
            </w:pPr>
            <w:r w:rsidDel="00000000" w:rsidR="00000000" w:rsidRPr="00000000">
              <w:rPr>
                <w:rFonts w:ascii="Sarabun" w:cs="Sarabun" w:eastAsia="Sarabun" w:hAnsi="Sarabun"/>
                <w:sz w:val="16"/>
                <w:szCs w:val="16"/>
                <w:rtl w:val="0"/>
              </w:rPr>
              <w:t xml:space="preserve">mediumSize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16"/>
                <w:szCs w:val="16"/>
              </w:rPr>
            </w:pPr>
            <w:r w:rsidDel="00000000" w:rsidR="00000000" w:rsidRPr="00000000">
              <w:rPr>
                <w:rFonts w:ascii="Sarabun" w:cs="Sarabun" w:eastAsia="Sarabun" w:hAnsi="Sarabun"/>
                <w:sz w:val="16"/>
                <w:szCs w:val="16"/>
                <w:rtl w:val="0"/>
              </w:rPr>
              <w:t xml:space="preserve">largeSize</w:t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after="0" w:line="276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after="0" w:line="276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after="0" w:line="276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CP21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499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  <w:vAlign w:val="bottom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CP22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199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  <w:vAlign w:val="bottom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CP23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100,0,0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CP24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0,200,0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 CP25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  <w:vAlign w:val="bottom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CP26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  <w:vAlign w:val="bottom"/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CP27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  <w:vAlign w:val="bottom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Sarabun" w:cs="Sarabun" w:eastAsia="Sarabun" w:hAnsi="Sarabun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ffffff"/>
                <w:sz w:val="32"/>
                <w:szCs w:val="32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5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4"/>
        <w:gridCol w:w="3199"/>
        <w:gridCol w:w="832"/>
        <w:gridCol w:w="912"/>
        <w:gridCol w:w="980"/>
        <w:gridCol w:w="909"/>
        <w:gridCol w:w="919"/>
        <w:gridCol w:w="3333"/>
        <w:gridCol w:w="1184"/>
        <w:tblGridChange w:id="0">
          <w:tblGrid>
            <w:gridCol w:w="1684"/>
            <w:gridCol w:w="3199"/>
            <w:gridCol w:w="832"/>
            <w:gridCol w:w="912"/>
            <w:gridCol w:w="980"/>
            <w:gridCol w:w="909"/>
            <w:gridCol w:w="919"/>
            <w:gridCol w:w="3333"/>
            <w:gridCol w:w="11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2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Scenario ID</w:t>
            </w:r>
          </w:p>
        </w:tc>
        <w:tc>
          <w:tcPr/>
          <w:p w:rsidR="00000000" w:rsidDel="00000000" w:rsidP="00000000" w:rsidRDefault="00000000" w:rsidRPr="00000000" w14:paraId="00000223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Scenario Name</w:t>
            </w:r>
          </w:p>
        </w:tc>
        <w:tc>
          <w:tcPr/>
          <w:p w:rsidR="00000000" w:rsidDel="00000000" w:rsidP="00000000" w:rsidRDefault="00000000" w:rsidRPr="00000000" w14:paraId="00000224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Test Case#</w:t>
            </w:r>
          </w:p>
        </w:tc>
        <w:tc>
          <w:tcPr/>
          <w:p w:rsidR="00000000" w:rsidDel="00000000" w:rsidP="00000000" w:rsidRDefault="00000000" w:rsidRPr="00000000" w14:paraId="00000225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226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Fail</w:t>
            </w:r>
          </w:p>
        </w:tc>
        <w:tc>
          <w:tcPr/>
          <w:p w:rsidR="00000000" w:rsidDel="00000000" w:rsidP="00000000" w:rsidRDefault="00000000" w:rsidRPr="00000000" w14:paraId="00000227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No run</w:t>
            </w:r>
          </w:p>
        </w:tc>
        <w:tc>
          <w:tcPr/>
          <w:p w:rsidR="00000000" w:rsidDel="00000000" w:rsidP="00000000" w:rsidRDefault="00000000" w:rsidRPr="00000000" w14:paraId="00000228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Block</w:t>
            </w:r>
          </w:p>
        </w:tc>
        <w:tc>
          <w:tcPr/>
          <w:p w:rsidR="00000000" w:rsidDel="00000000" w:rsidP="00000000" w:rsidRDefault="00000000" w:rsidRPr="00000000" w14:paraId="00000229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Remark</w:t>
            </w:r>
          </w:p>
        </w:tc>
        <w:tc>
          <w:tcPr/>
          <w:p w:rsidR="00000000" w:rsidDel="00000000" w:rsidP="00000000" w:rsidRDefault="00000000" w:rsidRPr="00000000" w14:paraId="0000022A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Defect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B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EC-Lab5-02</w:t>
            </w:r>
          </w:p>
        </w:tc>
        <w:tc>
          <w:tcPr/>
          <w:p w:rsidR="00000000" w:rsidDel="00000000" w:rsidP="00000000" w:rsidRDefault="00000000" w:rsidRPr="00000000" w14:paraId="0000022C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Shipping Problem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2F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รวม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6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7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8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9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ngsana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CP353201 Software Quality Assurance (1/2568)</w:t>
      <w:tab/>
      <w:t xml:space="preserve">          ชื่อ</w:t>
    </w:r>
    <w:r w:rsidDel="00000000" w:rsidR="00000000" w:rsidRPr="00000000">
      <w:rPr>
        <w:rFonts w:ascii="Angsana New" w:cs="Angsana New" w:eastAsia="Angsana New" w:hAnsi="Angsana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นามสกุล</w:t>
    </w:r>
    <w:r w:rsidDel="00000000" w:rsidR="00000000" w:rsidRPr="00000000">
      <w:rPr>
        <w:rtl w:val="0"/>
      </w:rPr>
      <w:t xml:space="preserve"> นายธงชัย สีสาร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รหัสนักศึกษา</w:t>
    </w:r>
    <w:r w:rsidDel="00000000" w:rsidR="00000000" w:rsidRPr="00000000">
      <w:rPr>
        <w:rtl w:val="0"/>
      </w:rPr>
      <w:t xml:space="preserve"> 663380595-6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Section</w:t>
    </w:r>
    <w:r w:rsidDel="00000000" w:rsidR="00000000" w:rsidRPr="00000000">
      <w:rPr>
        <w:rtl w:val="0"/>
      </w:rPr>
      <w:t xml:space="preserve"> 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ผศ.ดร.ชิตสุธา สุ่มเล็ก</w:t>
    </w:r>
  </w:p>
  <w:p w:rsidR="00000000" w:rsidDel="00000000" w:rsidP="00000000" w:rsidRDefault="00000000" w:rsidRPr="00000000" w14:paraId="000002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color w:val="1f4e7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mallCaps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mallCaps w:val="1"/>
      <w:color w:val="1f4e79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10D8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b w:val="1"/>
      <w:bCs w:val="1"/>
      <w:color w:val="1f4e79" w:themeColor="accent1" w:themeShade="00008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10D8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b w:val="1"/>
      <w:bCs w:val="1"/>
      <w:i w:val="1"/>
      <w:iCs w:val="1"/>
      <w:color w:val="1f4e79" w:themeColor="accent1" w:themeShade="00008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10D8B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10D8B"/>
    <w:rPr>
      <w:rFonts w:asciiTheme="majorHAnsi" w:cstheme="majorBidi" w:eastAsiaTheme="majorEastAsia" w:hAnsiTheme="majorHAnsi"/>
      <w:color w:val="1f4e79" w:themeColor="accent1" w:themeShade="0000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10D8B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10D8B"/>
    <w:rPr>
      <w:rFonts w:asciiTheme="majorHAnsi" w:cstheme="majorBidi" w:eastAsiaTheme="majorEastAsia" w:hAnsiTheme="majorHAnsi"/>
      <w:color w:val="2e74b5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10D8B"/>
    <w:rPr>
      <w:rFonts w:asciiTheme="majorHAnsi" w:cstheme="majorBidi" w:eastAsiaTheme="majorEastAsia" w:hAnsiTheme="majorHAnsi"/>
      <w:color w:val="2e74b5" w:themeColor="accent1" w:themeShade="0000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10D8B"/>
    <w:rPr>
      <w:rFonts w:asciiTheme="majorHAnsi" w:cstheme="majorBidi" w:eastAsiaTheme="majorEastAsia" w:hAnsiTheme="majorHAnsi"/>
      <w:caps w:val="1"/>
      <w:color w:val="2e74b5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10D8B"/>
    <w:rPr>
      <w:rFonts w:asciiTheme="majorHAnsi" w:cstheme="majorBidi" w:eastAsiaTheme="majorEastAsia" w:hAnsiTheme="majorHAnsi"/>
      <w:i w:val="1"/>
      <w:iCs w:val="1"/>
      <w:caps w:val="1"/>
      <w:color w:val="1f4e79" w:themeColor="accent1" w:themeShade="00008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10D8B"/>
    <w:rPr>
      <w:rFonts w:asciiTheme="majorHAnsi" w:cstheme="majorBidi" w:eastAsiaTheme="majorEastAsia" w:hAnsiTheme="majorHAnsi"/>
      <w:b w:val="1"/>
      <w:bCs w:val="1"/>
      <w:color w:val="1f4e79" w:themeColor="accent1" w:themeShade="00008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10D8B"/>
    <w:rPr>
      <w:rFonts w:asciiTheme="majorHAnsi" w:cstheme="majorBidi" w:eastAsiaTheme="majorEastAsia" w:hAnsiTheme="majorHAnsi"/>
      <w:b w:val="1"/>
      <w:bCs w:val="1"/>
      <w:i w:val="1"/>
      <w:iCs w:val="1"/>
      <w:color w:val="1f4e79" w:themeColor="accent1" w:themeShade="00008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10D8B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10D8B"/>
    <w:pPr>
      <w:spacing w:line="240" w:lineRule="auto"/>
    </w:pPr>
    <w:rPr>
      <w:b w:val="1"/>
      <w:bCs w:val="1"/>
      <w:smallCaps w:val="1"/>
      <w:color w:val="44546a" w:themeColor="text2"/>
    </w:rPr>
  </w:style>
  <w:style w:type="character" w:styleId="TitleChar" w:customStyle="1">
    <w:name w:val="Title Char"/>
    <w:basedOn w:val="DefaultParagraphFont"/>
    <w:link w:val="Title"/>
    <w:uiPriority w:val="10"/>
    <w:rsid w:val="00F10D8B"/>
    <w:rPr>
      <w:rFonts w:asciiTheme="majorHAnsi" w:cstheme="majorBidi" w:eastAsiaTheme="majorEastAsia" w:hAnsiTheme="majorHAnsi"/>
      <w:caps w:val="1"/>
      <w:color w:val="44546a" w:themeColor="text2"/>
      <w:spacing w:val="-15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rsid w:val="00F10D8B"/>
    <w:rPr>
      <w:rFonts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 w:val="1"/>
    <w:rsid w:val="00F10D8B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10D8B"/>
    <w:rPr>
      <w:i w:val="1"/>
      <w:iCs w:val="1"/>
    </w:rPr>
  </w:style>
  <w:style w:type="paragraph" w:styleId="NoSpacing">
    <w:name w:val="No Spacing"/>
    <w:uiPriority w:val="1"/>
    <w:qFormat w:val="1"/>
    <w:rsid w:val="00F10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F10D8B"/>
    <w:pPr>
      <w:spacing w:after="120" w:before="120"/>
      <w:ind w:left="720"/>
    </w:pPr>
    <w:rPr>
      <w:color w:val="44546a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F10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10D8B"/>
    <w:pPr>
      <w:spacing w:after="240" w:before="100" w:beforeAutospacing="1" w:line="240" w:lineRule="auto"/>
      <w:ind w:left="720"/>
      <w:jc w:val="center"/>
    </w:pPr>
    <w:rPr>
      <w:rFonts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10D8B"/>
    <w:rPr>
      <w:rFonts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 w:val="1"/>
    <w:rsid w:val="00F10D8B"/>
    <w:rPr>
      <w:i w:val="1"/>
      <w:iCs w:val="1"/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qFormat w:val="1"/>
    <w:rsid w:val="00F10D8B"/>
    <w:rPr>
      <w:b w:val="1"/>
      <w:bCs w:val="1"/>
      <w:i w:val="1"/>
      <w:iCs w:val="1"/>
    </w:rPr>
  </w:style>
  <w:style w:type="character" w:styleId="SubtleReference">
    <w:name w:val="Subtle Reference"/>
    <w:basedOn w:val="DefaultParagraphFont"/>
    <w:uiPriority w:val="31"/>
    <w:qFormat w:val="1"/>
    <w:rsid w:val="00F10D8B"/>
    <w:rPr>
      <w:smallCaps w:val="1"/>
      <w:color w:val="595959" w:themeColor="text1" w:themeTint="0000A6"/>
      <w:u w:color="7f7f7f" w:themeColor="text1" w:themeTint="000080" w:val="none"/>
      <w:bdr w:color="auto" w:space="0" w:sz="0" w:val="none"/>
    </w:rPr>
  </w:style>
  <w:style w:type="character" w:styleId="IntenseReference">
    <w:name w:val="Intense Reference"/>
    <w:basedOn w:val="DefaultParagraphFont"/>
    <w:uiPriority w:val="32"/>
    <w:qFormat w:val="1"/>
    <w:rsid w:val="00F10D8B"/>
    <w:rPr>
      <w:b w:val="1"/>
      <w:bCs w:val="1"/>
      <w:smallCaps w:val="1"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 w:val="1"/>
    <w:rsid w:val="00F10D8B"/>
    <w:rPr>
      <w:b w:val="1"/>
      <w:bCs w:val="1"/>
      <w:smallCaps w:val="1"/>
      <w:spacing w:val="1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10D8B"/>
    <w:pPr>
      <w:outlineLvl w:val="9"/>
    </w:pPr>
  </w:style>
  <w:style w:type="paragraph" w:styleId="Header">
    <w:name w:val="header"/>
    <w:basedOn w:val="Normal"/>
    <w:link w:val="HeaderChar"/>
    <w:uiPriority w:val="99"/>
    <w:unhideWhenUsed w:val="1"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styleId="HeaderChar" w:customStyle="1">
    <w:name w:val="Header Char"/>
    <w:basedOn w:val="DefaultParagraphFont"/>
    <w:link w:val="Header"/>
    <w:uiPriority w:val="99"/>
    <w:rsid w:val="00F10D8B"/>
    <w:rPr>
      <w:szCs w:val="28"/>
    </w:rPr>
  </w:style>
  <w:style w:type="paragraph" w:styleId="Footer">
    <w:name w:val="footer"/>
    <w:basedOn w:val="Normal"/>
    <w:link w:val="FooterChar"/>
    <w:uiPriority w:val="99"/>
    <w:unhideWhenUsed w:val="1"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styleId="FooterChar" w:customStyle="1">
    <w:name w:val="Footer Char"/>
    <w:basedOn w:val="DefaultParagraphFont"/>
    <w:link w:val="Footer"/>
    <w:uiPriority w:val="99"/>
    <w:rsid w:val="00F10D8B"/>
    <w:rPr>
      <w:szCs w:val="28"/>
    </w:rPr>
  </w:style>
  <w:style w:type="table" w:styleId="TableGrid">
    <w:name w:val="Table Grid"/>
    <w:basedOn w:val="TableNormal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D68A5"/>
    <w:pPr>
      <w:ind w:left="720"/>
      <w:contextualSpacing w:val="1"/>
    </w:pPr>
    <w:rPr>
      <w:szCs w:val="28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5b9bd5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LCbC6hYRqtDmVzPHG1Wr2moUtw==">CgMxLjA4AHIhMUpCN0NWUnFxdE1pT25PeVdZamFOTjYtdEpsUUVwNWIt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2025-07-18T17:24:00Z</dcterms:created>
  <dc:creator>computer</dc:creator>
</cp:coreProperties>
</file>