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D6933" w14:textId="7A94AC2D" w:rsidR="00946C9E" w:rsidRPr="00946C9E" w:rsidRDefault="00946C9E" w:rsidP="00385EAB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>Supplementary Table 1.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946C9E">
        <w:rPr>
          <w:rFonts w:ascii="Times New Roman" w:hAnsi="Times New Roman" w:cs="Times New Roman"/>
          <w:i/>
          <w:iCs/>
          <w:lang w:val="en-US"/>
        </w:rPr>
        <w:t>Amblyseius</w:t>
      </w:r>
      <w:proofErr w:type="spellEnd"/>
      <w:r w:rsidRPr="00946C9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946C9E">
        <w:rPr>
          <w:rFonts w:ascii="Times New Roman" w:hAnsi="Times New Roman" w:cs="Times New Roman"/>
          <w:i/>
          <w:iCs/>
          <w:lang w:val="en-US"/>
        </w:rPr>
        <w:t>operculatus</w:t>
      </w:r>
      <w:proofErr w:type="spellEnd"/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 w:rsidR="00385EAB"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4714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"/>
        <w:gridCol w:w="1117"/>
        <w:gridCol w:w="955"/>
        <w:gridCol w:w="1758"/>
        <w:gridCol w:w="1886"/>
        <w:gridCol w:w="1416"/>
      </w:tblGrid>
      <w:tr w:rsidR="00AB6799" w:rsidRPr="002000C2" w14:paraId="10D26EB6" w14:textId="77777777" w:rsidTr="00DB29FB">
        <w:tc>
          <w:tcPr>
            <w:tcW w:w="553" w:type="pct"/>
            <w:tcBorders>
              <w:bottom w:val="single" w:sz="4" w:space="0" w:color="auto"/>
            </w:tcBorders>
            <w:vAlign w:val="center"/>
          </w:tcPr>
          <w:p w14:paraId="0A759DE0" w14:textId="71DD63BF" w:rsidR="00AB6799" w:rsidRPr="002000C2" w:rsidRDefault="00946C9E" w:rsidP="002000C2">
            <w:pPr>
              <w:spacing w:before="60" w:afterLines="60" w:after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14:paraId="5D366347" w14:textId="04612C0C" w:rsidR="00AB6799" w:rsidRPr="002000C2" w:rsidRDefault="00946C9E" w:rsidP="002000C2">
            <w:pPr>
              <w:spacing w:before="60" w:afterLines="60" w:after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14:paraId="0A8B90E2" w14:textId="7C209C04" w:rsidR="00AB6799" w:rsidRPr="002000C2" w:rsidRDefault="00946C9E" w:rsidP="002000C2">
            <w:pPr>
              <w:spacing w:before="60"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96" w:type="pct"/>
            <w:tcBorders>
              <w:bottom w:val="single" w:sz="4" w:space="0" w:color="auto"/>
            </w:tcBorders>
            <w:vAlign w:val="center"/>
          </w:tcPr>
          <w:p w14:paraId="26FEAADA" w14:textId="53D80F7E" w:rsidR="00AB6799" w:rsidRPr="002000C2" w:rsidRDefault="00946C9E" w:rsidP="002000C2">
            <w:pPr>
              <w:spacing w:before="60" w:afterLines="60" w:after="144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76" w:type="pct"/>
            <w:tcBorders>
              <w:bottom w:val="single" w:sz="4" w:space="0" w:color="auto"/>
            </w:tcBorders>
            <w:vAlign w:val="center"/>
          </w:tcPr>
          <w:p w14:paraId="12ED2F36" w14:textId="5DC2420F" w:rsidR="00AB6799" w:rsidRPr="002000C2" w:rsidRDefault="00946C9E" w:rsidP="002000C2">
            <w:pPr>
              <w:spacing w:before="60" w:afterLines="60" w:after="144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vAlign w:val="center"/>
          </w:tcPr>
          <w:p w14:paraId="3038DF11" w14:textId="03B7AEDC" w:rsidR="00AB6799" w:rsidRPr="002000C2" w:rsidRDefault="00946C9E" w:rsidP="002000C2">
            <w:pPr>
              <w:spacing w:before="60" w:afterLines="60" w:after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AB6799" w:rsidRPr="002000C2" w14:paraId="7B9F155E" w14:textId="77777777" w:rsidTr="00DB29FB">
        <w:tc>
          <w:tcPr>
            <w:tcW w:w="553" w:type="pct"/>
            <w:tcBorders>
              <w:top w:val="single" w:sz="4" w:space="0" w:color="auto"/>
            </w:tcBorders>
          </w:tcPr>
          <w:p w14:paraId="73EE064B" w14:textId="0484310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 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0D7464B5" w14:textId="6C05F0C1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5.25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14:paraId="4548382A" w14:textId="51028059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0.512</w:t>
            </w:r>
          </w:p>
        </w:tc>
        <w:tc>
          <w:tcPr>
            <w:tcW w:w="1096" w:type="pct"/>
            <w:tcBorders>
              <w:top w:val="single" w:sz="4" w:space="0" w:color="auto"/>
            </w:tcBorders>
          </w:tcPr>
          <w:p w14:paraId="46A0647D" w14:textId="41358514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3.92      </w:t>
            </w:r>
          </w:p>
        </w:tc>
        <w:tc>
          <w:tcPr>
            <w:tcW w:w="1176" w:type="pct"/>
            <w:tcBorders>
              <w:top w:val="single" w:sz="4" w:space="0" w:color="auto"/>
            </w:tcBorders>
          </w:tcPr>
          <w:p w14:paraId="123BE5A8" w14:textId="5E594A2E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7.03</w:t>
            </w:r>
          </w:p>
        </w:tc>
        <w:tc>
          <w:tcPr>
            <w:tcW w:w="883" w:type="pct"/>
            <w:tcBorders>
              <w:top w:val="single" w:sz="4" w:space="0" w:color="auto"/>
            </w:tcBorders>
          </w:tcPr>
          <w:p w14:paraId="1EE61422" w14:textId="227FBDD9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AB6799" w:rsidRPr="002000C2" w14:paraId="1D4955FF" w14:textId="77777777" w:rsidTr="00DB29FB">
        <w:tc>
          <w:tcPr>
            <w:tcW w:w="553" w:type="pct"/>
          </w:tcPr>
          <w:p w14:paraId="2103C01F" w14:textId="0A20B528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</w:t>
            </w:r>
          </w:p>
        </w:tc>
        <w:tc>
          <w:tcPr>
            <w:tcW w:w="697" w:type="pct"/>
          </w:tcPr>
          <w:p w14:paraId="27EE1A3D" w14:textId="090B6D0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5.96</w:t>
            </w:r>
          </w:p>
        </w:tc>
        <w:tc>
          <w:tcPr>
            <w:tcW w:w="596" w:type="pct"/>
          </w:tcPr>
          <w:p w14:paraId="747159BE" w14:textId="209D91FD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0.520</w:t>
            </w:r>
          </w:p>
        </w:tc>
        <w:tc>
          <w:tcPr>
            <w:tcW w:w="1096" w:type="pct"/>
          </w:tcPr>
          <w:p w14:paraId="22E4A36D" w14:textId="5239548F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4.58      </w:t>
            </w:r>
          </w:p>
        </w:tc>
        <w:tc>
          <w:tcPr>
            <w:tcW w:w="1176" w:type="pct"/>
          </w:tcPr>
          <w:p w14:paraId="385E3F40" w14:textId="23D27016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7.74</w:t>
            </w:r>
          </w:p>
        </w:tc>
        <w:tc>
          <w:tcPr>
            <w:tcW w:w="883" w:type="pct"/>
          </w:tcPr>
          <w:p w14:paraId="12AD4C00" w14:textId="60BD31B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AB6799" w:rsidRPr="002000C2" w14:paraId="6330C8A3" w14:textId="77777777" w:rsidTr="00DB29FB">
        <w:tc>
          <w:tcPr>
            <w:tcW w:w="553" w:type="pct"/>
          </w:tcPr>
          <w:p w14:paraId="2174E1BE" w14:textId="78CC059F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</w:t>
            </w:r>
          </w:p>
        </w:tc>
        <w:tc>
          <w:tcPr>
            <w:tcW w:w="697" w:type="pct"/>
          </w:tcPr>
          <w:p w14:paraId="1C050227" w14:textId="4D96AA24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6.20</w:t>
            </w:r>
          </w:p>
        </w:tc>
        <w:tc>
          <w:tcPr>
            <w:tcW w:w="596" w:type="pct"/>
          </w:tcPr>
          <w:p w14:paraId="07305AA1" w14:textId="51BC67B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0.665</w:t>
            </w:r>
          </w:p>
        </w:tc>
        <w:tc>
          <w:tcPr>
            <w:tcW w:w="1096" w:type="pct"/>
          </w:tcPr>
          <w:p w14:paraId="6A44DDCF" w14:textId="1983FF8D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4.49      </w:t>
            </w:r>
          </w:p>
        </w:tc>
        <w:tc>
          <w:tcPr>
            <w:tcW w:w="1176" w:type="pct"/>
          </w:tcPr>
          <w:p w14:paraId="6EFE3898" w14:textId="4600AEEE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8.55  </w:t>
            </w:r>
          </w:p>
        </w:tc>
        <w:tc>
          <w:tcPr>
            <w:tcW w:w="883" w:type="pct"/>
          </w:tcPr>
          <w:p w14:paraId="29CE1CBA" w14:textId="774C1764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abc</w:t>
            </w:r>
          </w:p>
        </w:tc>
      </w:tr>
      <w:tr w:rsidR="00AB6799" w:rsidRPr="002000C2" w14:paraId="7E83F117" w14:textId="77777777" w:rsidTr="00DB29FB">
        <w:tc>
          <w:tcPr>
            <w:tcW w:w="553" w:type="pct"/>
          </w:tcPr>
          <w:p w14:paraId="618DF07A" w14:textId="3B40E097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</w:t>
            </w:r>
          </w:p>
        </w:tc>
        <w:tc>
          <w:tcPr>
            <w:tcW w:w="697" w:type="pct"/>
          </w:tcPr>
          <w:p w14:paraId="1D4F5B4E" w14:textId="7E4BB757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8.00</w:t>
            </w:r>
          </w:p>
        </w:tc>
        <w:tc>
          <w:tcPr>
            <w:tcW w:w="596" w:type="pct"/>
          </w:tcPr>
          <w:p w14:paraId="086E70CB" w14:textId="012AF950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0.590</w:t>
            </w:r>
          </w:p>
        </w:tc>
        <w:tc>
          <w:tcPr>
            <w:tcW w:w="1096" w:type="pct"/>
          </w:tcPr>
          <w:p w14:paraId="17131724" w14:textId="46B9104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6.41      </w:t>
            </w:r>
          </w:p>
        </w:tc>
        <w:tc>
          <w:tcPr>
            <w:tcW w:w="1176" w:type="pct"/>
          </w:tcPr>
          <w:p w14:paraId="526B8430" w14:textId="42F4CC1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9.98</w:t>
            </w:r>
          </w:p>
        </w:tc>
        <w:tc>
          <w:tcPr>
            <w:tcW w:w="883" w:type="pct"/>
          </w:tcPr>
          <w:p w14:paraId="01BB038D" w14:textId="20F46B11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abcd</w:t>
            </w:r>
            <w:proofErr w:type="spellEnd"/>
          </w:p>
        </w:tc>
      </w:tr>
      <w:tr w:rsidR="00AB6799" w:rsidRPr="002000C2" w14:paraId="5E802937" w14:textId="77777777" w:rsidTr="00DB29FB">
        <w:tc>
          <w:tcPr>
            <w:tcW w:w="553" w:type="pct"/>
          </w:tcPr>
          <w:p w14:paraId="26C4FA64" w14:textId="21312184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   </w:t>
            </w:r>
          </w:p>
        </w:tc>
        <w:tc>
          <w:tcPr>
            <w:tcW w:w="697" w:type="pct"/>
          </w:tcPr>
          <w:p w14:paraId="6DC6A29F" w14:textId="48D58927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8.28</w:t>
            </w:r>
          </w:p>
        </w:tc>
        <w:tc>
          <w:tcPr>
            <w:tcW w:w="596" w:type="pct"/>
          </w:tcPr>
          <w:p w14:paraId="785994DC" w14:textId="1FC1825D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0.628</w:t>
            </w:r>
          </w:p>
        </w:tc>
        <w:tc>
          <w:tcPr>
            <w:tcW w:w="1096" w:type="pct"/>
          </w:tcPr>
          <w:p w14:paraId="59D1ED82" w14:textId="7E1F9A93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6.59     </w:t>
            </w:r>
          </w:p>
        </w:tc>
        <w:tc>
          <w:tcPr>
            <w:tcW w:w="1176" w:type="pct"/>
          </w:tcPr>
          <w:p w14:paraId="6591855E" w14:textId="74DF8337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10.39</w:t>
            </w:r>
          </w:p>
        </w:tc>
        <w:tc>
          <w:tcPr>
            <w:tcW w:w="883" w:type="pct"/>
          </w:tcPr>
          <w:p w14:paraId="1AB64BA1" w14:textId="44F2AA7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bcde</w:t>
            </w:r>
            <w:proofErr w:type="spellEnd"/>
          </w:p>
        </w:tc>
      </w:tr>
      <w:tr w:rsidR="00AB6799" w:rsidRPr="002000C2" w14:paraId="4A61DD1D" w14:textId="77777777" w:rsidTr="00DB29FB">
        <w:tc>
          <w:tcPr>
            <w:tcW w:w="553" w:type="pct"/>
          </w:tcPr>
          <w:p w14:paraId="75BA18FD" w14:textId="6BB03DE2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 </w:t>
            </w:r>
          </w:p>
        </w:tc>
        <w:tc>
          <w:tcPr>
            <w:tcW w:w="697" w:type="pct"/>
          </w:tcPr>
          <w:p w14:paraId="7F5DA555" w14:textId="56D9567D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8.41</w:t>
            </w:r>
          </w:p>
        </w:tc>
        <w:tc>
          <w:tcPr>
            <w:tcW w:w="596" w:type="pct"/>
          </w:tcPr>
          <w:p w14:paraId="469C9ECC" w14:textId="78F5E67F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0.618</w:t>
            </w:r>
          </w:p>
        </w:tc>
        <w:tc>
          <w:tcPr>
            <w:tcW w:w="1096" w:type="pct"/>
          </w:tcPr>
          <w:p w14:paraId="5DF03A89" w14:textId="69D9E3B7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6.74     </w:t>
            </w:r>
          </w:p>
        </w:tc>
        <w:tc>
          <w:tcPr>
            <w:tcW w:w="1176" w:type="pct"/>
          </w:tcPr>
          <w:p w14:paraId="64028A89" w14:textId="6342EB3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10.48</w:t>
            </w:r>
          </w:p>
        </w:tc>
        <w:tc>
          <w:tcPr>
            <w:tcW w:w="883" w:type="pct"/>
          </w:tcPr>
          <w:p w14:paraId="50899D3C" w14:textId="7E47994B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bcde</w:t>
            </w:r>
            <w:proofErr w:type="spellEnd"/>
          </w:p>
        </w:tc>
      </w:tr>
      <w:tr w:rsidR="00AB6799" w:rsidRPr="002000C2" w14:paraId="4E7D7881" w14:textId="77777777" w:rsidTr="00DB29FB">
        <w:tc>
          <w:tcPr>
            <w:tcW w:w="553" w:type="pct"/>
          </w:tcPr>
          <w:p w14:paraId="48D33BC1" w14:textId="2A1ED4FC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 </w:t>
            </w:r>
          </w:p>
        </w:tc>
        <w:tc>
          <w:tcPr>
            <w:tcW w:w="697" w:type="pct"/>
          </w:tcPr>
          <w:p w14:paraId="6AA83254" w14:textId="6FE6EEBA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9.61</w:t>
            </w:r>
          </w:p>
        </w:tc>
        <w:tc>
          <w:tcPr>
            <w:tcW w:w="596" w:type="pct"/>
          </w:tcPr>
          <w:p w14:paraId="519FAAD7" w14:textId="20DC46BF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0.646</w:t>
            </w:r>
          </w:p>
        </w:tc>
        <w:tc>
          <w:tcPr>
            <w:tcW w:w="1096" w:type="pct"/>
          </w:tcPr>
          <w:p w14:paraId="7681ED44" w14:textId="1C53B48C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7.85     </w:t>
            </w:r>
          </w:p>
        </w:tc>
        <w:tc>
          <w:tcPr>
            <w:tcW w:w="1176" w:type="pct"/>
          </w:tcPr>
          <w:p w14:paraId="7178440F" w14:textId="33BEF1AB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11.76    </w:t>
            </w:r>
          </w:p>
        </w:tc>
        <w:tc>
          <w:tcPr>
            <w:tcW w:w="883" w:type="pct"/>
          </w:tcPr>
          <w:p w14:paraId="2DD7E51E" w14:textId="46A9AFB6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cdef</w:t>
            </w:r>
            <w:proofErr w:type="spellEnd"/>
          </w:p>
        </w:tc>
      </w:tr>
      <w:tr w:rsidR="00AB6799" w:rsidRPr="002000C2" w14:paraId="6ED89C6D" w14:textId="77777777" w:rsidTr="00DB29FB">
        <w:tc>
          <w:tcPr>
            <w:tcW w:w="553" w:type="pct"/>
          </w:tcPr>
          <w:p w14:paraId="2879B949" w14:textId="5CD53A1E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</w:t>
            </w:r>
          </w:p>
        </w:tc>
        <w:tc>
          <w:tcPr>
            <w:tcW w:w="697" w:type="pct"/>
          </w:tcPr>
          <w:p w14:paraId="60C5F1DF" w14:textId="609F8947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10.60</w:t>
            </w:r>
          </w:p>
        </w:tc>
        <w:tc>
          <w:tcPr>
            <w:tcW w:w="596" w:type="pct"/>
          </w:tcPr>
          <w:p w14:paraId="24DCD560" w14:textId="2575AD48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0.728</w:t>
            </w:r>
          </w:p>
        </w:tc>
        <w:tc>
          <w:tcPr>
            <w:tcW w:w="1096" w:type="pct"/>
          </w:tcPr>
          <w:p w14:paraId="60B6B3E6" w14:textId="7D9BA61B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8.63     </w:t>
            </w:r>
          </w:p>
        </w:tc>
        <w:tc>
          <w:tcPr>
            <w:tcW w:w="1176" w:type="pct"/>
          </w:tcPr>
          <w:p w14:paraId="5C205E63" w14:textId="7B238136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13.03</w:t>
            </w:r>
          </w:p>
        </w:tc>
        <w:tc>
          <w:tcPr>
            <w:tcW w:w="883" w:type="pct"/>
          </w:tcPr>
          <w:p w14:paraId="60D1E204" w14:textId="2A5BA36F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def</w:t>
            </w:r>
            <w:proofErr w:type="spellEnd"/>
          </w:p>
        </w:tc>
      </w:tr>
      <w:tr w:rsidR="00AB6799" w:rsidRPr="002000C2" w14:paraId="54D92A2F" w14:textId="77777777" w:rsidTr="00DB29FB">
        <w:tc>
          <w:tcPr>
            <w:tcW w:w="553" w:type="pct"/>
          </w:tcPr>
          <w:p w14:paraId="5D2E3C2D" w14:textId="2CD66BB8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</w:t>
            </w:r>
          </w:p>
        </w:tc>
        <w:tc>
          <w:tcPr>
            <w:tcW w:w="697" w:type="pct"/>
          </w:tcPr>
          <w:p w14:paraId="51C77066" w14:textId="6A0A45C3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10.76</w:t>
            </w:r>
          </w:p>
        </w:tc>
        <w:tc>
          <w:tcPr>
            <w:tcW w:w="596" w:type="pct"/>
          </w:tcPr>
          <w:p w14:paraId="6B2FE207" w14:textId="3089FECF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0.734</w:t>
            </w:r>
          </w:p>
        </w:tc>
        <w:tc>
          <w:tcPr>
            <w:tcW w:w="1096" w:type="pct"/>
          </w:tcPr>
          <w:p w14:paraId="227EC197" w14:textId="32AF4CC9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8.77     </w:t>
            </w:r>
          </w:p>
        </w:tc>
        <w:tc>
          <w:tcPr>
            <w:tcW w:w="1176" w:type="pct"/>
          </w:tcPr>
          <w:p w14:paraId="73D58B07" w14:textId="38EF31D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13.20     </w:t>
            </w:r>
          </w:p>
        </w:tc>
        <w:tc>
          <w:tcPr>
            <w:tcW w:w="883" w:type="pct"/>
          </w:tcPr>
          <w:p w14:paraId="62438F31" w14:textId="1798A97F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def</w:t>
            </w:r>
            <w:proofErr w:type="spellEnd"/>
          </w:p>
        </w:tc>
      </w:tr>
      <w:tr w:rsidR="00AB6799" w:rsidRPr="002000C2" w14:paraId="3015BE7C" w14:textId="77777777" w:rsidTr="00DB29FB">
        <w:tc>
          <w:tcPr>
            <w:tcW w:w="553" w:type="pct"/>
          </w:tcPr>
          <w:p w14:paraId="55CDE51A" w14:textId="64FBC6FB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</w:t>
            </w:r>
          </w:p>
        </w:tc>
        <w:tc>
          <w:tcPr>
            <w:tcW w:w="697" w:type="pct"/>
          </w:tcPr>
          <w:p w14:paraId="56DB0723" w14:textId="7A8D65E9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11.19</w:t>
            </w:r>
          </w:p>
        </w:tc>
        <w:tc>
          <w:tcPr>
            <w:tcW w:w="596" w:type="pct"/>
          </w:tcPr>
          <w:p w14:paraId="2BADAAC0" w14:textId="56BFE7A8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0.747</w:t>
            </w:r>
          </w:p>
        </w:tc>
        <w:tc>
          <w:tcPr>
            <w:tcW w:w="1096" w:type="pct"/>
          </w:tcPr>
          <w:p w14:paraId="7A4382DE" w14:textId="77367A2B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9.15     </w:t>
            </w:r>
          </w:p>
        </w:tc>
        <w:tc>
          <w:tcPr>
            <w:tcW w:w="1176" w:type="pct"/>
          </w:tcPr>
          <w:p w14:paraId="0B0070D8" w14:textId="2A0D731C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13.67</w:t>
            </w:r>
          </w:p>
        </w:tc>
        <w:tc>
          <w:tcPr>
            <w:tcW w:w="883" w:type="pct"/>
          </w:tcPr>
          <w:p w14:paraId="2AF5BB0D" w14:textId="1F9F918C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defg</w:t>
            </w:r>
            <w:proofErr w:type="spellEnd"/>
          </w:p>
        </w:tc>
      </w:tr>
      <w:tr w:rsidR="00AB6799" w:rsidRPr="002000C2" w14:paraId="27BF6284" w14:textId="77777777" w:rsidTr="00DB29FB">
        <w:tc>
          <w:tcPr>
            <w:tcW w:w="553" w:type="pct"/>
          </w:tcPr>
          <w:p w14:paraId="276C84F8" w14:textId="3CF9E793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 </w:t>
            </w:r>
          </w:p>
        </w:tc>
        <w:tc>
          <w:tcPr>
            <w:tcW w:w="697" w:type="pct"/>
          </w:tcPr>
          <w:p w14:paraId="0935D2FF" w14:textId="3EC9F202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11.25</w:t>
            </w:r>
          </w:p>
        </w:tc>
        <w:tc>
          <w:tcPr>
            <w:tcW w:w="596" w:type="pct"/>
          </w:tcPr>
          <w:p w14:paraId="70EC3D40" w14:textId="59CC5546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0.685</w:t>
            </w:r>
          </w:p>
        </w:tc>
        <w:tc>
          <w:tcPr>
            <w:tcW w:w="1096" w:type="pct"/>
          </w:tcPr>
          <w:p w14:paraId="61F4574D" w14:textId="6298807A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9.38     </w:t>
            </w:r>
          </w:p>
        </w:tc>
        <w:tc>
          <w:tcPr>
            <w:tcW w:w="1176" w:type="pct"/>
          </w:tcPr>
          <w:p w14:paraId="75C620E7" w14:textId="5A35D9E1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13.51</w:t>
            </w:r>
          </w:p>
        </w:tc>
        <w:tc>
          <w:tcPr>
            <w:tcW w:w="883" w:type="pct"/>
          </w:tcPr>
          <w:p w14:paraId="4CE92864" w14:textId="5B5BA75D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d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efg</w:t>
            </w:r>
            <w:proofErr w:type="spellEnd"/>
          </w:p>
        </w:tc>
      </w:tr>
      <w:tr w:rsidR="00AB6799" w:rsidRPr="002000C2" w14:paraId="192082D1" w14:textId="77777777" w:rsidTr="00DB29FB">
        <w:tc>
          <w:tcPr>
            <w:tcW w:w="553" w:type="pct"/>
          </w:tcPr>
          <w:p w14:paraId="743321CA" w14:textId="716A9D83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</w:t>
            </w:r>
          </w:p>
        </w:tc>
        <w:tc>
          <w:tcPr>
            <w:tcW w:w="697" w:type="pct"/>
          </w:tcPr>
          <w:p w14:paraId="68A4394B" w14:textId="61696FCC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11.49</w:t>
            </w:r>
          </w:p>
        </w:tc>
        <w:tc>
          <w:tcPr>
            <w:tcW w:w="596" w:type="pct"/>
          </w:tcPr>
          <w:p w14:paraId="7F36D646" w14:textId="7076743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0.707</w:t>
            </w:r>
          </w:p>
        </w:tc>
        <w:tc>
          <w:tcPr>
            <w:tcW w:w="1096" w:type="pct"/>
          </w:tcPr>
          <w:p w14:paraId="7459496D" w14:textId="75B3F31D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9.55     </w:t>
            </w:r>
          </w:p>
        </w:tc>
        <w:tc>
          <w:tcPr>
            <w:tcW w:w="1176" w:type="pct"/>
          </w:tcPr>
          <w:p w14:paraId="2062C36D" w14:textId="22299C2F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13.82</w:t>
            </w:r>
          </w:p>
        </w:tc>
        <w:tc>
          <w:tcPr>
            <w:tcW w:w="883" w:type="pct"/>
          </w:tcPr>
          <w:p w14:paraId="07EFE493" w14:textId="33C932A6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d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efg</w:t>
            </w:r>
            <w:proofErr w:type="spellEnd"/>
          </w:p>
        </w:tc>
      </w:tr>
      <w:tr w:rsidR="00AB6799" w:rsidRPr="002000C2" w14:paraId="41BDFCC6" w14:textId="77777777" w:rsidTr="00DB29FB">
        <w:tc>
          <w:tcPr>
            <w:tcW w:w="553" w:type="pct"/>
          </w:tcPr>
          <w:p w14:paraId="0F47543C" w14:textId="0CE0B33A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 </w:t>
            </w:r>
          </w:p>
        </w:tc>
        <w:tc>
          <w:tcPr>
            <w:tcW w:w="697" w:type="pct"/>
          </w:tcPr>
          <w:p w14:paraId="3E774023" w14:textId="79C112BF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12.31</w:t>
            </w:r>
          </w:p>
        </w:tc>
        <w:tc>
          <w:tcPr>
            <w:tcW w:w="596" w:type="pct"/>
          </w:tcPr>
          <w:p w14:paraId="7FE45D58" w14:textId="7D7CD6B3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0.765</w:t>
            </w:r>
          </w:p>
        </w:tc>
        <w:tc>
          <w:tcPr>
            <w:tcW w:w="1096" w:type="pct"/>
          </w:tcPr>
          <w:p w14:paraId="3F0B6385" w14:textId="5BA449E1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10.22     </w:t>
            </w:r>
          </w:p>
        </w:tc>
        <w:tc>
          <w:tcPr>
            <w:tcW w:w="1176" w:type="pct"/>
          </w:tcPr>
          <w:p w14:paraId="32F5B32B" w14:textId="234871B1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14.84</w:t>
            </w:r>
          </w:p>
        </w:tc>
        <w:tc>
          <w:tcPr>
            <w:tcW w:w="883" w:type="pct"/>
          </w:tcPr>
          <w:p w14:paraId="16E747E6" w14:textId="40858E9A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d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e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fg</w:t>
            </w:r>
            <w:proofErr w:type="spellEnd"/>
          </w:p>
        </w:tc>
      </w:tr>
      <w:tr w:rsidR="00AB6799" w:rsidRPr="002000C2" w14:paraId="1F8CE922" w14:textId="77777777" w:rsidTr="00DB29FB">
        <w:tc>
          <w:tcPr>
            <w:tcW w:w="553" w:type="pct"/>
          </w:tcPr>
          <w:p w14:paraId="309716F1" w14:textId="2E505893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 </w:t>
            </w:r>
          </w:p>
        </w:tc>
        <w:tc>
          <w:tcPr>
            <w:tcW w:w="697" w:type="pct"/>
          </w:tcPr>
          <w:p w14:paraId="2F57DB51" w14:textId="1122E9EB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14.98</w:t>
            </w:r>
          </w:p>
        </w:tc>
        <w:tc>
          <w:tcPr>
            <w:tcW w:w="596" w:type="pct"/>
          </w:tcPr>
          <w:p w14:paraId="58857C01" w14:textId="4E10139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0.825</w:t>
            </w:r>
          </w:p>
        </w:tc>
        <w:tc>
          <w:tcPr>
            <w:tcW w:w="1096" w:type="pct"/>
          </w:tcPr>
          <w:p w14:paraId="704A1FFD" w14:textId="17AAD169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12.70     </w:t>
            </w:r>
          </w:p>
        </w:tc>
        <w:tc>
          <w:tcPr>
            <w:tcW w:w="1176" w:type="pct"/>
          </w:tcPr>
          <w:p w14:paraId="66BA1CED" w14:textId="5B62C1CA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17.67</w:t>
            </w:r>
          </w:p>
        </w:tc>
        <w:tc>
          <w:tcPr>
            <w:tcW w:w="883" w:type="pct"/>
          </w:tcPr>
          <w:p w14:paraId="0CF49F38" w14:textId="2A5EF13E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d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e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f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g</w:t>
            </w:r>
            <w:proofErr w:type="spellEnd"/>
          </w:p>
        </w:tc>
      </w:tr>
      <w:tr w:rsidR="00AB6799" w:rsidRPr="002000C2" w14:paraId="3AD96FC5" w14:textId="77777777" w:rsidTr="00DB29FB">
        <w:tc>
          <w:tcPr>
            <w:tcW w:w="553" w:type="pct"/>
          </w:tcPr>
          <w:p w14:paraId="7BD88342" w14:textId="232813A3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 </w:t>
            </w:r>
          </w:p>
        </w:tc>
        <w:tc>
          <w:tcPr>
            <w:tcW w:w="697" w:type="pct"/>
          </w:tcPr>
          <w:p w14:paraId="3C3066E0" w14:textId="146E8298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36.52</w:t>
            </w:r>
          </w:p>
        </w:tc>
        <w:tc>
          <w:tcPr>
            <w:tcW w:w="596" w:type="pct"/>
          </w:tcPr>
          <w:p w14:paraId="27E7686F" w14:textId="5CD131A1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1.230</w:t>
            </w:r>
          </w:p>
        </w:tc>
        <w:tc>
          <w:tcPr>
            <w:tcW w:w="1096" w:type="pct"/>
          </w:tcPr>
          <w:p w14:paraId="147CAC8D" w14:textId="3F61E1DD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32.99     </w:t>
            </w:r>
          </w:p>
        </w:tc>
        <w:tc>
          <w:tcPr>
            <w:tcW w:w="1176" w:type="pct"/>
          </w:tcPr>
          <w:p w14:paraId="0DF46455" w14:textId="538620CA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40.41</w:t>
            </w:r>
          </w:p>
        </w:tc>
        <w:tc>
          <w:tcPr>
            <w:tcW w:w="883" w:type="pct"/>
          </w:tcPr>
          <w:p w14:paraId="73B9D2D0" w14:textId="55460C46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d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e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fg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h</w:t>
            </w:r>
            <w:proofErr w:type="spellEnd"/>
          </w:p>
        </w:tc>
      </w:tr>
      <w:tr w:rsidR="00AB6799" w:rsidRPr="002000C2" w14:paraId="475711C9" w14:textId="77777777" w:rsidTr="00DB29FB">
        <w:tc>
          <w:tcPr>
            <w:tcW w:w="553" w:type="pct"/>
          </w:tcPr>
          <w:p w14:paraId="42A1BC4C" w14:textId="0228FB48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 </w:t>
            </w:r>
          </w:p>
        </w:tc>
        <w:tc>
          <w:tcPr>
            <w:tcW w:w="697" w:type="pct"/>
          </w:tcPr>
          <w:p w14:paraId="51C18062" w14:textId="2BE810C7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48.14</w:t>
            </w:r>
          </w:p>
        </w:tc>
        <w:tc>
          <w:tcPr>
            <w:tcW w:w="596" w:type="pct"/>
          </w:tcPr>
          <w:p w14:paraId="0767021A" w14:textId="37ADC9E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1.420</w:t>
            </w:r>
          </w:p>
        </w:tc>
        <w:tc>
          <w:tcPr>
            <w:tcW w:w="1096" w:type="pct"/>
          </w:tcPr>
          <w:p w14:paraId="410DDA50" w14:textId="77092CAB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44.08     </w:t>
            </w:r>
          </w:p>
        </w:tc>
        <w:tc>
          <w:tcPr>
            <w:tcW w:w="1176" w:type="pct"/>
          </w:tcPr>
          <w:p w14:paraId="4B7CFEF0" w14:textId="793CA297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52.59          </w:t>
            </w:r>
          </w:p>
        </w:tc>
        <w:tc>
          <w:tcPr>
            <w:tcW w:w="883" w:type="pct"/>
          </w:tcPr>
          <w:p w14:paraId="154D08CB" w14:textId="67EB9021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d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e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fg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h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i</w:t>
            </w:r>
            <w:proofErr w:type="spellEnd"/>
          </w:p>
        </w:tc>
      </w:tr>
      <w:tr w:rsidR="00AB6799" w:rsidRPr="002000C2" w14:paraId="1FA67E95" w14:textId="77777777" w:rsidTr="00DB29FB">
        <w:tc>
          <w:tcPr>
            <w:tcW w:w="553" w:type="pct"/>
          </w:tcPr>
          <w:p w14:paraId="72523524" w14:textId="356A7056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97" w:type="pct"/>
          </w:tcPr>
          <w:p w14:paraId="56CDA036" w14:textId="4A980A76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112.63</w:t>
            </w:r>
          </w:p>
        </w:tc>
        <w:tc>
          <w:tcPr>
            <w:tcW w:w="596" w:type="pct"/>
          </w:tcPr>
          <w:p w14:paraId="29881474" w14:textId="4B7250F1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2.170</w:t>
            </w:r>
          </w:p>
        </w:tc>
        <w:tc>
          <w:tcPr>
            <w:tcW w:w="1096" w:type="pct"/>
          </w:tcPr>
          <w:p w14:paraId="70D92E5C" w14:textId="14C03C09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106.31    </w:t>
            </w:r>
          </w:p>
        </w:tc>
        <w:tc>
          <w:tcPr>
            <w:tcW w:w="1176" w:type="pct"/>
          </w:tcPr>
          <w:p w14:paraId="56D482FF" w14:textId="4F647612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119.32</w:t>
            </w:r>
          </w:p>
        </w:tc>
        <w:tc>
          <w:tcPr>
            <w:tcW w:w="883" w:type="pct"/>
          </w:tcPr>
          <w:p w14:paraId="31B248FA" w14:textId="0B30CA55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d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e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fg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hi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j</w:t>
            </w:r>
            <w:proofErr w:type="spellEnd"/>
          </w:p>
        </w:tc>
      </w:tr>
      <w:tr w:rsidR="00AB6799" w:rsidRPr="002000C2" w14:paraId="4098001B" w14:textId="77777777" w:rsidTr="00DB29FB">
        <w:tc>
          <w:tcPr>
            <w:tcW w:w="553" w:type="pct"/>
          </w:tcPr>
          <w:p w14:paraId="5152D2D9" w14:textId="0FB8BC28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</w:t>
            </w:r>
          </w:p>
        </w:tc>
        <w:tc>
          <w:tcPr>
            <w:tcW w:w="697" w:type="pct"/>
          </w:tcPr>
          <w:p w14:paraId="716FBBED" w14:textId="00A4E6E3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137.56</w:t>
            </w:r>
          </w:p>
        </w:tc>
        <w:tc>
          <w:tcPr>
            <w:tcW w:w="596" w:type="pct"/>
          </w:tcPr>
          <w:p w14:paraId="66895EEB" w14:textId="5A6CB084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2.390</w:t>
            </w:r>
          </w:p>
        </w:tc>
        <w:tc>
          <w:tcPr>
            <w:tcW w:w="1096" w:type="pct"/>
          </w:tcPr>
          <w:p w14:paraId="2E854AF1" w14:textId="09E07299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130.56    </w:t>
            </w:r>
          </w:p>
        </w:tc>
        <w:tc>
          <w:tcPr>
            <w:tcW w:w="1176" w:type="pct"/>
          </w:tcPr>
          <w:p w14:paraId="4A98D6D8" w14:textId="3D1706D9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144.93</w:t>
            </w:r>
          </w:p>
        </w:tc>
        <w:tc>
          <w:tcPr>
            <w:tcW w:w="883" w:type="pct"/>
          </w:tcPr>
          <w:p w14:paraId="6476E765" w14:textId="26843A24" w:rsidR="00AB6799" w:rsidRPr="002000C2" w:rsidRDefault="00AB6799" w:rsidP="002000C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d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e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fg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hij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k</w:t>
            </w:r>
            <w:proofErr w:type="spellEnd"/>
          </w:p>
        </w:tc>
      </w:tr>
      <w:tr w:rsidR="00AB6799" w:rsidRPr="002000C2" w14:paraId="42C9626D" w14:textId="77777777" w:rsidTr="00DB29FB">
        <w:tc>
          <w:tcPr>
            <w:tcW w:w="553" w:type="pct"/>
          </w:tcPr>
          <w:p w14:paraId="2248F3A9" w14:textId="11139CD9" w:rsidR="00AB6799" w:rsidRPr="002000C2" w:rsidRDefault="00AB6799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</w:t>
            </w:r>
          </w:p>
        </w:tc>
        <w:tc>
          <w:tcPr>
            <w:tcW w:w="697" w:type="pct"/>
          </w:tcPr>
          <w:p w14:paraId="63B86ACA" w14:textId="2DD46EFB" w:rsidR="00AB6799" w:rsidRPr="002000C2" w:rsidRDefault="00AB6799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289.63</w:t>
            </w:r>
          </w:p>
        </w:tc>
        <w:tc>
          <w:tcPr>
            <w:tcW w:w="596" w:type="pct"/>
          </w:tcPr>
          <w:p w14:paraId="34E5C3C4" w14:textId="50A02E52" w:rsidR="00AB6799" w:rsidRPr="002000C2" w:rsidRDefault="00AB6799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3.550</w:t>
            </w:r>
          </w:p>
        </w:tc>
        <w:tc>
          <w:tcPr>
            <w:tcW w:w="1096" w:type="pct"/>
          </w:tcPr>
          <w:p w14:paraId="617AE739" w14:textId="5D4D21FC" w:rsidR="00AB6799" w:rsidRPr="002000C2" w:rsidRDefault="00AB6799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279.17    </w:t>
            </w:r>
          </w:p>
        </w:tc>
        <w:tc>
          <w:tcPr>
            <w:tcW w:w="1176" w:type="pct"/>
          </w:tcPr>
          <w:p w14:paraId="43055757" w14:textId="3874E38F" w:rsidR="00AB6799" w:rsidRPr="002000C2" w:rsidRDefault="00AB6799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300.49             </w:t>
            </w:r>
          </w:p>
        </w:tc>
        <w:tc>
          <w:tcPr>
            <w:tcW w:w="883" w:type="pct"/>
          </w:tcPr>
          <w:p w14:paraId="3EF47215" w14:textId="13B4190A" w:rsidR="00AB6799" w:rsidRPr="002000C2" w:rsidRDefault="00AB6799" w:rsidP="002000C2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d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e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  <w:shd w:val="clear" w:color="auto" w:fill="auto"/>
              </w:rPr>
              <w:t>fg</w:t>
            </w:r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hijk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l</w:t>
            </w:r>
            <w:proofErr w:type="spellEnd"/>
          </w:p>
        </w:tc>
      </w:tr>
    </w:tbl>
    <w:p w14:paraId="2C8E7137" w14:textId="36285B82" w:rsidR="00655086" w:rsidRDefault="00946C9E" w:rsidP="00385EAB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>Type: type of seta</w:t>
      </w:r>
      <w:r>
        <w:rPr>
          <w:rFonts w:ascii="Times New Roman" w:hAnsi="Times New Roman" w:cs="Times New Roman"/>
          <w:lang w:val="en-US"/>
        </w:rPr>
        <w:t>e</w:t>
      </w:r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5CFCFC5D" w14:textId="77777777" w:rsidR="001678E0" w:rsidRDefault="001678E0" w:rsidP="001678E0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5681353" w14:textId="3CCAD11F" w:rsidR="001678E0" w:rsidRPr="00946C9E" w:rsidRDefault="001678E0" w:rsidP="001678E0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385EAB">
        <w:rPr>
          <w:rFonts w:ascii="Times New Roman" w:hAnsi="Times New Roman" w:cs="Times New Roman"/>
          <w:i/>
          <w:iCs/>
          <w:lang w:val="en-US"/>
        </w:rPr>
        <w:t>Euseius</w:t>
      </w:r>
      <w:proofErr w:type="spellEnd"/>
      <w:r w:rsidRPr="00385EAB">
        <w:rPr>
          <w:rFonts w:ascii="Times New Roman" w:hAnsi="Times New Roman" w:cs="Times New Roman"/>
          <w:i/>
          <w:iCs/>
          <w:lang w:val="en-US"/>
        </w:rPr>
        <w:t xml:space="preserve"> alatus</w:t>
      </w:r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1678E0" w:rsidRPr="002000C2" w14:paraId="0BFD735F" w14:textId="77777777" w:rsidTr="00544512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14BA321E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46217001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0BD2BEAB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2EE9539B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48391E9A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5257C3C0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1678E0" w:rsidRPr="002000C2" w14:paraId="6C317519" w14:textId="77777777" w:rsidTr="00544512">
        <w:tc>
          <w:tcPr>
            <w:tcW w:w="533" w:type="pct"/>
            <w:tcBorders>
              <w:top w:val="single" w:sz="4" w:space="0" w:color="auto"/>
            </w:tcBorders>
          </w:tcPr>
          <w:p w14:paraId="153FB61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48395B2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6.97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5B6A0BD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0.453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0E54B41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5.74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628E65D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8.47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BE5065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1678E0" w:rsidRPr="002000C2" w14:paraId="50C92D7C" w14:textId="77777777" w:rsidTr="00544512">
        <w:tc>
          <w:tcPr>
            <w:tcW w:w="533" w:type="pct"/>
          </w:tcPr>
          <w:p w14:paraId="40662815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</w:tcPr>
          <w:p w14:paraId="2A1C8BF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13.22</w:t>
            </w:r>
          </w:p>
        </w:tc>
        <w:tc>
          <w:tcPr>
            <w:tcW w:w="573" w:type="pct"/>
          </w:tcPr>
          <w:p w14:paraId="2432508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0.606</w:t>
            </w:r>
          </w:p>
        </w:tc>
        <w:tc>
          <w:tcPr>
            <w:tcW w:w="1044" w:type="pct"/>
          </w:tcPr>
          <w:p w14:paraId="39475388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11.52     </w:t>
            </w:r>
          </w:p>
        </w:tc>
        <w:tc>
          <w:tcPr>
            <w:tcW w:w="1120" w:type="pct"/>
          </w:tcPr>
          <w:p w14:paraId="005C6D1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15.17   </w:t>
            </w:r>
          </w:p>
        </w:tc>
        <w:tc>
          <w:tcPr>
            <w:tcW w:w="1061" w:type="pct"/>
          </w:tcPr>
          <w:p w14:paraId="74D2A9C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</w:tr>
      <w:tr w:rsidR="001678E0" w:rsidRPr="002000C2" w14:paraId="4393A407" w14:textId="77777777" w:rsidTr="00544512">
        <w:tc>
          <w:tcPr>
            <w:tcW w:w="533" w:type="pct"/>
          </w:tcPr>
          <w:p w14:paraId="50E2DA9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29E9C0C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13.88</w:t>
            </w:r>
          </w:p>
        </w:tc>
        <w:tc>
          <w:tcPr>
            <w:tcW w:w="573" w:type="pct"/>
          </w:tcPr>
          <w:p w14:paraId="07967DC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0.630</w:t>
            </w:r>
          </w:p>
        </w:tc>
        <w:tc>
          <w:tcPr>
            <w:tcW w:w="1044" w:type="pct"/>
          </w:tcPr>
          <w:p w14:paraId="3363CDB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12.12     </w:t>
            </w:r>
          </w:p>
        </w:tc>
        <w:tc>
          <w:tcPr>
            <w:tcW w:w="1120" w:type="pct"/>
          </w:tcPr>
          <w:p w14:paraId="16D8264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15.91   </w:t>
            </w:r>
          </w:p>
        </w:tc>
        <w:tc>
          <w:tcPr>
            <w:tcW w:w="1061" w:type="pct"/>
          </w:tcPr>
          <w:p w14:paraId="7D410CC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</w:tr>
      <w:tr w:rsidR="001678E0" w:rsidRPr="002000C2" w14:paraId="5B29F55C" w14:textId="77777777" w:rsidTr="00544512">
        <w:tc>
          <w:tcPr>
            <w:tcW w:w="533" w:type="pct"/>
          </w:tcPr>
          <w:p w14:paraId="12087EE1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</w:tcPr>
          <w:p w14:paraId="6AF84B8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14.00</w:t>
            </w:r>
          </w:p>
        </w:tc>
        <w:tc>
          <w:tcPr>
            <w:tcW w:w="573" w:type="pct"/>
          </w:tcPr>
          <w:p w14:paraId="5275CF4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0.642</w:t>
            </w:r>
          </w:p>
        </w:tc>
        <w:tc>
          <w:tcPr>
            <w:tcW w:w="1044" w:type="pct"/>
          </w:tcPr>
          <w:p w14:paraId="0C9CFBC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12.20     </w:t>
            </w:r>
          </w:p>
        </w:tc>
        <w:tc>
          <w:tcPr>
            <w:tcW w:w="1120" w:type="pct"/>
          </w:tcPr>
          <w:p w14:paraId="7D7300B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16.06   </w:t>
            </w:r>
          </w:p>
        </w:tc>
        <w:tc>
          <w:tcPr>
            <w:tcW w:w="1061" w:type="pct"/>
          </w:tcPr>
          <w:p w14:paraId="3FEF520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</w:t>
            </w:r>
          </w:p>
        </w:tc>
      </w:tr>
      <w:tr w:rsidR="001678E0" w:rsidRPr="002000C2" w14:paraId="11A9BAE7" w14:textId="77777777" w:rsidTr="00544512">
        <w:tc>
          <w:tcPr>
            <w:tcW w:w="533" w:type="pct"/>
          </w:tcPr>
          <w:p w14:paraId="73B6B411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</w:t>
            </w:r>
          </w:p>
        </w:tc>
        <w:tc>
          <w:tcPr>
            <w:tcW w:w="669" w:type="pct"/>
          </w:tcPr>
          <w:p w14:paraId="4326F4B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14.34</w:t>
            </w:r>
          </w:p>
        </w:tc>
        <w:tc>
          <w:tcPr>
            <w:tcW w:w="573" w:type="pct"/>
          </w:tcPr>
          <w:p w14:paraId="4887437C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0.659</w:t>
            </w:r>
          </w:p>
        </w:tc>
        <w:tc>
          <w:tcPr>
            <w:tcW w:w="1044" w:type="pct"/>
          </w:tcPr>
          <w:p w14:paraId="0834C391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12.50     </w:t>
            </w:r>
          </w:p>
        </w:tc>
        <w:tc>
          <w:tcPr>
            <w:tcW w:w="1120" w:type="pct"/>
          </w:tcPr>
          <w:p w14:paraId="6B3F4B25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16.46</w:t>
            </w:r>
          </w:p>
        </w:tc>
        <w:tc>
          <w:tcPr>
            <w:tcW w:w="1061" w:type="pct"/>
          </w:tcPr>
          <w:p w14:paraId="7632B07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</w:t>
            </w:r>
          </w:p>
        </w:tc>
      </w:tr>
      <w:tr w:rsidR="001678E0" w:rsidRPr="002000C2" w14:paraId="6B2F90F4" w14:textId="77777777" w:rsidTr="00544512">
        <w:tc>
          <w:tcPr>
            <w:tcW w:w="533" w:type="pct"/>
          </w:tcPr>
          <w:p w14:paraId="3773DD6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 </w:t>
            </w:r>
          </w:p>
        </w:tc>
        <w:tc>
          <w:tcPr>
            <w:tcW w:w="669" w:type="pct"/>
          </w:tcPr>
          <w:p w14:paraId="730175B5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14.64</w:t>
            </w:r>
          </w:p>
        </w:tc>
        <w:tc>
          <w:tcPr>
            <w:tcW w:w="573" w:type="pct"/>
          </w:tcPr>
          <w:p w14:paraId="1A0D90E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0.688</w:t>
            </w:r>
          </w:p>
        </w:tc>
        <w:tc>
          <w:tcPr>
            <w:tcW w:w="1044" w:type="pct"/>
          </w:tcPr>
          <w:p w14:paraId="157D846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12.72     </w:t>
            </w:r>
          </w:p>
        </w:tc>
        <w:tc>
          <w:tcPr>
            <w:tcW w:w="1120" w:type="pct"/>
          </w:tcPr>
          <w:p w14:paraId="0B4E298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16.86   </w:t>
            </w:r>
          </w:p>
        </w:tc>
        <w:tc>
          <w:tcPr>
            <w:tcW w:w="1061" w:type="pct"/>
          </w:tcPr>
          <w:p w14:paraId="509B26E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1678E0" w:rsidRPr="002000C2" w14:paraId="431217C7" w14:textId="77777777" w:rsidTr="00544512">
        <w:tc>
          <w:tcPr>
            <w:tcW w:w="533" w:type="pct"/>
          </w:tcPr>
          <w:p w14:paraId="1AD8CD3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 </w:t>
            </w:r>
          </w:p>
        </w:tc>
        <w:tc>
          <w:tcPr>
            <w:tcW w:w="669" w:type="pct"/>
          </w:tcPr>
          <w:p w14:paraId="0A45721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15.03</w:t>
            </w:r>
          </w:p>
        </w:tc>
        <w:tc>
          <w:tcPr>
            <w:tcW w:w="573" w:type="pct"/>
          </w:tcPr>
          <w:p w14:paraId="25370EF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0.655</w:t>
            </w:r>
          </w:p>
        </w:tc>
        <w:tc>
          <w:tcPr>
            <w:tcW w:w="1044" w:type="pct"/>
          </w:tcPr>
          <w:p w14:paraId="4C46B49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13.18     </w:t>
            </w:r>
          </w:p>
        </w:tc>
        <w:tc>
          <w:tcPr>
            <w:tcW w:w="1120" w:type="pct"/>
          </w:tcPr>
          <w:p w14:paraId="4F8AAC91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17.13</w:t>
            </w:r>
          </w:p>
        </w:tc>
        <w:tc>
          <w:tcPr>
            <w:tcW w:w="1061" w:type="pct"/>
          </w:tcPr>
          <w:p w14:paraId="160B1ADC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1678E0" w:rsidRPr="002000C2" w14:paraId="0033B7D2" w14:textId="77777777" w:rsidTr="00544512">
        <w:tc>
          <w:tcPr>
            <w:tcW w:w="533" w:type="pct"/>
          </w:tcPr>
          <w:p w14:paraId="28270D6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</w:t>
            </w:r>
          </w:p>
        </w:tc>
        <w:tc>
          <w:tcPr>
            <w:tcW w:w="669" w:type="pct"/>
          </w:tcPr>
          <w:p w14:paraId="7D3AEA28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15.72</w:t>
            </w:r>
          </w:p>
        </w:tc>
        <w:tc>
          <w:tcPr>
            <w:tcW w:w="573" w:type="pct"/>
          </w:tcPr>
          <w:p w14:paraId="5835FF6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0.661</w:t>
            </w:r>
          </w:p>
        </w:tc>
        <w:tc>
          <w:tcPr>
            <w:tcW w:w="1044" w:type="pct"/>
          </w:tcPr>
          <w:p w14:paraId="2A93406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13.86     </w:t>
            </w:r>
          </w:p>
        </w:tc>
        <w:tc>
          <w:tcPr>
            <w:tcW w:w="1120" w:type="pct"/>
          </w:tcPr>
          <w:p w14:paraId="6E195A5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17.83   </w:t>
            </w:r>
          </w:p>
        </w:tc>
        <w:tc>
          <w:tcPr>
            <w:tcW w:w="1061" w:type="pct"/>
          </w:tcPr>
          <w:p w14:paraId="5DAAE58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1678E0" w:rsidRPr="002000C2" w14:paraId="1D99E17B" w14:textId="77777777" w:rsidTr="00544512">
        <w:tc>
          <w:tcPr>
            <w:tcW w:w="533" w:type="pct"/>
          </w:tcPr>
          <w:p w14:paraId="5B1FB5F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lastRenderedPageBreak/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</w:t>
            </w:r>
          </w:p>
        </w:tc>
        <w:tc>
          <w:tcPr>
            <w:tcW w:w="669" w:type="pct"/>
          </w:tcPr>
          <w:p w14:paraId="6A95049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16.36</w:t>
            </w:r>
          </w:p>
        </w:tc>
        <w:tc>
          <w:tcPr>
            <w:tcW w:w="573" w:type="pct"/>
          </w:tcPr>
          <w:p w14:paraId="71DF36F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0.684</w:t>
            </w:r>
          </w:p>
        </w:tc>
        <w:tc>
          <w:tcPr>
            <w:tcW w:w="1044" w:type="pct"/>
          </w:tcPr>
          <w:p w14:paraId="1B4C1DC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14.44     </w:t>
            </w:r>
          </w:p>
        </w:tc>
        <w:tc>
          <w:tcPr>
            <w:tcW w:w="1120" w:type="pct"/>
          </w:tcPr>
          <w:p w14:paraId="521E83B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18.55   </w:t>
            </w:r>
          </w:p>
        </w:tc>
        <w:tc>
          <w:tcPr>
            <w:tcW w:w="1061" w:type="pct"/>
          </w:tcPr>
          <w:p w14:paraId="77AF5D4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bcde</w:t>
            </w:r>
            <w:proofErr w:type="spellEnd"/>
          </w:p>
        </w:tc>
      </w:tr>
      <w:tr w:rsidR="001678E0" w:rsidRPr="002000C2" w14:paraId="4CCED0A9" w14:textId="77777777" w:rsidTr="00544512">
        <w:tc>
          <w:tcPr>
            <w:tcW w:w="533" w:type="pct"/>
          </w:tcPr>
          <w:p w14:paraId="336BF53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</w:t>
            </w:r>
          </w:p>
        </w:tc>
        <w:tc>
          <w:tcPr>
            <w:tcW w:w="669" w:type="pct"/>
          </w:tcPr>
          <w:p w14:paraId="4FAA138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16.47</w:t>
            </w:r>
          </w:p>
        </w:tc>
        <w:tc>
          <w:tcPr>
            <w:tcW w:w="573" w:type="pct"/>
          </w:tcPr>
          <w:p w14:paraId="4ABCA4E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0.676</w:t>
            </w:r>
          </w:p>
        </w:tc>
        <w:tc>
          <w:tcPr>
            <w:tcW w:w="1044" w:type="pct"/>
          </w:tcPr>
          <w:p w14:paraId="420FBB0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14.56     </w:t>
            </w:r>
          </w:p>
        </w:tc>
        <w:tc>
          <w:tcPr>
            <w:tcW w:w="1120" w:type="pct"/>
          </w:tcPr>
          <w:p w14:paraId="708654A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18.63   </w:t>
            </w:r>
          </w:p>
        </w:tc>
        <w:tc>
          <w:tcPr>
            <w:tcW w:w="1061" w:type="pct"/>
          </w:tcPr>
          <w:p w14:paraId="6C6A807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bcde</w:t>
            </w:r>
            <w:proofErr w:type="spellEnd"/>
          </w:p>
        </w:tc>
      </w:tr>
      <w:tr w:rsidR="001678E0" w:rsidRPr="002000C2" w14:paraId="0B633CEE" w14:textId="77777777" w:rsidTr="00544512">
        <w:tc>
          <w:tcPr>
            <w:tcW w:w="533" w:type="pct"/>
          </w:tcPr>
          <w:p w14:paraId="3527BA3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69" w:type="pct"/>
          </w:tcPr>
          <w:p w14:paraId="50207DA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17.30</w:t>
            </w:r>
          </w:p>
        </w:tc>
        <w:tc>
          <w:tcPr>
            <w:tcW w:w="573" w:type="pct"/>
          </w:tcPr>
          <w:p w14:paraId="0980E15C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0.693</w:t>
            </w:r>
          </w:p>
        </w:tc>
        <w:tc>
          <w:tcPr>
            <w:tcW w:w="1044" w:type="pct"/>
          </w:tcPr>
          <w:p w14:paraId="305245A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15.34     </w:t>
            </w:r>
          </w:p>
        </w:tc>
        <w:tc>
          <w:tcPr>
            <w:tcW w:w="1120" w:type="pct"/>
          </w:tcPr>
          <w:p w14:paraId="5F4749EC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19.51</w:t>
            </w:r>
          </w:p>
        </w:tc>
        <w:tc>
          <w:tcPr>
            <w:tcW w:w="1061" w:type="pct"/>
          </w:tcPr>
          <w:p w14:paraId="4CEBC14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cdef</w:t>
            </w:r>
            <w:proofErr w:type="spellEnd"/>
          </w:p>
        </w:tc>
      </w:tr>
      <w:tr w:rsidR="001678E0" w:rsidRPr="002000C2" w14:paraId="1700E081" w14:textId="77777777" w:rsidTr="00544512">
        <w:tc>
          <w:tcPr>
            <w:tcW w:w="533" w:type="pct"/>
          </w:tcPr>
          <w:p w14:paraId="7925326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</w:t>
            </w:r>
          </w:p>
        </w:tc>
        <w:tc>
          <w:tcPr>
            <w:tcW w:w="669" w:type="pct"/>
          </w:tcPr>
          <w:p w14:paraId="230B7F3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18.09</w:t>
            </w:r>
          </w:p>
        </w:tc>
        <w:tc>
          <w:tcPr>
            <w:tcW w:w="573" w:type="pct"/>
          </w:tcPr>
          <w:p w14:paraId="0B1D680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0.719</w:t>
            </w:r>
          </w:p>
        </w:tc>
        <w:tc>
          <w:tcPr>
            <w:tcW w:w="1044" w:type="pct"/>
          </w:tcPr>
          <w:p w14:paraId="022CD41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16.06     </w:t>
            </w:r>
          </w:p>
        </w:tc>
        <w:tc>
          <w:tcPr>
            <w:tcW w:w="1120" w:type="pct"/>
          </w:tcPr>
          <w:p w14:paraId="0CD0963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20.38     </w:t>
            </w:r>
          </w:p>
        </w:tc>
        <w:tc>
          <w:tcPr>
            <w:tcW w:w="1061" w:type="pct"/>
          </w:tcPr>
          <w:p w14:paraId="391FE0D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defg</w:t>
            </w:r>
            <w:proofErr w:type="spellEnd"/>
          </w:p>
        </w:tc>
      </w:tr>
      <w:tr w:rsidR="001678E0" w:rsidRPr="002000C2" w14:paraId="64D45AD7" w14:textId="77777777" w:rsidTr="00544512">
        <w:tc>
          <w:tcPr>
            <w:tcW w:w="533" w:type="pct"/>
          </w:tcPr>
          <w:p w14:paraId="17B1619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</w:t>
            </w:r>
          </w:p>
        </w:tc>
        <w:tc>
          <w:tcPr>
            <w:tcW w:w="669" w:type="pct"/>
          </w:tcPr>
          <w:p w14:paraId="0AF9EEEC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19.41</w:t>
            </w:r>
          </w:p>
        </w:tc>
        <w:tc>
          <w:tcPr>
            <w:tcW w:w="573" w:type="pct"/>
          </w:tcPr>
          <w:p w14:paraId="314F7A0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0.734</w:t>
            </w:r>
          </w:p>
        </w:tc>
        <w:tc>
          <w:tcPr>
            <w:tcW w:w="1044" w:type="pct"/>
          </w:tcPr>
          <w:p w14:paraId="51090B0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17.33     </w:t>
            </w:r>
          </w:p>
        </w:tc>
        <w:tc>
          <w:tcPr>
            <w:tcW w:w="1120" w:type="pct"/>
          </w:tcPr>
          <w:p w14:paraId="62F9C78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21.75      </w:t>
            </w:r>
          </w:p>
        </w:tc>
        <w:tc>
          <w:tcPr>
            <w:tcW w:w="1061" w:type="pct"/>
          </w:tcPr>
          <w:p w14:paraId="2367EBF8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efgh</w:t>
            </w:r>
            <w:proofErr w:type="spellEnd"/>
          </w:p>
        </w:tc>
      </w:tr>
      <w:tr w:rsidR="001678E0" w:rsidRPr="002000C2" w14:paraId="3DC71851" w14:textId="77777777" w:rsidTr="00544512">
        <w:tc>
          <w:tcPr>
            <w:tcW w:w="533" w:type="pct"/>
          </w:tcPr>
          <w:p w14:paraId="41ADCA7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</w:t>
            </w:r>
          </w:p>
        </w:tc>
        <w:tc>
          <w:tcPr>
            <w:tcW w:w="669" w:type="pct"/>
          </w:tcPr>
          <w:p w14:paraId="433D015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20.66</w:t>
            </w:r>
          </w:p>
        </w:tc>
        <w:tc>
          <w:tcPr>
            <w:tcW w:w="573" w:type="pct"/>
          </w:tcPr>
          <w:p w14:paraId="16690C5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0.758</w:t>
            </w:r>
          </w:p>
        </w:tc>
        <w:tc>
          <w:tcPr>
            <w:tcW w:w="1044" w:type="pct"/>
          </w:tcPr>
          <w:p w14:paraId="570C60F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18.51     </w:t>
            </w:r>
          </w:p>
        </w:tc>
        <w:tc>
          <w:tcPr>
            <w:tcW w:w="1120" w:type="pct"/>
          </w:tcPr>
          <w:p w14:paraId="10F0D66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23.07       </w:t>
            </w:r>
          </w:p>
        </w:tc>
        <w:tc>
          <w:tcPr>
            <w:tcW w:w="1061" w:type="pct"/>
          </w:tcPr>
          <w:p w14:paraId="025CD0E8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fgh</w:t>
            </w:r>
            <w:proofErr w:type="spellEnd"/>
          </w:p>
        </w:tc>
      </w:tr>
      <w:tr w:rsidR="001678E0" w:rsidRPr="002000C2" w14:paraId="68D3329A" w14:textId="77777777" w:rsidTr="00544512">
        <w:tc>
          <w:tcPr>
            <w:tcW w:w="533" w:type="pct"/>
          </w:tcPr>
          <w:p w14:paraId="19FCB29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</w:t>
            </w:r>
          </w:p>
        </w:tc>
        <w:tc>
          <w:tcPr>
            <w:tcW w:w="669" w:type="pct"/>
          </w:tcPr>
          <w:p w14:paraId="0E5B5F0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21.03</w:t>
            </w:r>
          </w:p>
        </w:tc>
        <w:tc>
          <w:tcPr>
            <w:tcW w:w="573" w:type="pct"/>
          </w:tcPr>
          <w:p w14:paraId="6259A77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0.764</w:t>
            </w:r>
          </w:p>
        </w:tc>
        <w:tc>
          <w:tcPr>
            <w:tcW w:w="1044" w:type="pct"/>
          </w:tcPr>
          <w:p w14:paraId="247B9B1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18.85     </w:t>
            </w:r>
          </w:p>
        </w:tc>
        <w:tc>
          <w:tcPr>
            <w:tcW w:w="1120" w:type="pct"/>
          </w:tcPr>
          <w:p w14:paraId="34F88C2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23.45       </w:t>
            </w:r>
          </w:p>
        </w:tc>
        <w:tc>
          <w:tcPr>
            <w:tcW w:w="1061" w:type="pct"/>
          </w:tcPr>
          <w:p w14:paraId="3E26929C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fgh</w:t>
            </w:r>
            <w:proofErr w:type="spellEnd"/>
          </w:p>
        </w:tc>
      </w:tr>
      <w:tr w:rsidR="001678E0" w:rsidRPr="002000C2" w14:paraId="4E46C888" w14:textId="77777777" w:rsidTr="00544512">
        <w:tc>
          <w:tcPr>
            <w:tcW w:w="533" w:type="pct"/>
          </w:tcPr>
          <w:p w14:paraId="0949262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</w:t>
            </w:r>
          </w:p>
        </w:tc>
        <w:tc>
          <w:tcPr>
            <w:tcW w:w="669" w:type="pct"/>
          </w:tcPr>
          <w:p w14:paraId="564A32DC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21.96</w:t>
            </w:r>
          </w:p>
        </w:tc>
        <w:tc>
          <w:tcPr>
            <w:tcW w:w="573" w:type="pct"/>
          </w:tcPr>
          <w:p w14:paraId="778E09B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0.804</w:t>
            </w:r>
          </w:p>
        </w:tc>
        <w:tc>
          <w:tcPr>
            <w:tcW w:w="1044" w:type="pct"/>
          </w:tcPr>
          <w:p w14:paraId="1F16E17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19.68     </w:t>
            </w:r>
          </w:p>
        </w:tc>
        <w:tc>
          <w:tcPr>
            <w:tcW w:w="1120" w:type="pct"/>
          </w:tcPr>
          <w:p w14:paraId="4BD41FA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24.51        </w:t>
            </w:r>
          </w:p>
        </w:tc>
        <w:tc>
          <w:tcPr>
            <w:tcW w:w="1061" w:type="pct"/>
          </w:tcPr>
          <w:p w14:paraId="23CEC42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</w:t>
            </w:r>
            <w:r w:rsidRPr="002000C2">
              <w:rPr>
                <w:rFonts w:ascii="Times New Roman" w:hAnsi="Times New Roman" w:cs="Times New Roman"/>
              </w:rPr>
              <w:t>gh</w:t>
            </w:r>
            <w:proofErr w:type="spellEnd"/>
          </w:p>
        </w:tc>
      </w:tr>
      <w:tr w:rsidR="001678E0" w:rsidRPr="002000C2" w14:paraId="2985149F" w14:textId="77777777" w:rsidTr="00544512">
        <w:tc>
          <w:tcPr>
            <w:tcW w:w="533" w:type="pct"/>
          </w:tcPr>
          <w:p w14:paraId="0C87D92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</w:t>
            </w:r>
          </w:p>
        </w:tc>
        <w:tc>
          <w:tcPr>
            <w:tcW w:w="669" w:type="pct"/>
          </w:tcPr>
          <w:p w14:paraId="52A1AB0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22.25</w:t>
            </w:r>
          </w:p>
        </w:tc>
        <w:tc>
          <w:tcPr>
            <w:tcW w:w="573" w:type="pct"/>
          </w:tcPr>
          <w:p w14:paraId="1F2AA51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0.786</w:t>
            </w:r>
          </w:p>
        </w:tc>
        <w:tc>
          <w:tcPr>
            <w:tcW w:w="1044" w:type="pct"/>
          </w:tcPr>
          <w:p w14:paraId="420C9875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20.01     </w:t>
            </w:r>
          </w:p>
        </w:tc>
        <w:tc>
          <w:tcPr>
            <w:tcW w:w="1120" w:type="pct"/>
          </w:tcPr>
          <w:p w14:paraId="78419B5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24.74         </w:t>
            </w:r>
          </w:p>
        </w:tc>
        <w:tc>
          <w:tcPr>
            <w:tcW w:w="1061" w:type="pct"/>
          </w:tcPr>
          <w:p w14:paraId="07F051F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</w:t>
            </w:r>
            <w:r w:rsidRPr="002000C2">
              <w:rPr>
                <w:rFonts w:ascii="Times New Roman" w:hAnsi="Times New Roman" w:cs="Times New Roman"/>
              </w:rPr>
              <w:t>h</w:t>
            </w:r>
            <w:proofErr w:type="spellEnd"/>
          </w:p>
        </w:tc>
      </w:tr>
      <w:tr w:rsidR="001678E0" w:rsidRPr="002000C2" w14:paraId="796CD81D" w14:textId="77777777" w:rsidTr="00544512">
        <w:tc>
          <w:tcPr>
            <w:tcW w:w="533" w:type="pct"/>
          </w:tcPr>
          <w:p w14:paraId="7174F1D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</w:t>
            </w:r>
          </w:p>
        </w:tc>
        <w:tc>
          <w:tcPr>
            <w:tcW w:w="669" w:type="pct"/>
          </w:tcPr>
          <w:p w14:paraId="2E6E123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29.00</w:t>
            </w:r>
          </w:p>
        </w:tc>
        <w:tc>
          <w:tcPr>
            <w:tcW w:w="573" w:type="pct"/>
          </w:tcPr>
          <w:p w14:paraId="4FBE2E8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0.897</w:t>
            </w:r>
          </w:p>
        </w:tc>
        <w:tc>
          <w:tcPr>
            <w:tcW w:w="1044" w:type="pct"/>
          </w:tcPr>
          <w:p w14:paraId="4E0C141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26.43     </w:t>
            </w:r>
          </w:p>
        </w:tc>
        <w:tc>
          <w:tcPr>
            <w:tcW w:w="1120" w:type="pct"/>
          </w:tcPr>
          <w:p w14:paraId="406B736C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31.82          </w:t>
            </w:r>
          </w:p>
        </w:tc>
        <w:tc>
          <w:tcPr>
            <w:tcW w:w="1061" w:type="pct"/>
          </w:tcPr>
          <w:p w14:paraId="7537D17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abcdefgh</w:t>
            </w:r>
            <w:r w:rsidRPr="002000C2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1678E0" w:rsidRPr="002000C2" w14:paraId="73B57955" w14:textId="77777777" w:rsidTr="00544512">
        <w:tc>
          <w:tcPr>
            <w:tcW w:w="533" w:type="pct"/>
          </w:tcPr>
          <w:p w14:paraId="5FABCECA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</w:t>
            </w:r>
          </w:p>
        </w:tc>
        <w:tc>
          <w:tcPr>
            <w:tcW w:w="669" w:type="pct"/>
          </w:tcPr>
          <w:p w14:paraId="5D28F7C5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56.24</w:t>
            </w:r>
          </w:p>
        </w:tc>
        <w:tc>
          <w:tcPr>
            <w:tcW w:w="573" w:type="pct"/>
          </w:tcPr>
          <w:p w14:paraId="07B618FC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1.250</w:t>
            </w:r>
          </w:p>
        </w:tc>
        <w:tc>
          <w:tcPr>
            <w:tcW w:w="1044" w:type="pct"/>
          </w:tcPr>
          <w:p w14:paraId="6FE93BE8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52.62     </w:t>
            </w:r>
          </w:p>
        </w:tc>
        <w:tc>
          <w:tcPr>
            <w:tcW w:w="1120" w:type="pct"/>
          </w:tcPr>
          <w:p w14:paraId="61AC349B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60.12           </w:t>
            </w:r>
          </w:p>
        </w:tc>
        <w:tc>
          <w:tcPr>
            <w:tcW w:w="1061" w:type="pct"/>
          </w:tcPr>
          <w:p w14:paraId="266B0BEE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abcdefghi</w:t>
            </w:r>
            <w:r w:rsidRPr="002000C2">
              <w:rPr>
                <w:rFonts w:ascii="Times New Roman" w:hAnsi="Times New Roman" w:cs="Times New Roman"/>
              </w:rPr>
              <w:t>j</w:t>
            </w:r>
            <w:proofErr w:type="spellEnd"/>
          </w:p>
        </w:tc>
      </w:tr>
    </w:tbl>
    <w:p w14:paraId="13FCA3D9" w14:textId="77777777" w:rsidR="001678E0" w:rsidRPr="00946C9E" w:rsidRDefault="001678E0" w:rsidP="001678E0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>Type: type of seta</w:t>
      </w:r>
      <w:r>
        <w:rPr>
          <w:rFonts w:ascii="Times New Roman" w:hAnsi="Times New Roman" w:cs="Times New Roman"/>
          <w:lang w:val="en-US"/>
        </w:rPr>
        <w:t>e</w:t>
      </w:r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5E2679F2" w14:textId="77777777" w:rsidR="001678E0" w:rsidRPr="00946C9E" w:rsidRDefault="001678E0" w:rsidP="001678E0">
      <w:pPr>
        <w:rPr>
          <w:rFonts w:ascii="Times New Roman" w:hAnsi="Times New Roman" w:cs="Times New Roman"/>
          <w:lang w:val="en-US"/>
        </w:rPr>
      </w:pPr>
    </w:p>
    <w:p w14:paraId="05212903" w14:textId="6FD0F31D" w:rsidR="001678E0" w:rsidRPr="00946C9E" w:rsidRDefault="001678E0" w:rsidP="001678E0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385EAB">
        <w:rPr>
          <w:rFonts w:ascii="Times New Roman" w:hAnsi="Times New Roman" w:cs="Times New Roman"/>
          <w:i/>
          <w:iCs/>
          <w:lang w:val="en-US"/>
        </w:rPr>
        <w:t>Euseius</w:t>
      </w:r>
      <w:proofErr w:type="spellEnd"/>
      <w:r w:rsidRPr="00385EA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385EAB">
        <w:rPr>
          <w:rFonts w:ascii="Times New Roman" w:hAnsi="Times New Roman" w:cs="Times New Roman"/>
          <w:i/>
          <w:iCs/>
          <w:lang w:val="en-US"/>
        </w:rPr>
        <w:t>mesembrinus</w:t>
      </w:r>
      <w:proofErr w:type="spellEnd"/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1678E0" w:rsidRPr="002000C2" w14:paraId="5C6C349A" w14:textId="77777777" w:rsidTr="00544512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642F0160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7A549CEF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1B156D98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201A21EF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25948CC4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4EE904DB" w14:textId="77777777" w:rsidR="001678E0" w:rsidRPr="002000C2" w:rsidRDefault="001678E0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1678E0" w:rsidRPr="002000C2" w14:paraId="2C6037CB" w14:textId="77777777" w:rsidTr="00544512">
        <w:tc>
          <w:tcPr>
            <w:tcW w:w="533" w:type="pct"/>
            <w:tcBorders>
              <w:top w:val="single" w:sz="4" w:space="0" w:color="auto"/>
            </w:tcBorders>
          </w:tcPr>
          <w:p w14:paraId="3E2AD921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0CD89105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5.62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6B4031F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0.517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18CA106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4.26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1AE3E51C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7.41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3D924A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1678E0" w:rsidRPr="002000C2" w14:paraId="6EC41D43" w14:textId="77777777" w:rsidTr="00544512">
        <w:tc>
          <w:tcPr>
            <w:tcW w:w="533" w:type="pct"/>
          </w:tcPr>
          <w:p w14:paraId="02493CC5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</w:t>
            </w:r>
          </w:p>
        </w:tc>
        <w:tc>
          <w:tcPr>
            <w:tcW w:w="669" w:type="pct"/>
          </w:tcPr>
          <w:p w14:paraId="4EACF2C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8.86</w:t>
            </w:r>
          </w:p>
        </w:tc>
        <w:tc>
          <w:tcPr>
            <w:tcW w:w="573" w:type="pct"/>
          </w:tcPr>
          <w:p w14:paraId="5BE9E83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0.649</w:t>
            </w:r>
          </w:p>
        </w:tc>
        <w:tc>
          <w:tcPr>
            <w:tcW w:w="1044" w:type="pct"/>
          </w:tcPr>
          <w:p w14:paraId="377ECB31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7.11     </w:t>
            </w:r>
          </w:p>
        </w:tc>
        <w:tc>
          <w:tcPr>
            <w:tcW w:w="1120" w:type="pct"/>
          </w:tcPr>
          <w:p w14:paraId="1645F3A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11.04   </w:t>
            </w:r>
          </w:p>
        </w:tc>
        <w:tc>
          <w:tcPr>
            <w:tcW w:w="1061" w:type="pct"/>
          </w:tcPr>
          <w:p w14:paraId="14A0901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b</w:t>
            </w:r>
          </w:p>
        </w:tc>
      </w:tr>
      <w:tr w:rsidR="001678E0" w:rsidRPr="002000C2" w14:paraId="0C2AFF25" w14:textId="77777777" w:rsidTr="00544512">
        <w:tc>
          <w:tcPr>
            <w:tcW w:w="533" w:type="pct"/>
          </w:tcPr>
          <w:p w14:paraId="74A396E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 </w:t>
            </w:r>
          </w:p>
        </w:tc>
        <w:tc>
          <w:tcPr>
            <w:tcW w:w="669" w:type="pct"/>
          </w:tcPr>
          <w:p w14:paraId="42E1675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8.90</w:t>
            </w:r>
          </w:p>
        </w:tc>
        <w:tc>
          <w:tcPr>
            <w:tcW w:w="573" w:type="pct"/>
          </w:tcPr>
          <w:p w14:paraId="5C46A12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0.651</w:t>
            </w:r>
          </w:p>
        </w:tc>
        <w:tc>
          <w:tcPr>
            <w:tcW w:w="1044" w:type="pct"/>
          </w:tcPr>
          <w:p w14:paraId="1CA1AE5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7.15     </w:t>
            </w:r>
          </w:p>
        </w:tc>
        <w:tc>
          <w:tcPr>
            <w:tcW w:w="1120" w:type="pct"/>
          </w:tcPr>
          <w:p w14:paraId="01A8F5A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11.09   </w:t>
            </w:r>
          </w:p>
        </w:tc>
        <w:tc>
          <w:tcPr>
            <w:tcW w:w="1061" w:type="pct"/>
          </w:tcPr>
          <w:p w14:paraId="49E5B3A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b</w:t>
            </w:r>
          </w:p>
        </w:tc>
      </w:tr>
      <w:tr w:rsidR="001678E0" w:rsidRPr="002000C2" w14:paraId="2ABD05BA" w14:textId="77777777" w:rsidTr="00544512">
        <w:tc>
          <w:tcPr>
            <w:tcW w:w="533" w:type="pct"/>
          </w:tcPr>
          <w:p w14:paraId="688AE0B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</w:t>
            </w:r>
          </w:p>
        </w:tc>
        <w:tc>
          <w:tcPr>
            <w:tcW w:w="669" w:type="pct"/>
          </w:tcPr>
          <w:p w14:paraId="32DBC81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9.29</w:t>
            </w:r>
          </w:p>
        </w:tc>
        <w:tc>
          <w:tcPr>
            <w:tcW w:w="573" w:type="pct"/>
          </w:tcPr>
          <w:p w14:paraId="3498CF2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0.665</w:t>
            </w:r>
          </w:p>
        </w:tc>
        <w:tc>
          <w:tcPr>
            <w:tcW w:w="1044" w:type="pct"/>
          </w:tcPr>
          <w:p w14:paraId="654F39F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7.49     </w:t>
            </w:r>
          </w:p>
        </w:tc>
        <w:tc>
          <w:tcPr>
            <w:tcW w:w="1120" w:type="pct"/>
          </w:tcPr>
          <w:p w14:paraId="2B6ED6A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11.51   </w:t>
            </w:r>
          </w:p>
        </w:tc>
        <w:tc>
          <w:tcPr>
            <w:tcW w:w="1061" w:type="pct"/>
          </w:tcPr>
          <w:p w14:paraId="562D810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bc</w:t>
            </w:r>
            <w:proofErr w:type="spellEnd"/>
          </w:p>
        </w:tc>
      </w:tr>
      <w:tr w:rsidR="001678E0" w:rsidRPr="002000C2" w14:paraId="110E5DA3" w14:textId="77777777" w:rsidTr="00544512">
        <w:tc>
          <w:tcPr>
            <w:tcW w:w="533" w:type="pct"/>
          </w:tcPr>
          <w:p w14:paraId="30916BE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 </w:t>
            </w:r>
          </w:p>
        </w:tc>
        <w:tc>
          <w:tcPr>
            <w:tcW w:w="669" w:type="pct"/>
          </w:tcPr>
          <w:p w14:paraId="55E5C47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10.19</w:t>
            </w:r>
          </w:p>
        </w:tc>
        <w:tc>
          <w:tcPr>
            <w:tcW w:w="573" w:type="pct"/>
          </w:tcPr>
          <w:p w14:paraId="6AAE64D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0.697</w:t>
            </w:r>
          </w:p>
        </w:tc>
        <w:tc>
          <w:tcPr>
            <w:tcW w:w="1044" w:type="pct"/>
          </w:tcPr>
          <w:p w14:paraId="3F5E752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8.30     </w:t>
            </w:r>
          </w:p>
        </w:tc>
        <w:tc>
          <w:tcPr>
            <w:tcW w:w="1120" w:type="pct"/>
          </w:tcPr>
          <w:p w14:paraId="25C0263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12.51</w:t>
            </w:r>
          </w:p>
        </w:tc>
        <w:tc>
          <w:tcPr>
            <w:tcW w:w="1061" w:type="pct"/>
          </w:tcPr>
          <w:p w14:paraId="5787D54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bc</w:t>
            </w:r>
            <w:proofErr w:type="spellEnd"/>
          </w:p>
        </w:tc>
      </w:tr>
      <w:tr w:rsidR="001678E0" w:rsidRPr="002000C2" w14:paraId="241E3323" w14:textId="77777777" w:rsidTr="00544512">
        <w:tc>
          <w:tcPr>
            <w:tcW w:w="533" w:type="pct"/>
          </w:tcPr>
          <w:p w14:paraId="6F2B035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</w:t>
            </w:r>
          </w:p>
        </w:tc>
        <w:tc>
          <w:tcPr>
            <w:tcW w:w="669" w:type="pct"/>
          </w:tcPr>
          <w:p w14:paraId="602B10B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11.24</w:t>
            </w:r>
          </w:p>
        </w:tc>
        <w:tc>
          <w:tcPr>
            <w:tcW w:w="573" w:type="pct"/>
          </w:tcPr>
          <w:p w14:paraId="6F2E2C7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0.732</w:t>
            </w:r>
          </w:p>
        </w:tc>
        <w:tc>
          <w:tcPr>
            <w:tcW w:w="1044" w:type="pct"/>
          </w:tcPr>
          <w:p w14:paraId="596C396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9.24     </w:t>
            </w:r>
          </w:p>
        </w:tc>
        <w:tc>
          <w:tcPr>
            <w:tcW w:w="1120" w:type="pct"/>
          </w:tcPr>
          <w:p w14:paraId="27E3078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13.66   </w:t>
            </w:r>
          </w:p>
        </w:tc>
        <w:tc>
          <w:tcPr>
            <w:tcW w:w="1061" w:type="pct"/>
          </w:tcPr>
          <w:p w14:paraId="4BA56B9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1678E0" w:rsidRPr="002000C2" w14:paraId="1DB8B5DB" w14:textId="77777777" w:rsidTr="00544512">
        <w:tc>
          <w:tcPr>
            <w:tcW w:w="533" w:type="pct"/>
          </w:tcPr>
          <w:p w14:paraId="359C9C08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 </w:t>
            </w:r>
          </w:p>
        </w:tc>
        <w:tc>
          <w:tcPr>
            <w:tcW w:w="669" w:type="pct"/>
          </w:tcPr>
          <w:p w14:paraId="541AC25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11.29</w:t>
            </w:r>
          </w:p>
        </w:tc>
        <w:tc>
          <w:tcPr>
            <w:tcW w:w="573" w:type="pct"/>
          </w:tcPr>
          <w:p w14:paraId="219E388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0.733</w:t>
            </w:r>
          </w:p>
        </w:tc>
        <w:tc>
          <w:tcPr>
            <w:tcW w:w="1044" w:type="pct"/>
          </w:tcPr>
          <w:p w14:paraId="4DEA8FD8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9.29     </w:t>
            </w:r>
          </w:p>
        </w:tc>
        <w:tc>
          <w:tcPr>
            <w:tcW w:w="1120" w:type="pct"/>
          </w:tcPr>
          <w:p w14:paraId="3A9D294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13.71   </w:t>
            </w:r>
          </w:p>
        </w:tc>
        <w:tc>
          <w:tcPr>
            <w:tcW w:w="1061" w:type="pct"/>
          </w:tcPr>
          <w:p w14:paraId="3A45AAD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1678E0" w:rsidRPr="002000C2" w14:paraId="4856219E" w14:textId="77777777" w:rsidTr="00544512">
        <w:tc>
          <w:tcPr>
            <w:tcW w:w="533" w:type="pct"/>
          </w:tcPr>
          <w:p w14:paraId="522556A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</w:t>
            </w:r>
          </w:p>
        </w:tc>
        <w:tc>
          <w:tcPr>
            <w:tcW w:w="669" w:type="pct"/>
          </w:tcPr>
          <w:p w14:paraId="7D7ABC3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11.33</w:t>
            </w:r>
          </w:p>
        </w:tc>
        <w:tc>
          <w:tcPr>
            <w:tcW w:w="573" w:type="pct"/>
          </w:tcPr>
          <w:p w14:paraId="689402A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0.735</w:t>
            </w:r>
          </w:p>
        </w:tc>
        <w:tc>
          <w:tcPr>
            <w:tcW w:w="1044" w:type="pct"/>
          </w:tcPr>
          <w:p w14:paraId="11372ED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9.33     </w:t>
            </w:r>
          </w:p>
        </w:tc>
        <w:tc>
          <w:tcPr>
            <w:tcW w:w="1120" w:type="pct"/>
          </w:tcPr>
          <w:p w14:paraId="0D0DBED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13.77   </w:t>
            </w:r>
          </w:p>
        </w:tc>
        <w:tc>
          <w:tcPr>
            <w:tcW w:w="1061" w:type="pct"/>
          </w:tcPr>
          <w:p w14:paraId="635ED675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1678E0" w:rsidRPr="002000C2" w14:paraId="1D067852" w14:textId="77777777" w:rsidTr="00544512">
        <w:tc>
          <w:tcPr>
            <w:tcW w:w="533" w:type="pct"/>
          </w:tcPr>
          <w:p w14:paraId="2B547F7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</w:t>
            </w:r>
          </w:p>
        </w:tc>
        <w:tc>
          <w:tcPr>
            <w:tcW w:w="669" w:type="pct"/>
          </w:tcPr>
          <w:p w14:paraId="63A9F21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11.67</w:t>
            </w:r>
          </w:p>
        </w:tc>
        <w:tc>
          <w:tcPr>
            <w:tcW w:w="573" w:type="pct"/>
          </w:tcPr>
          <w:p w14:paraId="09B9F0C5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0.745</w:t>
            </w:r>
          </w:p>
        </w:tc>
        <w:tc>
          <w:tcPr>
            <w:tcW w:w="1044" w:type="pct"/>
          </w:tcPr>
          <w:p w14:paraId="3D566BD1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9.63     </w:t>
            </w:r>
          </w:p>
        </w:tc>
        <w:tc>
          <w:tcPr>
            <w:tcW w:w="1120" w:type="pct"/>
          </w:tcPr>
          <w:p w14:paraId="3772F7E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14.13   </w:t>
            </w:r>
          </w:p>
        </w:tc>
        <w:tc>
          <w:tcPr>
            <w:tcW w:w="1061" w:type="pct"/>
          </w:tcPr>
          <w:p w14:paraId="509C737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bcde</w:t>
            </w:r>
            <w:proofErr w:type="spellEnd"/>
          </w:p>
        </w:tc>
      </w:tr>
      <w:tr w:rsidR="001678E0" w:rsidRPr="002000C2" w14:paraId="5F041877" w14:textId="77777777" w:rsidTr="00544512">
        <w:tc>
          <w:tcPr>
            <w:tcW w:w="533" w:type="pct"/>
          </w:tcPr>
          <w:p w14:paraId="1C429E55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</w:t>
            </w:r>
          </w:p>
        </w:tc>
        <w:tc>
          <w:tcPr>
            <w:tcW w:w="669" w:type="pct"/>
          </w:tcPr>
          <w:p w14:paraId="42C0F3B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12.81</w:t>
            </w:r>
          </w:p>
        </w:tc>
        <w:tc>
          <w:tcPr>
            <w:tcW w:w="573" w:type="pct"/>
          </w:tcPr>
          <w:p w14:paraId="7F530008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0.781</w:t>
            </w:r>
          </w:p>
        </w:tc>
        <w:tc>
          <w:tcPr>
            <w:tcW w:w="1044" w:type="pct"/>
          </w:tcPr>
          <w:p w14:paraId="2E352E7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10.67     </w:t>
            </w:r>
          </w:p>
        </w:tc>
        <w:tc>
          <w:tcPr>
            <w:tcW w:w="1120" w:type="pct"/>
          </w:tcPr>
          <w:p w14:paraId="494452F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15.38    </w:t>
            </w:r>
          </w:p>
        </w:tc>
        <w:tc>
          <w:tcPr>
            <w:tcW w:w="1061" w:type="pct"/>
          </w:tcPr>
          <w:p w14:paraId="5D2E948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b</w:t>
            </w:r>
            <w:r w:rsidRPr="002000C2">
              <w:rPr>
                <w:rFonts w:ascii="Times New Roman" w:hAnsi="Times New Roman" w:cs="Times New Roman"/>
              </w:rPr>
              <w:t>cdef</w:t>
            </w:r>
            <w:proofErr w:type="spellEnd"/>
          </w:p>
        </w:tc>
      </w:tr>
      <w:tr w:rsidR="001678E0" w:rsidRPr="002000C2" w14:paraId="5205137D" w14:textId="77777777" w:rsidTr="00544512">
        <w:tc>
          <w:tcPr>
            <w:tcW w:w="533" w:type="pct"/>
          </w:tcPr>
          <w:p w14:paraId="3B2B73E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</w:t>
            </w:r>
          </w:p>
        </w:tc>
        <w:tc>
          <w:tcPr>
            <w:tcW w:w="669" w:type="pct"/>
          </w:tcPr>
          <w:p w14:paraId="0D09791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14.33</w:t>
            </w:r>
          </w:p>
        </w:tc>
        <w:tc>
          <w:tcPr>
            <w:tcW w:w="573" w:type="pct"/>
          </w:tcPr>
          <w:p w14:paraId="3F777F4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0.826</w:t>
            </w:r>
          </w:p>
        </w:tc>
        <w:tc>
          <w:tcPr>
            <w:tcW w:w="1044" w:type="pct"/>
          </w:tcPr>
          <w:p w14:paraId="665BE19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12.06     </w:t>
            </w:r>
          </w:p>
        </w:tc>
        <w:tc>
          <w:tcPr>
            <w:tcW w:w="1120" w:type="pct"/>
          </w:tcPr>
          <w:p w14:paraId="6DEB8E7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17.04     </w:t>
            </w:r>
          </w:p>
        </w:tc>
        <w:tc>
          <w:tcPr>
            <w:tcW w:w="1061" w:type="pct"/>
          </w:tcPr>
          <w:p w14:paraId="00C649A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bc</w:t>
            </w:r>
            <w:r w:rsidRPr="002000C2">
              <w:rPr>
                <w:rFonts w:ascii="Times New Roman" w:hAnsi="Times New Roman" w:cs="Times New Roman"/>
              </w:rPr>
              <w:t>defg</w:t>
            </w:r>
            <w:proofErr w:type="spellEnd"/>
          </w:p>
        </w:tc>
      </w:tr>
      <w:tr w:rsidR="001678E0" w:rsidRPr="002000C2" w14:paraId="1F387A69" w14:textId="77777777" w:rsidTr="00544512">
        <w:tc>
          <w:tcPr>
            <w:tcW w:w="533" w:type="pct"/>
          </w:tcPr>
          <w:p w14:paraId="27C9919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7AE3BB8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14.76</w:t>
            </w:r>
          </w:p>
        </w:tc>
        <w:tc>
          <w:tcPr>
            <w:tcW w:w="573" w:type="pct"/>
          </w:tcPr>
          <w:p w14:paraId="0D9E0A2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0.838</w:t>
            </w:r>
          </w:p>
        </w:tc>
        <w:tc>
          <w:tcPr>
            <w:tcW w:w="1044" w:type="pct"/>
          </w:tcPr>
          <w:p w14:paraId="02F93BF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12.45     </w:t>
            </w:r>
          </w:p>
        </w:tc>
        <w:tc>
          <w:tcPr>
            <w:tcW w:w="1120" w:type="pct"/>
          </w:tcPr>
          <w:p w14:paraId="2E7F1202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17.50     </w:t>
            </w:r>
          </w:p>
        </w:tc>
        <w:tc>
          <w:tcPr>
            <w:tcW w:w="1061" w:type="pct"/>
          </w:tcPr>
          <w:p w14:paraId="5BE299F0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bc</w:t>
            </w:r>
            <w:r w:rsidRPr="002000C2">
              <w:rPr>
                <w:rFonts w:ascii="Times New Roman" w:hAnsi="Times New Roman" w:cs="Times New Roman"/>
              </w:rPr>
              <w:t>defg</w:t>
            </w:r>
            <w:proofErr w:type="spellEnd"/>
          </w:p>
        </w:tc>
      </w:tr>
      <w:tr w:rsidR="001678E0" w:rsidRPr="002000C2" w14:paraId="227AD9F5" w14:textId="77777777" w:rsidTr="00544512">
        <w:tc>
          <w:tcPr>
            <w:tcW w:w="533" w:type="pct"/>
          </w:tcPr>
          <w:p w14:paraId="54BCC90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</w:t>
            </w:r>
          </w:p>
        </w:tc>
        <w:tc>
          <w:tcPr>
            <w:tcW w:w="669" w:type="pct"/>
          </w:tcPr>
          <w:p w14:paraId="697955A1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15.67</w:t>
            </w:r>
          </w:p>
        </w:tc>
        <w:tc>
          <w:tcPr>
            <w:tcW w:w="573" w:type="pct"/>
          </w:tcPr>
          <w:p w14:paraId="6ED6E8E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0.864</w:t>
            </w:r>
          </w:p>
        </w:tc>
        <w:tc>
          <w:tcPr>
            <w:tcW w:w="1044" w:type="pct"/>
          </w:tcPr>
          <w:p w14:paraId="45B13FC8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13.28     </w:t>
            </w:r>
          </w:p>
        </w:tc>
        <w:tc>
          <w:tcPr>
            <w:tcW w:w="1120" w:type="pct"/>
          </w:tcPr>
          <w:p w14:paraId="3BE8A41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18.48      </w:t>
            </w:r>
          </w:p>
        </w:tc>
        <w:tc>
          <w:tcPr>
            <w:tcW w:w="1061" w:type="pct"/>
          </w:tcPr>
          <w:p w14:paraId="66ECB8C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bcd</w:t>
            </w:r>
            <w:r w:rsidRPr="002000C2">
              <w:rPr>
                <w:rFonts w:ascii="Times New Roman" w:hAnsi="Times New Roman" w:cs="Times New Roman"/>
              </w:rPr>
              <w:t>efg</w:t>
            </w:r>
            <w:proofErr w:type="spellEnd"/>
          </w:p>
        </w:tc>
      </w:tr>
      <w:tr w:rsidR="001678E0" w:rsidRPr="002000C2" w14:paraId="549EADCC" w14:textId="77777777" w:rsidTr="00544512">
        <w:tc>
          <w:tcPr>
            <w:tcW w:w="533" w:type="pct"/>
          </w:tcPr>
          <w:p w14:paraId="5E08500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</w:t>
            </w:r>
          </w:p>
        </w:tc>
        <w:tc>
          <w:tcPr>
            <w:tcW w:w="669" w:type="pct"/>
          </w:tcPr>
          <w:p w14:paraId="7FF366C5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15.86</w:t>
            </w:r>
          </w:p>
        </w:tc>
        <w:tc>
          <w:tcPr>
            <w:tcW w:w="573" w:type="pct"/>
          </w:tcPr>
          <w:p w14:paraId="37BA9D4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0.869</w:t>
            </w:r>
          </w:p>
        </w:tc>
        <w:tc>
          <w:tcPr>
            <w:tcW w:w="1044" w:type="pct"/>
          </w:tcPr>
          <w:p w14:paraId="0D30CDF8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13.45     </w:t>
            </w:r>
          </w:p>
        </w:tc>
        <w:tc>
          <w:tcPr>
            <w:tcW w:w="1120" w:type="pct"/>
          </w:tcPr>
          <w:p w14:paraId="245A4B68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18.69       </w:t>
            </w:r>
          </w:p>
        </w:tc>
        <w:tc>
          <w:tcPr>
            <w:tcW w:w="1061" w:type="pct"/>
          </w:tcPr>
          <w:p w14:paraId="370BA3F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bcde</w:t>
            </w:r>
            <w:r w:rsidRPr="002000C2">
              <w:rPr>
                <w:rFonts w:ascii="Times New Roman" w:hAnsi="Times New Roman" w:cs="Times New Roman"/>
              </w:rPr>
              <w:t>fg</w:t>
            </w:r>
            <w:proofErr w:type="spellEnd"/>
          </w:p>
        </w:tc>
      </w:tr>
      <w:tr w:rsidR="001678E0" w:rsidRPr="002000C2" w14:paraId="5A794721" w14:textId="77777777" w:rsidTr="00544512">
        <w:tc>
          <w:tcPr>
            <w:tcW w:w="533" w:type="pct"/>
          </w:tcPr>
          <w:p w14:paraId="667E4E3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</w:t>
            </w:r>
          </w:p>
        </w:tc>
        <w:tc>
          <w:tcPr>
            <w:tcW w:w="669" w:type="pct"/>
          </w:tcPr>
          <w:p w14:paraId="168C5FE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17.71</w:t>
            </w:r>
          </w:p>
        </w:tc>
        <w:tc>
          <w:tcPr>
            <w:tcW w:w="573" w:type="pct"/>
          </w:tcPr>
          <w:p w14:paraId="2248611C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0.918</w:t>
            </w:r>
          </w:p>
        </w:tc>
        <w:tc>
          <w:tcPr>
            <w:tcW w:w="1044" w:type="pct"/>
          </w:tcPr>
          <w:p w14:paraId="4DC2457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15.16     </w:t>
            </w:r>
          </w:p>
        </w:tc>
        <w:tc>
          <w:tcPr>
            <w:tcW w:w="1120" w:type="pct"/>
          </w:tcPr>
          <w:p w14:paraId="30F0AFD7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20.70        </w:t>
            </w:r>
          </w:p>
        </w:tc>
        <w:tc>
          <w:tcPr>
            <w:tcW w:w="1061" w:type="pct"/>
          </w:tcPr>
          <w:p w14:paraId="1C96A65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bcdef</w:t>
            </w:r>
            <w:r w:rsidRPr="002000C2">
              <w:rPr>
                <w:rFonts w:ascii="Times New Roman" w:hAnsi="Times New Roman" w:cs="Times New Roman"/>
              </w:rPr>
              <w:t>g</w:t>
            </w:r>
            <w:proofErr w:type="spellEnd"/>
          </w:p>
        </w:tc>
      </w:tr>
      <w:tr w:rsidR="001678E0" w:rsidRPr="002000C2" w14:paraId="7F9C9625" w14:textId="77777777" w:rsidTr="00544512">
        <w:tc>
          <w:tcPr>
            <w:tcW w:w="533" w:type="pct"/>
          </w:tcPr>
          <w:p w14:paraId="79AA94CD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</w:t>
            </w:r>
          </w:p>
        </w:tc>
        <w:tc>
          <w:tcPr>
            <w:tcW w:w="669" w:type="pct"/>
          </w:tcPr>
          <w:p w14:paraId="201B782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18.92</w:t>
            </w:r>
          </w:p>
        </w:tc>
        <w:tc>
          <w:tcPr>
            <w:tcW w:w="573" w:type="pct"/>
          </w:tcPr>
          <w:p w14:paraId="58DE525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0.997</w:t>
            </w:r>
          </w:p>
        </w:tc>
        <w:tc>
          <w:tcPr>
            <w:tcW w:w="1044" w:type="pct"/>
          </w:tcPr>
          <w:p w14:paraId="640A382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16.16     </w:t>
            </w:r>
          </w:p>
        </w:tc>
        <w:tc>
          <w:tcPr>
            <w:tcW w:w="1120" w:type="pct"/>
          </w:tcPr>
          <w:p w14:paraId="771870B3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22.17        </w:t>
            </w:r>
          </w:p>
        </w:tc>
        <w:tc>
          <w:tcPr>
            <w:tcW w:w="1061" w:type="pct"/>
          </w:tcPr>
          <w:p w14:paraId="7FA888F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bcdef</w:t>
            </w:r>
            <w:r w:rsidRPr="002000C2">
              <w:rPr>
                <w:rFonts w:ascii="Times New Roman" w:hAnsi="Times New Roman" w:cs="Times New Roman"/>
              </w:rPr>
              <w:t>gh</w:t>
            </w:r>
            <w:proofErr w:type="spellEnd"/>
          </w:p>
        </w:tc>
      </w:tr>
      <w:tr w:rsidR="001678E0" w:rsidRPr="002000C2" w14:paraId="41AE3606" w14:textId="77777777" w:rsidTr="00544512">
        <w:tc>
          <w:tcPr>
            <w:tcW w:w="533" w:type="pct"/>
          </w:tcPr>
          <w:p w14:paraId="3538FED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6695E34F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23.48</w:t>
            </w:r>
          </w:p>
        </w:tc>
        <w:tc>
          <w:tcPr>
            <w:tcW w:w="573" w:type="pct"/>
          </w:tcPr>
          <w:p w14:paraId="1F3E400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1.060</w:t>
            </w:r>
          </w:p>
        </w:tc>
        <w:tc>
          <w:tcPr>
            <w:tcW w:w="1044" w:type="pct"/>
          </w:tcPr>
          <w:p w14:paraId="322BA08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20.51     </w:t>
            </w:r>
          </w:p>
        </w:tc>
        <w:tc>
          <w:tcPr>
            <w:tcW w:w="1120" w:type="pct"/>
          </w:tcPr>
          <w:p w14:paraId="4EB9BC79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26.87         </w:t>
            </w:r>
          </w:p>
        </w:tc>
        <w:tc>
          <w:tcPr>
            <w:tcW w:w="1061" w:type="pct"/>
          </w:tcPr>
          <w:p w14:paraId="4680439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bcdefg</w:t>
            </w:r>
            <w:r w:rsidRPr="002000C2">
              <w:rPr>
                <w:rFonts w:ascii="Times New Roman" w:hAnsi="Times New Roman" w:cs="Times New Roman"/>
              </w:rPr>
              <w:t>h</w:t>
            </w:r>
            <w:proofErr w:type="spellEnd"/>
          </w:p>
        </w:tc>
      </w:tr>
      <w:tr w:rsidR="001678E0" w:rsidRPr="002000C2" w14:paraId="5A32173F" w14:textId="77777777" w:rsidTr="00544512">
        <w:tc>
          <w:tcPr>
            <w:tcW w:w="533" w:type="pct"/>
          </w:tcPr>
          <w:p w14:paraId="535B5E2B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</w:t>
            </w:r>
          </w:p>
        </w:tc>
        <w:tc>
          <w:tcPr>
            <w:tcW w:w="669" w:type="pct"/>
          </w:tcPr>
          <w:p w14:paraId="7338773A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29.70</w:t>
            </w:r>
          </w:p>
        </w:tc>
        <w:tc>
          <w:tcPr>
            <w:tcW w:w="573" w:type="pct"/>
          </w:tcPr>
          <w:p w14:paraId="5842E39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1.320</w:t>
            </w:r>
          </w:p>
        </w:tc>
        <w:tc>
          <w:tcPr>
            <w:tcW w:w="1044" w:type="pct"/>
          </w:tcPr>
          <w:p w14:paraId="19219A2E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25.99     </w:t>
            </w:r>
          </w:p>
        </w:tc>
        <w:tc>
          <w:tcPr>
            <w:tcW w:w="1120" w:type="pct"/>
          </w:tcPr>
          <w:p w14:paraId="3924A264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33.94          </w:t>
            </w:r>
          </w:p>
        </w:tc>
        <w:tc>
          <w:tcPr>
            <w:tcW w:w="1061" w:type="pct"/>
          </w:tcPr>
          <w:p w14:paraId="4D769B56" w14:textId="77777777" w:rsidR="001678E0" w:rsidRPr="002000C2" w:rsidRDefault="001678E0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bcdefgh</w:t>
            </w:r>
            <w:r w:rsidRPr="002000C2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1678E0" w:rsidRPr="002000C2" w14:paraId="49654BAC" w14:textId="77777777" w:rsidTr="00544512">
        <w:tc>
          <w:tcPr>
            <w:tcW w:w="533" w:type="pct"/>
          </w:tcPr>
          <w:p w14:paraId="4EB2A008" w14:textId="77777777" w:rsidR="001678E0" w:rsidRPr="002000C2" w:rsidRDefault="001678E0" w:rsidP="00544512">
            <w:pPr>
              <w:tabs>
                <w:tab w:val="left" w:pos="665"/>
              </w:tabs>
              <w:spacing w:after="60"/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</w:tcPr>
          <w:p w14:paraId="35B22C12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55.76</w:t>
            </w:r>
          </w:p>
        </w:tc>
        <w:tc>
          <w:tcPr>
            <w:tcW w:w="573" w:type="pct"/>
          </w:tcPr>
          <w:p w14:paraId="0F518E3A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1.630</w:t>
            </w:r>
          </w:p>
        </w:tc>
        <w:tc>
          <w:tcPr>
            <w:tcW w:w="1044" w:type="pct"/>
          </w:tcPr>
          <w:p w14:paraId="46C9F8D3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51.08     </w:t>
            </w:r>
          </w:p>
        </w:tc>
        <w:tc>
          <w:tcPr>
            <w:tcW w:w="1120" w:type="pct"/>
          </w:tcPr>
          <w:p w14:paraId="4D5B8181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60.87           </w:t>
            </w:r>
          </w:p>
        </w:tc>
        <w:tc>
          <w:tcPr>
            <w:tcW w:w="1061" w:type="pct"/>
          </w:tcPr>
          <w:p w14:paraId="4A841D4F" w14:textId="77777777" w:rsidR="001678E0" w:rsidRPr="002000C2" w:rsidRDefault="001678E0" w:rsidP="00544512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bcdefghi</w:t>
            </w:r>
            <w:r w:rsidRPr="002000C2">
              <w:rPr>
                <w:rFonts w:ascii="Times New Roman" w:hAnsi="Times New Roman" w:cs="Times New Roman"/>
              </w:rPr>
              <w:t>j</w:t>
            </w:r>
            <w:proofErr w:type="spellEnd"/>
          </w:p>
        </w:tc>
      </w:tr>
    </w:tbl>
    <w:p w14:paraId="4E14D582" w14:textId="77777777" w:rsidR="001678E0" w:rsidRDefault="001678E0" w:rsidP="001678E0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 xml:space="preserve">Type: type of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3B21C8C8" w14:textId="77777777" w:rsidR="001678E0" w:rsidRDefault="001678E0" w:rsidP="00385EAB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70B299" w14:textId="5EBE0710" w:rsidR="00946C9E" w:rsidRPr="00946C9E" w:rsidRDefault="00946C9E" w:rsidP="00385EAB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 w:rsidR="001678E0">
        <w:rPr>
          <w:rFonts w:ascii="Times New Roman" w:hAnsi="Times New Roman" w:cs="Times New Roman"/>
          <w:b/>
          <w:bCs/>
          <w:lang w:val="en-US"/>
        </w:rPr>
        <w:t>4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946C9E">
        <w:rPr>
          <w:rFonts w:ascii="Times New Roman" w:hAnsi="Times New Roman" w:cs="Times New Roman"/>
          <w:i/>
          <w:iCs/>
          <w:lang w:val="en-US"/>
        </w:rPr>
        <w:t>Iphiseiodes</w:t>
      </w:r>
      <w:proofErr w:type="spellEnd"/>
      <w:r w:rsidRPr="00946C9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946C9E">
        <w:rPr>
          <w:rFonts w:ascii="Times New Roman" w:hAnsi="Times New Roman" w:cs="Times New Roman"/>
          <w:i/>
          <w:iCs/>
          <w:lang w:val="en-US"/>
        </w:rPr>
        <w:t>zuluagai</w:t>
      </w:r>
      <w:proofErr w:type="spellEnd"/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 w:rsidR="00385EAB"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946C9E" w:rsidRPr="002000C2" w14:paraId="0F586811" w14:textId="77777777" w:rsidTr="004B2A50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1DB8E387" w14:textId="5F4D5203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58FD86A3" w14:textId="7FE875FE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11230ED5" w14:textId="655BA4CF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08FCBF46" w14:textId="1B2ABE3D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63429541" w14:textId="592BF5D6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0C64BAA1" w14:textId="6A1F2641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886915" w:rsidRPr="002000C2" w14:paraId="23DEAD97" w14:textId="77777777" w:rsidTr="002000C2">
        <w:tc>
          <w:tcPr>
            <w:tcW w:w="533" w:type="pct"/>
            <w:tcBorders>
              <w:top w:val="single" w:sz="4" w:space="0" w:color="auto"/>
            </w:tcBorders>
          </w:tcPr>
          <w:p w14:paraId="4D9D02C8" w14:textId="1775DEE9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1B808BC0" w14:textId="0712DB52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2.00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2D7DF71A" w14:textId="791DB1A6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0.289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547D7CAE" w14:textId="2398A40C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1.30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6D25100D" w14:textId="1FF55DD3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3.08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1E5B1B1" w14:textId="231D1E94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86915" w:rsidRPr="002000C2" w14:paraId="0946F4CB" w14:textId="77777777" w:rsidTr="002000C2">
        <w:tc>
          <w:tcPr>
            <w:tcW w:w="533" w:type="pct"/>
          </w:tcPr>
          <w:p w14:paraId="30B64EFA" w14:textId="069ECE47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 </w:t>
            </w:r>
          </w:p>
        </w:tc>
        <w:tc>
          <w:tcPr>
            <w:tcW w:w="669" w:type="pct"/>
          </w:tcPr>
          <w:p w14:paraId="5D008D7B" w14:textId="30BD2A05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2.04</w:t>
            </w:r>
          </w:p>
        </w:tc>
        <w:tc>
          <w:tcPr>
            <w:tcW w:w="573" w:type="pct"/>
          </w:tcPr>
          <w:p w14:paraId="79409E84" w14:textId="495488E4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0.286</w:t>
            </w:r>
          </w:p>
        </w:tc>
        <w:tc>
          <w:tcPr>
            <w:tcW w:w="1044" w:type="pct"/>
          </w:tcPr>
          <w:p w14:paraId="3F0E314E" w14:textId="29B24B60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1.34      </w:t>
            </w:r>
          </w:p>
        </w:tc>
        <w:tc>
          <w:tcPr>
            <w:tcW w:w="1120" w:type="pct"/>
          </w:tcPr>
          <w:p w14:paraId="1E8640D9" w14:textId="155C1B10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3.11</w:t>
            </w:r>
          </w:p>
        </w:tc>
        <w:tc>
          <w:tcPr>
            <w:tcW w:w="1061" w:type="pct"/>
          </w:tcPr>
          <w:p w14:paraId="1F729190" w14:textId="0987012B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86915" w:rsidRPr="002000C2" w14:paraId="35D0C63A" w14:textId="77777777" w:rsidTr="002000C2">
        <w:tc>
          <w:tcPr>
            <w:tcW w:w="533" w:type="pct"/>
          </w:tcPr>
          <w:p w14:paraId="0229BB0F" w14:textId="3DFB070D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</w:t>
            </w:r>
          </w:p>
        </w:tc>
        <w:tc>
          <w:tcPr>
            <w:tcW w:w="669" w:type="pct"/>
          </w:tcPr>
          <w:p w14:paraId="15F9E17A" w14:textId="42A015B5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2.11</w:t>
            </w:r>
          </w:p>
        </w:tc>
        <w:tc>
          <w:tcPr>
            <w:tcW w:w="573" w:type="pct"/>
          </w:tcPr>
          <w:p w14:paraId="2E4BD38D" w14:textId="62CA1EED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0.333</w:t>
            </w:r>
          </w:p>
        </w:tc>
        <w:tc>
          <w:tcPr>
            <w:tcW w:w="1044" w:type="pct"/>
          </w:tcPr>
          <w:p w14:paraId="2DFF849E" w14:textId="5FC57EF1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1.31      </w:t>
            </w:r>
          </w:p>
        </w:tc>
        <w:tc>
          <w:tcPr>
            <w:tcW w:w="1120" w:type="pct"/>
          </w:tcPr>
          <w:p w14:paraId="3E8F644F" w14:textId="624A5CF4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3.38  </w:t>
            </w:r>
          </w:p>
        </w:tc>
        <w:tc>
          <w:tcPr>
            <w:tcW w:w="1061" w:type="pct"/>
          </w:tcPr>
          <w:p w14:paraId="1E080C68" w14:textId="59DCF7AC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86915" w:rsidRPr="002000C2" w14:paraId="5CFE500F" w14:textId="77777777" w:rsidTr="002000C2">
        <w:tc>
          <w:tcPr>
            <w:tcW w:w="533" w:type="pct"/>
          </w:tcPr>
          <w:p w14:paraId="25516DBF" w14:textId="22BFE92B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    </w:t>
            </w:r>
          </w:p>
        </w:tc>
        <w:tc>
          <w:tcPr>
            <w:tcW w:w="669" w:type="pct"/>
          </w:tcPr>
          <w:p w14:paraId="3FEC0796" w14:textId="778BAD67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573" w:type="pct"/>
          </w:tcPr>
          <w:p w14:paraId="5CEBDF1B" w14:textId="5105AEB8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0.335</w:t>
            </w:r>
          </w:p>
        </w:tc>
        <w:tc>
          <w:tcPr>
            <w:tcW w:w="1044" w:type="pct"/>
          </w:tcPr>
          <w:p w14:paraId="5FDAF1F0" w14:textId="0BAC0D55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1.44      </w:t>
            </w:r>
          </w:p>
        </w:tc>
        <w:tc>
          <w:tcPr>
            <w:tcW w:w="1120" w:type="pct"/>
          </w:tcPr>
          <w:p w14:paraId="6D8069F0" w14:textId="3760D689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3.52  </w:t>
            </w:r>
          </w:p>
        </w:tc>
        <w:tc>
          <w:tcPr>
            <w:tcW w:w="1061" w:type="pct"/>
          </w:tcPr>
          <w:p w14:paraId="726D0FA6" w14:textId="19131D4A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86915" w:rsidRPr="002000C2" w14:paraId="07D5D2C5" w14:textId="77777777" w:rsidTr="002000C2">
        <w:tc>
          <w:tcPr>
            <w:tcW w:w="533" w:type="pct"/>
          </w:tcPr>
          <w:p w14:paraId="235239ED" w14:textId="7B51F3B0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</w:t>
            </w:r>
          </w:p>
        </w:tc>
        <w:tc>
          <w:tcPr>
            <w:tcW w:w="669" w:type="pct"/>
          </w:tcPr>
          <w:p w14:paraId="2484F0D9" w14:textId="1C33885B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2.28</w:t>
            </w:r>
          </w:p>
        </w:tc>
        <w:tc>
          <w:tcPr>
            <w:tcW w:w="573" w:type="pct"/>
          </w:tcPr>
          <w:p w14:paraId="1B186DB5" w14:textId="66071820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0.356</w:t>
            </w:r>
          </w:p>
        </w:tc>
        <w:tc>
          <w:tcPr>
            <w:tcW w:w="1044" w:type="pct"/>
          </w:tcPr>
          <w:p w14:paraId="13356710" w14:textId="36528A13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1.43      </w:t>
            </w:r>
          </w:p>
        </w:tc>
        <w:tc>
          <w:tcPr>
            <w:tcW w:w="1120" w:type="pct"/>
          </w:tcPr>
          <w:p w14:paraId="02BF8E08" w14:textId="11FEAC50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3.64  </w:t>
            </w:r>
          </w:p>
        </w:tc>
        <w:tc>
          <w:tcPr>
            <w:tcW w:w="1061" w:type="pct"/>
          </w:tcPr>
          <w:p w14:paraId="09B88BBF" w14:textId="27AB3109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86915" w:rsidRPr="002000C2" w14:paraId="04664557" w14:textId="77777777" w:rsidTr="002000C2">
        <w:tc>
          <w:tcPr>
            <w:tcW w:w="533" w:type="pct"/>
          </w:tcPr>
          <w:p w14:paraId="31037266" w14:textId="552EAEFF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</w:t>
            </w:r>
          </w:p>
        </w:tc>
        <w:tc>
          <w:tcPr>
            <w:tcW w:w="669" w:type="pct"/>
          </w:tcPr>
          <w:p w14:paraId="6C488F64" w14:textId="63CE27C4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2.33</w:t>
            </w:r>
          </w:p>
        </w:tc>
        <w:tc>
          <w:tcPr>
            <w:tcW w:w="573" w:type="pct"/>
          </w:tcPr>
          <w:p w14:paraId="36B1EE8F" w14:textId="3A35CE8E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0.394</w:t>
            </w:r>
          </w:p>
        </w:tc>
        <w:tc>
          <w:tcPr>
            <w:tcW w:w="1044" w:type="pct"/>
          </w:tcPr>
          <w:p w14:paraId="6319A7E8" w14:textId="22586369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1.41      </w:t>
            </w:r>
          </w:p>
        </w:tc>
        <w:tc>
          <w:tcPr>
            <w:tcW w:w="1120" w:type="pct"/>
          </w:tcPr>
          <w:p w14:paraId="6A4B65D1" w14:textId="7AFC5C47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3.87  </w:t>
            </w:r>
          </w:p>
        </w:tc>
        <w:tc>
          <w:tcPr>
            <w:tcW w:w="1061" w:type="pct"/>
          </w:tcPr>
          <w:p w14:paraId="698DEA66" w14:textId="39190352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86915" w:rsidRPr="002000C2" w14:paraId="50B75AE5" w14:textId="77777777" w:rsidTr="002000C2">
        <w:tc>
          <w:tcPr>
            <w:tcW w:w="533" w:type="pct"/>
          </w:tcPr>
          <w:p w14:paraId="627EDEDD" w14:textId="5F4E2606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   </w:t>
            </w:r>
          </w:p>
        </w:tc>
        <w:tc>
          <w:tcPr>
            <w:tcW w:w="669" w:type="pct"/>
          </w:tcPr>
          <w:p w14:paraId="3838B055" w14:textId="5D85CEC3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2.41</w:t>
            </w:r>
          </w:p>
        </w:tc>
        <w:tc>
          <w:tcPr>
            <w:tcW w:w="573" w:type="pct"/>
          </w:tcPr>
          <w:p w14:paraId="71D183DE" w14:textId="1AD2E709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0.331</w:t>
            </w:r>
          </w:p>
        </w:tc>
        <w:tc>
          <w:tcPr>
            <w:tcW w:w="1044" w:type="pct"/>
          </w:tcPr>
          <w:p w14:paraId="0DBCD76F" w14:textId="24530AEE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1.60      </w:t>
            </w:r>
          </w:p>
        </w:tc>
        <w:tc>
          <w:tcPr>
            <w:tcW w:w="1120" w:type="pct"/>
          </w:tcPr>
          <w:p w14:paraId="20A17380" w14:textId="5415AACA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3.64</w:t>
            </w:r>
          </w:p>
        </w:tc>
        <w:tc>
          <w:tcPr>
            <w:tcW w:w="1061" w:type="pct"/>
          </w:tcPr>
          <w:p w14:paraId="6CD8B57D" w14:textId="2150F022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86915" w:rsidRPr="002000C2" w14:paraId="720575D2" w14:textId="77777777" w:rsidTr="002000C2">
        <w:tc>
          <w:tcPr>
            <w:tcW w:w="533" w:type="pct"/>
          </w:tcPr>
          <w:p w14:paraId="2526DEFB" w14:textId="4FA2E3A9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</w:t>
            </w:r>
          </w:p>
        </w:tc>
        <w:tc>
          <w:tcPr>
            <w:tcW w:w="669" w:type="pct"/>
          </w:tcPr>
          <w:p w14:paraId="5F450A37" w14:textId="104DC184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2.55</w:t>
            </w:r>
          </w:p>
        </w:tc>
        <w:tc>
          <w:tcPr>
            <w:tcW w:w="573" w:type="pct"/>
          </w:tcPr>
          <w:p w14:paraId="76A5C14F" w14:textId="22213491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0.357</w:t>
            </w:r>
          </w:p>
        </w:tc>
        <w:tc>
          <w:tcPr>
            <w:tcW w:w="1044" w:type="pct"/>
          </w:tcPr>
          <w:p w14:paraId="4FF5F207" w14:textId="26E63567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1.68      </w:t>
            </w:r>
          </w:p>
        </w:tc>
        <w:tc>
          <w:tcPr>
            <w:tcW w:w="1120" w:type="pct"/>
          </w:tcPr>
          <w:p w14:paraId="2952D9F9" w14:textId="37049B51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3.88  </w:t>
            </w:r>
          </w:p>
        </w:tc>
        <w:tc>
          <w:tcPr>
            <w:tcW w:w="1061" w:type="pct"/>
          </w:tcPr>
          <w:p w14:paraId="6A8100B8" w14:textId="6D84F8FD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86915" w:rsidRPr="002000C2" w14:paraId="0B7D21CA" w14:textId="77777777" w:rsidTr="002000C2">
        <w:tc>
          <w:tcPr>
            <w:tcW w:w="533" w:type="pct"/>
          </w:tcPr>
          <w:p w14:paraId="5685F778" w14:textId="1A02AEC0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</w:t>
            </w:r>
          </w:p>
        </w:tc>
        <w:tc>
          <w:tcPr>
            <w:tcW w:w="669" w:type="pct"/>
          </w:tcPr>
          <w:p w14:paraId="6C738BEF" w14:textId="706B1F4E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2.65</w:t>
            </w:r>
          </w:p>
        </w:tc>
        <w:tc>
          <w:tcPr>
            <w:tcW w:w="573" w:type="pct"/>
          </w:tcPr>
          <w:p w14:paraId="27CC4BC2" w14:textId="03F64BA7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0.395</w:t>
            </w:r>
          </w:p>
        </w:tc>
        <w:tc>
          <w:tcPr>
            <w:tcW w:w="1044" w:type="pct"/>
          </w:tcPr>
          <w:p w14:paraId="638315BC" w14:textId="4C4887D7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1.69      </w:t>
            </w:r>
          </w:p>
        </w:tc>
        <w:tc>
          <w:tcPr>
            <w:tcW w:w="1120" w:type="pct"/>
          </w:tcPr>
          <w:p w14:paraId="36E5B958" w14:textId="73F6ADB9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4.14</w:t>
            </w:r>
          </w:p>
        </w:tc>
        <w:tc>
          <w:tcPr>
            <w:tcW w:w="1061" w:type="pct"/>
          </w:tcPr>
          <w:p w14:paraId="26043BF6" w14:textId="370B2765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886915" w:rsidRPr="002000C2" w14:paraId="34E1D04B" w14:textId="77777777" w:rsidTr="002000C2">
        <w:tc>
          <w:tcPr>
            <w:tcW w:w="533" w:type="pct"/>
          </w:tcPr>
          <w:p w14:paraId="5A85F88E" w14:textId="22512165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 </w:t>
            </w:r>
          </w:p>
        </w:tc>
        <w:tc>
          <w:tcPr>
            <w:tcW w:w="669" w:type="pct"/>
          </w:tcPr>
          <w:p w14:paraId="609D45F0" w14:textId="4571ADD7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2.67</w:t>
            </w:r>
          </w:p>
        </w:tc>
        <w:tc>
          <w:tcPr>
            <w:tcW w:w="573" w:type="pct"/>
          </w:tcPr>
          <w:p w14:paraId="0C90E6AD" w14:textId="7F6F4806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0.333</w:t>
            </w:r>
          </w:p>
        </w:tc>
        <w:tc>
          <w:tcPr>
            <w:tcW w:w="1044" w:type="pct"/>
          </w:tcPr>
          <w:p w14:paraId="2DEE3033" w14:textId="4EF32141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1.83      </w:t>
            </w:r>
          </w:p>
        </w:tc>
        <w:tc>
          <w:tcPr>
            <w:tcW w:w="1120" w:type="pct"/>
          </w:tcPr>
          <w:p w14:paraId="25BBD498" w14:textId="1D7ADEB5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3.88  </w:t>
            </w:r>
          </w:p>
        </w:tc>
        <w:tc>
          <w:tcPr>
            <w:tcW w:w="1061" w:type="pct"/>
          </w:tcPr>
          <w:p w14:paraId="31D78A4F" w14:textId="41F31B05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86915" w:rsidRPr="002000C2" w14:paraId="7A31656F" w14:textId="77777777" w:rsidTr="002000C2">
        <w:tc>
          <w:tcPr>
            <w:tcW w:w="533" w:type="pct"/>
          </w:tcPr>
          <w:p w14:paraId="56008DAF" w14:textId="4C727311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  </w:t>
            </w:r>
          </w:p>
        </w:tc>
        <w:tc>
          <w:tcPr>
            <w:tcW w:w="669" w:type="pct"/>
          </w:tcPr>
          <w:p w14:paraId="6E485481" w14:textId="5D6B20EC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2.76</w:t>
            </w:r>
          </w:p>
        </w:tc>
        <w:tc>
          <w:tcPr>
            <w:tcW w:w="573" w:type="pct"/>
          </w:tcPr>
          <w:p w14:paraId="67DEC236" w14:textId="1E9C8339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0.363</w:t>
            </w:r>
          </w:p>
        </w:tc>
        <w:tc>
          <w:tcPr>
            <w:tcW w:w="1044" w:type="pct"/>
          </w:tcPr>
          <w:p w14:paraId="67CD7A71" w14:textId="7BA6E067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1.86      </w:t>
            </w:r>
          </w:p>
        </w:tc>
        <w:tc>
          <w:tcPr>
            <w:tcW w:w="1120" w:type="pct"/>
          </w:tcPr>
          <w:p w14:paraId="50DF1F4F" w14:textId="5DB529A4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4.10  </w:t>
            </w:r>
          </w:p>
        </w:tc>
        <w:tc>
          <w:tcPr>
            <w:tcW w:w="1061" w:type="pct"/>
          </w:tcPr>
          <w:p w14:paraId="1AC106DF" w14:textId="5876EAEA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886915" w:rsidRPr="002000C2" w14:paraId="3426A2DA" w14:textId="77777777" w:rsidTr="002000C2">
        <w:tc>
          <w:tcPr>
            <w:tcW w:w="533" w:type="pct"/>
          </w:tcPr>
          <w:p w14:paraId="540D5E04" w14:textId="3EF68B0B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</w:t>
            </w:r>
          </w:p>
        </w:tc>
        <w:tc>
          <w:tcPr>
            <w:tcW w:w="669" w:type="pct"/>
          </w:tcPr>
          <w:p w14:paraId="1FDCA1B0" w14:textId="3519115C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2.90</w:t>
            </w:r>
          </w:p>
        </w:tc>
        <w:tc>
          <w:tcPr>
            <w:tcW w:w="573" w:type="pct"/>
          </w:tcPr>
          <w:p w14:paraId="6E33956E" w14:textId="2BBB1D1A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0.372</w:t>
            </w:r>
          </w:p>
        </w:tc>
        <w:tc>
          <w:tcPr>
            <w:tcW w:w="1044" w:type="pct"/>
          </w:tcPr>
          <w:p w14:paraId="4BF89B84" w14:textId="05928209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1.98      </w:t>
            </w:r>
          </w:p>
        </w:tc>
        <w:tc>
          <w:tcPr>
            <w:tcW w:w="1120" w:type="pct"/>
          </w:tcPr>
          <w:p w14:paraId="1B72E8DA" w14:textId="1341086E" w:rsidR="00886915" w:rsidRPr="002000C2" w:rsidRDefault="0088691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4.27  </w:t>
            </w:r>
          </w:p>
        </w:tc>
        <w:tc>
          <w:tcPr>
            <w:tcW w:w="1061" w:type="pct"/>
          </w:tcPr>
          <w:p w14:paraId="225BBB21" w14:textId="7CFB9381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886915" w:rsidRPr="002000C2" w14:paraId="1F2CC568" w14:textId="77777777" w:rsidTr="002000C2">
        <w:tc>
          <w:tcPr>
            <w:tcW w:w="533" w:type="pct"/>
          </w:tcPr>
          <w:p w14:paraId="49425212" w14:textId="5D05556C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</w:t>
            </w:r>
          </w:p>
        </w:tc>
        <w:tc>
          <w:tcPr>
            <w:tcW w:w="669" w:type="pct"/>
          </w:tcPr>
          <w:p w14:paraId="10536451" w14:textId="74E7ACC4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3.04</w:t>
            </w:r>
          </w:p>
        </w:tc>
        <w:tc>
          <w:tcPr>
            <w:tcW w:w="573" w:type="pct"/>
          </w:tcPr>
          <w:p w14:paraId="6A3C40DA" w14:textId="1EB14BE0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0.342</w:t>
            </w:r>
          </w:p>
        </w:tc>
        <w:tc>
          <w:tcPr>
            <w:tcW w:w="1044" w:type="pct"/>
          </w:tcPr>
          <w:p w14:paraId="2490EBB3" w14:textId="7664ECFC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2.17      </w:t>
            </w:r>
          </w:p>
        </w:tc>
        <w:tc>
          <w:tcPr>
            <w:tcW w:w="1120" w:type="pct"/>
          </w:tcPr>
          <w:p w14:paraId="66AEF935" w14:textId="30AAFA42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4.26  </w:t>
            </w:r>
          </w:p>
        </w:tc>
        <w:tc>
          <w:tcPr>
            <w:tcW w:w="1061" w:type="pct"/>
          </w:tcPr>
          <w:p w14:paraId="619B5585" w14:textId="4C4BABFE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886915" w:rsidRPr="002000C2" w14:paraId="36E30DB3" w14:textId="77777777" w:rsidTr="002000C2">
        <w:tc>
          <w:tcPr>
            <w:tcW w:w="533" w:type="pct"/>
          </w:tcPr>
          <w:p w14:paraId="139DE473" w14:textId="75D4CF30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   </w:t>
            </w:r>
          </w:p>
        </w:tc>
        <w:tc>
          <w:tcPr>
            <w:tcW w:w="669" w:type="pct"/>
          </w:tcPr>
          <w:p w14:paraId="2B51D610" w14:textId="6131ED8A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3.58</w:t>
            </w:r>
          </w:p>
        </w:tc>
        <w:tc>
          <w:tcPr>
            <w:tcW w:w="573" w:type="pct"/>
          </w:tcPr>
          <w:p w14:paraId="7D8DE5D2" w14:textId="720D874D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0.546</w:t>
            </w:r>
          </w:p>
        </w:tc>
        <w:tc>
          <w:tcPr>
            <w:tcW w:w="1044" w:type="pct"/>
          </w:tcPr>
          <w:p w14:paraId="47B6AA77" w14:textId="4F3E3828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2.27      </w:t>
            </w:r>
          </w:p>
        </w:tc>
        <w:tc>
          <w:tcPr>
            <w:tcW w:w="1120" w:type="pct"/>
          </w:tcPr>
          <w:p w14:paraId="45B676C4" w14:textId="001D68FD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5.66  </w:t>
            </w:r>
          </w:p>
        </w:tc>
        <w:tc>
          <w:tcPr>
            <w:tcW w:w="1061" w:type="pct"/>
          </w:tcPr>
          <w:p w14:paraId="03F70763" w14:textId="7D1AF9A8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886915" w:rsidRPr="002000C2" w14:paraId="5BDCEE98" w14:textId="77777777" w:rsidTr="002000C2">
        <w:tc>
          <w:tcPr>
            <w:tcW w:w="533" w:type="pct"/>
          </w:tcPr>
          <w:p w14:paraId="3F91505D" w14:textId="28EB6FCE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   </w:t>
            </w:r>
          </w:p>
        </w:tc>
        <w:tc>
          <w:tcPr>
            <w:tcW w:w="669" w:type="pct"/>
          </w:tcPr>
          <w:p w14:paraId="44C4CC70" w14:textId="7156811B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5.17</w:t>
            </w:r>
          </w:p>
        </w:tc>
        <w:tc>
          <w:tcPr>
            <w:tcW w:w="573" w:type="pct"/>
          </w:tcPr>
          <w:p w14:paraId="4CE3B78F" w14:textId="21B59E99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0.656</w:t>
            </w:r>
          </w:p>
        </w:tc>
        <w:tc>
          <w:tcPr>
            <w:tcW w:w="1044" w:type="pct"/>
          </w:tcPr>
          <w:p w14:paraId="5705BEBE" w14:textId="317A41C3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3.53      </w:t>
            </w:r>
          </w:p>
        </w:tc>
        <w:tc>
          <w:tcPr>
            <w:tcW w:w="1120" w:type="pct"/>
          </w:tcPr>
          <w:p w14:paraId="1273580B" w14:textId="6B2CF558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7.56   </w:t>
            </w:r>
          </w:p>
        </w:tc>
        <w:tc>
          <w:tcPr>
            <w:tcW w:w="1061" w:type="pct"/>
          </w:tcPr>
          <w:p w14:paraId="6E054961" w14:textId="1EE1C7D5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</w:tr>
      <w:tr w:rsidR="00886915" w:rsidRPr="002000C2" w14:paraId="452AA7AA" w14:textId="77777777" w:rsidTr="002000C2">
        <w:tc>
          <w:tcPr>
            <w:tcW w:w="533" w:type="pct"/>
          </w:tcPr>
          <w:p w14:paraId="45BA2DD6" w14:textId="5FA40E5E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 </w:t>
            </w:r>
          </w:p>
        </w:tc>
        <w:tc>
          <w:tcPr>
            <w:tcW w:w="669" w:type="pct"/>
          </w:tcPr>
          <w:p w14:paraId="127D44CF" w14:textId="51365B5D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19.25</w:t>
            </w:r>
          </w:p>
        </w:tc>
        <w:tc>
          <w:tcPr>
            <w:tcW w:w="573" w:type="pct"/>
          </w:tcPr>
          <w:p w14:paraId="6AC57969" w14:textId="44CEEA89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0.896</w:t>
            </w:r>
          </w:p>
        </w:tc>
        <w:tc>
          <w:tcPr>
            <w:tcW w:w="1044" w:type="pct"/>
          </w:tcPr>
          <w:p w14:paraId="34CFA489" w14:textId="32677FA3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16.74     </w:t>
            </w:r>
          </w:p>
        </w:tc>
        <w:tc>
          <w:tcPr>
            <w:tcW w:w="1120" w:type="pct"/>
          </w:tcPr>
          <w:p w14:paraId="1CE7EB1F" w14:textId="33C81161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22.13    </w:t>
            </w:r>
          </w:p>
        </w:tc>
        <w:tc>
          <w:tcPr>
            <w:tcW w:w="1061" w:type="pct"/>
          </w:tcPr>
          <w:p w14:paraId="0833C574" w14:textId="66970F86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</w:t>
            </w:r>
          </w:p>
        </w:tc>
      </w:tr>
      <w:tr w:rsidR="00886915" w:rsidRPr="002000C2" w14:paraId="55FC792E" w14:textId="77777777" w:rsidTr="002000C2">
        <w:tc>
          <w:tcPr>
            <w:tcW w:w="533" w:type="pct"/>
          </w:tcPr>
          <w:p w14:paraId="106F0B43" w14:textId="0A7DA045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</w:t>
            </w:r>
          </w:p>
        </w:tc>
        <w:tc>
          <w:tcPr>
            <w:tcW w:w="669" w:type="pct"/>
          </w:tcPr>
          <w:p w14:paraId="0F0FCF67" w14:textId="098CB8E1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25.40</w:t>
            </w:r>
          </w:p>
        </w:tc>
        <w:tc>
          <w:tcPr>
            <w:tcW w:w="573" w:type="pct"/>
          </w:tcPr>
          <w:p w14:paraId="6C944F86" w14:textId="0DF00761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1.010</w:t>
            </w:r>
          </w:p>
        </w:tc>
        <w:tc>
          <w:tcPr>
            <w:tcW w:w="1044" w:type="pct"/>
          </w:tcPr>
          <w:p w14:paraId="10BBAEDC" w14:textId="45007856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22.55     </w:t>
            </w:r>
          </w:p>
        </w:tc>
        <w:tc>
          <w:tcPr>
            <w:tcW w:w="1120" w:type="pct"/>
          </w:tcPr>
          <w:p w14:paraId="0B2FE60C" w14:textId="107A2E4B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28.62     </w:t>
            </w:r>
          </w:p>
        </w:tc>
        <w:tc>
          <w:tcPr>
            <w:tcW w:w="1061" w:type="pct"/>
          </w:tcPr>
          <w:p w14:paraId="47990FB5" w14:textId="108ED144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  <w:tr w:rsidR="00886915" w:rsidRPr="002000C2" w14:paraId="337178F5" w14:textId="77777777" w:rsidTr="002000C2">
        <w:tc>
          <w:tcPr>
            <w:tcW w:w="533" w:type="pct"/>
          </w:tcPr>
          <w:p w14:paraId="51C1BF2A" w14:textId="294D3A07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69" w:type="pct"/>
          </w:tcPr>
          <w:p w14:paraId="10CF85DA" w14:textId="47A81C52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100.71</w:t>
            </w:r>
          </w:p>
        </w:tc>
        <w:tc>
          <w:tcPr>
            <w:tcW w:w="573" w:type="pct"/>
          </w:tcPr>
          <w:p w14:paraId="044EBCA3" w14:textId="692F40BB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1.930</w:t>
            </w:r>
          </w:p>
        </w:tc>
        <w:tc>
          <w:tcPr>
            <w:tcW w:w="1044" w:type="pct"/>
          </w:tcPr>
          <w:p w14:paraId="5BA774C8" w14:textId="1D898F45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95.07    </w:t>
            </w:r>
          </w:p>
        </w:tc>
        <w:tc>
          <w:tcPr>
            <w:tcW w:w="1120" w:type="pct"/>
          </w:tcPr>
          <w:p w14:paraId="42380601" w14:textId="12B7F503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106.68      </w:t>
            </w:r>
          </w:p>
        </w:tc>
        <w:tc>
          <w:tcPr>
            <w:tcW w:w="1061" w:type="pct"/>
          </w:tcPr>
          <w:p w14:paraId="7A4B3D09" w14:textId="5BCE2198" w:rsidR="00886915" w:rsidRPr="002000C2" w:rsidRDefault="00E72C1B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  <w:tr w:rsidR="00886915" w:rsidRPr="002000C2" w14:paraId="7A3C6F18" w14:textId="77777777" w:rsidTr="002000C2">
        <w:tc>
          <w:tcPr>
            <w:tcW w:w="533" w:type="pct"/>
          </w:tcPr>
          <w:p w14:paraId="233A1E0E" w14:textId="02F9A4FE" w:rsidR="00886915" w:rsidRPr="002000C2" w:rsidRDefault="00E72C1B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DB29FB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</w:t>
            </w:r>
          </w:p>
        </w:tc>
        <w:tc>
          <w:tcPr>
            <w:tcW w:w="669" w:type="pct"/>
          </w:tcPr>
          <w:p w14:paraId="079FCAC4" w14:textId="1596B17A" w:rsidR="00886915" w:rsidRPr="002000C2" w:rsidRDefault="00E72C1B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116.23</w:t>
            </w:r>
          </w:p>
        </w:tc>
        <w:tc>
          <w:tcPr>
            <w:tcW w:w="573" w:type="pct"/>
          </w:tcPr>
          <w:p w14:paraId="18328637" w14:textId="3B025544" w:rsidR="00886915" w:rsidRPr="002000C2" w:rsidRDefault="00E72C1B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2.080</w:t>
            </w:r>
          </w:p>
        </w:tc>
        <w:tc>
          <w:tcPr>
            <w:tcW w:w="1044" w:type="pct"/>
          </w:tcPr>
          <w:p w14:paraId="6553AA9E" w14:textId="2210A670" w:rsidR="00886915" w:rsidRPr="002000C2" w:rsidRDefault="00E72C1B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110.16    </w:t>
            </w:r>
          </w:p>
        </w:tc>
        <w:tc>
          <w:tcPr>
            <w:tcW w:w="1120" w:type="pct"/>
          </w:tcPr>
          <w:p w14:paraId="55C569E8" w14:textId="3E3B63BD" w:rsidR="00886915" w:rsidRPr="002000C2" w:rsidRDefault="00E72C1B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122.63       </w:t>
            </w:r>
          </w:p>
        </w:tc>
        <w:tc>
          <w:tcPr>
            <w:tcW w:w="1061" w:type="pct"/>
          </w:tcPr>
          <w:p w14:paraId="117CC273" w14:textId="2678D7BC" w:rsidR="00886915" w:rsidRPr="002000C2" w:rsidRDefault="00E72C1B" w:rsidP="002000C2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</w:t>
            </w:r>
            <w:proofErr w:type="spellEnd"/>
          </w:p>
        </w:tc>
      </w:tr>
    </w:tbl>
    <w:p w14:paraId="5614A336" w14:textId="77777777" w:rsidR="00946C9E" w:rsidRPr="00946C9E" w:rsidRDefault="00946C9E" w:rsidP="00385EAB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 xml:space="preserve">Type: type of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11AF827F" w14:textId="77777777" w:rsidR="00886915" w:rsidRDefault="00886915">
      <w:pPr>
        <w:rPr>
          <w:rFonts w:ascii="Times New Roman" w:hAnsi="Times New Roman" w:cs="Times New Roman"/>
          <w:lang w:val="en-US"/>
        </w:rPr>
      </w:pPr>
    </w:p>
    <w:p w14:paraId="04562371" w14:textId="41F8BC85" w:rsidR="00385EAB" w:rsidRPr="00946C9E" w:rsidRDefault="00385EAB" w:rsidP="00385EAB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385EAB">
        <w:rPr>
          <w:rFonts w:ascii="Times New Roman" w:hAnsi="Times New Roman" w:cs="Times New Roman"/>
          <w:i/>
          <w:iCs/>
          <w:lang w:val="en-US"/>
        </w:rPr>
        <w:t>Typhlodromalus</w:t>
      </w:r>
      <w:proofErr w:type="spellEnd"/>
      <w:r w:rsidRPr="00385EA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385EAB">
        <w:rPr>
          <w:rFonts w:ascii="Times New Roman" w:hAnsi="Times New Roman" w:cs="Times New Roman"/>
          <w:i/>
          <w:iCs/>
          <w:lang w:val="en-US"/>
        </w:rPr>
        <w:t>aripo</w:t>
      </w:r>
      <w:proofErr w:type="spellEnd"/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946C9E" w:rsidRPr="002000C2" w14:paraId="1D1511E9" w14:textId="77777777" w:rsidTr="00DA740E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7D788E28" w14:textId="4D6DF044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14F281A1" w14:textId="61C5EBF4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3663C2F3" w14:textId="0C23094C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2C3AA65E" w14:textId="20874A82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610D1F91" w14:textId="5F1474B9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4F80D916" w14:textId="4F7B9484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F179B9" w:rsidRPr="002000C2" w14:paraId="7AB2F215" w14:textId="77777777" w:rsidTr="002000C2">
        <w:tc>
          <w:tcPr>
            <w:tcW w:w="533" w:type="pct"/>
            <w:tcBorders>
              <w:top w:val="single" w:sz="4" w:space="0" w:color="auto"/>
            </w:tcBorders>
          </w:tcPr>
          <w:p w14:paraId="4C5CE738" w14:textId="123CE162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231F2570" w14:textId="3E0D345D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20.7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7CEC0835" w14:textId="3C545BE7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1.52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0603E73F" w14:textId="23C5A546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16.8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5ECB1774" w14:textId="449F2373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25.7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04FA67E" w14:textId="66C01DA8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F179B9" w:rsidRPr="002000C2" w14:paraId="0CDD506F" w14:textId="77777777" w:rsidTr="002000C2">
        <w:tc>
          <w:tcPr>
            <w:tcW w:w="533" w:type="pct"/>
          </w:tcPr>
          <w:p w14:paraId="3DFE0651" w14:textId="6B2DA3EE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</w:t>
            </w:r>
          </w:p>
        </w:tc>
        <w:tc>
          <w:tcPr>
            <w:tcW w:w="669" w:type="pct"/>
          </w:tcPr>
          <w:p w14:paraId="55452079" w14:textId="07E8457C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20.8</w:t>
            </w:r>
          </w:p>
        </w:tc>
        <w:tc>
          <w:tcPr>
            <w:tcW w:w="573" w:type="pct"/>
          </w:tcPr>
          <w:p w14:paraId="57FBB3FF" w14:textId="3FC2B8C7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1.22</w:t>
            </w:r>
          </w:p>
        </w:tc>
        <w:tc>
          <w:tcPr>
            <w:tcW w:w="1044" w:type="pct"/>
          </w:tcPr>
          <w:p w14:paraId="6E352902" w14:textId="3726D3B0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17.5      </w:t>
            </w:r>
          </w:p>
        </w:tc>
        <w:tc>
          <w:tcPr>
            <w:tcW w:w="1120" w:type="pct"/>
          </w:tcPr>
          <w:p w14:paraId="087316BC" w14:textId="50F6E123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24.6  </w:t>
            </w:r>
          </w:p>
        </w:tc>
        <w:tc>
          <w:tcPr>
            <w:tcW w:w="1061" w:type="pct"/>
          </w:tcPr>
          <w:p w14:paraId="423BD814" w14:textId="2A27E956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F179B9" w:rsidRPr="002000C2" w14:paraId="62A4CF68" w14:textId="77777777" w:rsidTr="002000C2">
        <w:tc>
          <w:tcPr>
            <w:tcW w:w="533" w:type="pct"/>
          </w:tcPr>
          <w:p w14:paraId="21636BA6" w14:textId="24F6BCFD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</w:t>
            </w:r>
          </w:p>
        </w:tc>
        <w:tc>
          <w:tcPr>
            <w:tcW w:w="669" w:type="pct"/>
          </w:tcPr>
          <w:p w14:paraId="7E25710E" w14:textId="2CEB7CAE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21.1</w:t>
            </w:r>
          </w:p>
        </w:tc>
        <w:tc>
          <w:tcPr>
            <w:tcW w:w="573" w:type="pct"/>
          </w:tcPr>
          <w:p w14:paraId="7D6F174D" w14:textId="26BB0862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1.54</w:t>
            </w:r>
          </w:p>
        </w:tc>
        <w:tc>
          <w:tcPr>
            <w:tcW w:w="1044" w:type="pct"/>
          </w:tcPr>
          <w:p w14:paraId="29DDD07F" w14:textId="3D76C8C6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17.0      </w:t>
            </w:r>
          </w:p>
        </w:tc>
        <w:tc>
          <w:tcPr>
            <w:tcW w:w="1120" w:type="pct"/>
          </w:tcPr>
          <w:p w14:paraId="3D9464CA" w14:textId="28BCFC45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26.0  </w:t>
            </w:r>
          </w:p>
        </w:tc>
        <w:tc>
          <w:tcPr>
            <w:tcW w:w="1061" w:type="pct"/>
          </w:tcPr>
          <w:p w14:paraId="00EB6C42" w14:textId="67A31F0D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F179B9" w:rsidRPr="002000C2" w14:paraId="0C85D4C3" w14:textId="77777777" w:rsidTr="002000C2">
        <w:tc>
          <w:tcPr>
            <w:tcW w:w="533" w:type="pct"/>
          </w:tcPr>
          <w:p w14:paraId="67B5A1CC" w14:textId="08F8D25C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 </w:t>
            </w:r>
          </w:p>
        </w:tc>
        <w:tc>
          <w:tcPr>
            <w:tcW w:w="669" w:type="pct"/>
          </w:tcPr>
          <w:p w14:paraId="3E0CEC52" w14:textId="767AF084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21.4</w:t>
            </w:r>
          </w:p>
        </w:tc>
        <w:tc>
          <w:tcPr>
            <w:tcW w:w="573" w:type="pct"/>
          </w:tcPr>
          <w:p w14:paraId="10D2DE22" w14:textId="44C5764B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1.64</w:t>
            </w:r>
          </w:p>
        </w:tc>
        <w:tc>
          <w:tcPr>
            <w:tcW w:w="1044" w:type="pct"/>
          </w:tcPr>
          <w:p w14:paraId="04A077C0" w14:textId="3F96E392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17.1      </w:t>
            </w:r>
          </w:p>
        </w:tc>
        <w:tc>
          <w:tcPr>
            <w:tcW w:w="1120" w:type="pct"/>
          </w:tcPr>
          <w:p w14:paraId="1B1EB979" w14:textId="4CAAB823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26.7  </w:t>
            </w:r>
          </w:p>
        </w:tc>
        <w:tc>
          <w:tcPr>
            <w:tcW w:w="1061" w:type="pct"/>
          </w:tcPr>
          <w:p w14:paraId="04BE1DB1" w14:textId="242D0900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F179B9" w:rsidRPr="002000C2" w14:paraId="79DDC984" w14:textId="77777777" w:rsidTr="002000C2">
        <w:tc>
          <w:tcPr>
            <w:tcW w:w="533" w:type="pct"/>
          </w:tcPr>
          <w:p w14:paraId="053FFEEE" w14:textId="527BF088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 </w:t>
            </w:r>
          </w:p>
        </w:tc>
        <w:tc>
          <w:tcPr>
            <w:tcW w:w="669" w:type="pct"/>
          </w:tcPr>
          <w:p w14:paraId="0323ABE2" w14:textId="1552D412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22.4</w:t>
            </w:r>
          </w:p>
        </w:tc>
        <w:tc>
          <w:tcPr>
            <w:tcW w:w="573" w:type="pct"/>
          </w:tcPr>
          <w:p w14:paraId="0A85B228" w14:textId="525A1C66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4.69</w:t>
            </w:r>
          </w:p>
        </w:tc>
        <w:tc>
          <w:tcPr>
            <w:tcW w:w="1044" w:type="pct"/>
          </w:tcPr>
          <w:p w14:paraId="46104CB9" w14:textId="2F42BDF6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12.2      </w:t>
            </w:r>
          </w:p>
        </w:tc>
        <w:tc>
          <w:tcPr>
            <w:tcW w:w="1120" w:type="pct"/>
          </w:tcPr>
          <w:p w14:paraId="7A5C3BC5" w14:textId="77C77F06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41.2  </w:t>
            </w:r>
          </w:p>
        </w:tc>
        <w:tc>
          <w:tcPr>
            <w:tcW w:w="1061" w:type="pct"/>
          </w:tcPr>
          <w:p w14:paraId="3F6DFF09" w14:textId="66DB4415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abcdefg</w:t>
            </w:r>
            <w:proofErr w:type="spellEnd"/>
          </w:p>
        </w:tc>
      </w:tr>
      <w:tr w:rsidR="00F179B9" w:rsidRPr="002000C2" w14:paraId="26B86C70" w14:textId="77777777" w:rsidTr="002000C2">
        <w:tc>
          <w:tcPr>
            <w:tcW w:w="533" w:type="pct"/>
          </w:tcPr>
          <w:p w14:paraId="4C88D792" w14:textId="3FCD5B61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      </w:t>
            </w:r>
          </w:p>
        </w:tc>
        <w:tc>
          <w:tcPr>
            <w:tcW w:w="669" w:type="pct"/>
          </w:tcPr>
          <w:p w14:paraId="38C2D761" w14:textId="356D0941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25.3</w:t>
            </w:r>
          </w:p>
        </w:tc>
        <w:tc>
          <w:tcPr>
            <w:tcW w:w="573" w:type="pct"/>
          </w:tcPr>
          <w:p w14:paraId="25CD67D3" w14:textId="2511344A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1.05</w:t>
            </w:r>
          </w:p>
        </w:tc>
        <w:tc>
          <w:tcPr>
            <w:tcW w:w="1044" w:type="pct"/>
          </w:tcPr>
          <w:p w14:paraId="5414DD59" w14:textId="2DEB2168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22.5      </w:t>
            </w:r>
          </w:p>
        </w:tc>
        <w:tc>
          <w:tcPr>
            <w:tcW w:w="1120" w:type="pct"/>
          </w:tcPr>
          <w:p w14:paraId="3F7C750D" w14:textId="623FB653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28.6  </w:t>
            </w:r>
          </w:p>
        </w:tc>
        <w:tc>
          <w:tcPr>
            <w:tcW w:w="1061" w:type="pct"/>
          </w:tcPr>
          <w:p w14:paraId="24A345C5" w14:textId="4437674A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abc</w:t>
            </w:r>
          </w:p>
        </w:tc>
      </w:tr>
      <w:tr w:rsidR="00F179B9" w:rsidRPr="002000C2" w14:paraId="46CF014A" w14:textId="77777777" w:rsidTr="002000C2">
        <w:tc>
          <w:tcPr>
            <w:tcW w:w="533" w:type="pct"/>
          </w:tcPr>
          <w:p w14:paraId="0C24BE50" w14:textId="5C5709B7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   </w:t>
            </w:r>
          </w:p>
        </w:tc>
        <w:tc>
          <w:tcPr>
            <w:tcW w:w="669" w:type="pct"/>
          </w:tcPr>
          <w:p w14:paraId="78A5AA52" w14:textId="18467674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26.7</w:t>
            </w:r>
          </w:p>
        </w:tc>
        <w:tc>
          <w:tcPr>
            <w:tcW w:w="573" w:type="pct"/>
          </w:tcPr>
          <w:p w14:paraId="068412E3" w14:textId="027BFA68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1.08</w:t>
            </w:r>
          </w:p>
        </w:tc>
        <w:tc>
          <w:tcPr>
            <w:tcW w:w="1044" w:type="pct"/>
          </w:tcPr>
          <w:p w14:paraId="13D55520" w14:textId="5A76B7D9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23.7      </w:t>
            </w:r>
          </w:p>
        </w:tc>
        <w:tc>
          <w:tcPr>
            <w:tcW w:w="1120" w:type="pct"/>
          </w:tcPr>
          <w:p w14:paraId="7A2F6B1D" w14:textId="26AE01C4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30.0   </w:t>
            </w:r>
          </w:p>
        </w:tc>
        <w:tc>
          <w:tcPr>
            <w:tcW w:w="1061" w:type="pct"/>
          </w:tcPr>
          <w:p w14:paraId="082D241C" w14:textId="70FEE212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bcd</w:t>
            </w:r>
            <w:proofErr w:type="spellEnd"/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F179B9" w:rsidRPr="002000C2" w14:paraId="5933C82E" w14:textId="77777777" w:rsidTr="002000C2">
        <w:tc>
          <w:tcPr>
            <w:tcW w:w="533" w:type="pct"/>
          </w:tcPr>
          <w:p w14:paraId="0E7159CA" w14:textId="4114CF7F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lastRenderedPageBreak/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</w:t>
            </w:r>
          </w:p>
        </w:tc>
        <w:tc>
          <w:tcPr>
            <w:tcW w:w="669" w:type="pct"/>
          </w:tcPr>
          <w:p w14:paraId="2D8E4F0F" w14:textId="2584A21C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29.5</w:t>
            </w:r>
          </w:p>
        </w:tc>
        <w:tc>
          <w:tcPr>
            <w:tcW w:w="573" w:type="pct"/>
          </w:tcPr>
          <w:p w14:paraId="477BC086" w14:textId="32E34C5A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1.09</w:t>
            </w:r>
          </w:p>
        </w:tc>
        <w:tc>
          <w:tcPr>
            <w:tcW w:w="1044" w:type="pct"/>
          </w:tcPr>
          <w:p w14:paraId="7195B8DB" w14:textId="03ED00F9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26.5      </w:t>
            </w:r>
          </w:p>
        </w:tc>
        <w:tc>
          <w:tcPr>
            <w:tcW w:w="1120" w:type="pct"/>
          </w:tcPr>
          <w:p w14:paraId="17E1A425" w14:textId="56690A09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32.8    </w:t>
            </w:r>
          </w:p>
        </w:tc>
        <w:tc>
          <w:tcPr>
            <w:tcW w:w="1061" w:type="pct"/>
          </w:tcPr>
          <w:p w14:paraId="4662D936" w14:textId="381430ED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cd</w:t>
            </w:r>
            <w:proofErr w:type="spellEnd"/>
          </w:p>
        </w:tc>
      </w:tr>
      <w:tr w:rsidR="00F179B9" w:rsidRPr="002000C2" w14:paraId="5B56193C" w14:textId="77777777" w:rsidTr="002000C2">
        <w:tc>
          <w:tcPr>
            <w:tcW w:w="533" w:type="pct"/>
          </w:tcPr>
          <w:p w14:paraId="32936534" w14:textId="69BDEDF9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</w:t>
            </w:r>
          </w:p>
        </w:tc>
        <w:tc>
          <w:tcPr>
            <w:tcW w:w="669" w:type="pct"/>
          </w:tcPr>
          <w:p w14:paraId="5B9E4339" w14:textId="435F6B9D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30.7</w:t>
            </w:r>
          </w:p>
        </w:tc>
        <w:tc>
          <w:tcPr>
            <w:tcW w:w="573" w:type="pct"/>
          </w:tcPr>
          <w:p w14:paraId="6185B88C" w14:textId="7F5C3F76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1.11</w:t>
            </w:r>
          </w:p>
        </w:tc>
        <w:tc>
          <w:tcPr>
            <w:tcW w:w="1044" w:type="pct"/>
          </w:tcPr>
          <w:p w14:paraId="6205C0B4" w14:textId="6CA6568B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27.6      </w:t>
            </w:r>
          </w:p>
        </w:tc>
        <w:tc>
          <w:tcPr>
            <w:tcW w:w="1120" w:type="pct"/>
          </w:tcPr>
          <w:p w14:paraId="11BE9E2C" w14:textId="082B2A28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34.1     </w:t>
            </w:r>
          </w:p>
        </w:tc>
        <w:tc>
          <w:tcPr>
            <w:tcW w:w="1061" w:type="pct"/>
          </w:tcPr>
          <w:p w14:paraId="58C6BD39" w14:textId="0E354B38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de</w:t>
            </w:r>
            <w:proofErr w:type="spellEnd"/>
          </w:p>
        </w:tc>
      </w:tr>
      <w:tr w:rsidR="00F179B9" w:rsidRPr="002000C2" w14:paraId="55C09DB6" w14:textId="77777777" w:rsidTr="002000C2">
        <w:tc>
          <w:tcPr>
            <w:tcW w:w="533" w:type="pct"/>
          </w:tcPr>
          <w:p w14:paraId="1112F15C" w14:textId="79FB9DBC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</w:t>
            </w:r>
          </w:p>
        </w:tc>
        <w:tc>
          <w:tcPr>
            <w:tcW w:w="669" w:type="pct"/>
          </w:tcPr>
          <w:p w14:paraId="1EC212BE" w14:textId="5488B0BE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33.1</w:t>
            </w:r>
          </w:p>
        </w:tc>
        <w:tc>
          <w:tcPr>
            <w:tcW w:w="573" w:type="pct"/>
          </w:tcPr>
          <w:p w14:paraId="1655BEF8" w14:textId="01E8004A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1.15</w:t>
            </w:r>
          </w:p>
        </w:tc>
        <w:tc>
          <w:tcPr>
            <w:tcW w:w="1044" w:type="pct"/>
          </w:tcPr>
          <w:p w14:paraId="728BEF8E" w14:textId="1A66B1A2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30.0      </w:t>
            </w:r>
          </w:p>
        </w:tc>
        <w:tc>
          <w:tcPr>
            <w:tcW w:w="1120" w:type="pct"/>
          </w:tcPr>
          <w:p w14:paraId="7D721504" w14:textId="44DF23BE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36.7      </w:t>
            </w:r>
          </w:p>
        </w:tc>
        <w:tc>
          <w:tcPr>
            <w:tcW w:w="1061" w:type="pct"/>
          </w:tcPr>
          <w:p w14:paraId="1C9D332A" w14:textId="23774F73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abcd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ef</w:t>
            </w:r>
            <w:proofErr w:type="spellEnd"/>
          </w:p>
        </w:tc>
      </w:tr>
      <w:tr w:rsidR="00F179B9" w:rsidRPr="002000C2" w14:paraId="19985139" w14:textId="77777777" w:rsidTr="002000C2">
        <w:tc>
          <w:tcPr>
            <w:tcW w:w="533" w:type="pct"/>
          </w:tcPr>
          <w:p w14:paraId="596F2595" w14:textId="24F69BFA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</w:t>
            </w:r>
          </w:p>
        </w:tc>
        <w:tc>
          <w:tcPr>
            <w:tcW w:w="669" w:type="pct"/>
          </w:tcPr>
          <w:p w14:paraId="1801B680" w14:textId="0B9B0D78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38.6</w:t>
            </w:r>
          </w:p>
        </w:tc>
        <w:tc>
          <w:tcPr>
            <w:tcW w:w="573" w:type="pct"/>
          </w:tcPr>
          <w:p w14:paraId="14C2F929" w14:textId="60B0ED3E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1.24</w:t>
            </w:r>
          </w:p>
        </w:tc>
        <w:tc>
          <w:tcPr>
            <w:tcW w:w="1044" w:type="pct"/>
          </w:tcPr>
          <w:p w14:paraId="16DD5743" w14:textId="3093C8CC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35.1      </w:t>
            </w:r>
          </w:p>
        </w:tc>
        <w:tc>
          <w:tcPr>
            <w:tcW w:w="1120" w:type="pct"/>
          </w:tcPr>
          <w:p w14:paraId="4469761D" w14:textId="23CA8CA1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42.4       </w:t>
            </w:r>
          </w:p>
        </w:tc>
        <w:tc>
          <w:tcPr>
            <w:tcW w:w="1061" w:type="pct"/>
          </w:tcPr>
          <w:p w14:paraId="1CE50909" w14:textId="3CC6DACD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abcde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f</w:t>
            </w:r>
            <w:proofErr w:type="spellEnd"/>
          </w:p>
        </w:tc>
      </w:tr>
      <w:tr w:rsidR="00F179B9" w:rsidRPr="002000C2" w14:paraId="5DBB18C3" w14:textId="77777777" w:rsidTr="002000C2">
        <w:tc>
          <w:tcPr>
            <w:tcW w:w="533" w:type="pct"/>
          </w:tcPr>
          <w:p w14:paraId="0370BEF8" w14:textId="733E56D8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</w:t>
            </w:r>
          </w:p>
        </w:tc>
        <w:tc>
          <w:tcPr>
            <w:tcW w:w="669" w:type="pct"/>
          </w:tcPr>
          <w:p w14:paraId="175AD99B" w14:textId="09B89CA7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46.2</w:t>
            </w:r>
          </w:p>
        </w:tc>
        <w:tc>
          <w:tcPr>
            <w:tcW w:w="573" w:type="pct"/>
          </w:tcPr>
          <w:p w14:paraId="135ADAEA" w14:textId="078BDAD7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1.36</w:t>
            </w:r>
          </w:p>
        </w:tc>
        <w:tc>
          <w:tcPr>
            <w:tcW w:w="1044" w:type="pct"/>
          </w:tcPr>
          <w:p w14:paraId="1F8D010D" w14:textId="3810AAC8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42.4      </w:t>
            </w:r>
          </w:p>
        </w:tc>
        <w:tc>
          <w:tcPr>
            <w:tcW w:w="1120" w:type="pct"/>
          </w:tcPr>
          <w:p w14:paraId="7F6E127B" w14:textId="39968C7D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50.3        </w:t>
            </w:r>
          </w:p>
        </w:tc>
        <w:tc>
          <w:tcPr>
            <w:tcW w:w="1061" w:type="pct"/>
          </w:tcPr>
          <w:p w14:paraId="3CC7F2D1" w14:textId="42A09C75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abcdef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gh</w:t>
            </w:r>
            <w:proofErr w:type="spellEnd"/>
          </w:p>
        </w:tc>
      </w:tr>
      <w:tr w:rsidR="00F179B9" w:rsidRPr="002000C2" w14:paraId="4D172EA6" w14:textId="77777777" w:rsidTr="002000C2">
        <w:tc>
          <w:tcPr>
            <w:tcW w:w="533" w:type="pct"/>
          </w:tcPr>
          <w:p w14:paraId="6DB1CCB3" w14:textId="38F054A9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</w:t>
            </w:r>
          </w:p>
        </w:tc>
        <w:tc>
          <w:tcPr>
            <w:tcW w:w="669" w:type="pct"/>
          </w:tcPr>
          <w:p w14:paraId="5906E364" w14:textId="5C17E983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52.3</w:t>
            </w:r>
          </w:p>
        </w:tc>
        <w:tc>
          <w:tcPr>
            <w:tcW w:w="573" w:type="pct"/>
          </w:tcPr>
          <w:p w14:paraId="784E509C" w14:textId="6981991A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1.45</w:t>
            </w:r>
          </w:p>
        </w:tc>
        <w:tc>
          <w:tcPr>
            <w:tcW w:w="1044" w:type="pct"/>
          </w:tcPr>
          <w:p w14:paraId="6F777657" w14:textId="02290D3A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48.3      </w:t>
            </w:r>
          </w:p>
        </w:tc>
        <w:tc>
          <w:tcPr>
            <w:tcW w:w="1120" w:type="pct"/>
          </w:tcPr>
          <w:p w14:paraId="5503E99B" w14:textId="76ECA312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56.7</w:t>
            </w:r>
          </w:p>
        </w:tc>
        <w:tc>
          <w:tcPr>
            <w:tcW w:w="1061" w:type="pct"/>
          </w:tcPr>
          <w:p w14:paraId="1225BED8" w14:textId="2D2ACB41" w:rsidR="00F179B9" w:rsidRPr="002000C2" w:rsidRDefault="00F179B9" w:rsidP="00F179B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abcdefg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h</w:t>
            </w:r>
            <w:proofErr w:type="spellEnd"/>
          </w:p>
        </w:tc>
      </w:tr>
      <w:tr w:rsidR="00F179B9" w:rsidRPr="002000C2" w14:paraId="5FC67DF5" w14:textId="77777777" w:rsidTr="002000C2">
        <w:tc>
          <w:tcPr>
            <w:tcW w:w="533" w:type="pct"/>
          </w:tcPr>
          <w:p w14:paraId="0D656967" w14:textId="5B682334" w:rsidR="00F179B9" w:rsidRPr="002000C2" w:rsidRDefault="00F179B9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</w:tcPr>
          <w:p w14:paraId="068958C2" w14:textId="219257BC" w:rsidR="00F179B9" w:rsidRPr="002000C2" w:rsidRDefault="00F179B9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67.1</w:t>
            </w:r>
          </w:p>
        </w:tc>
        <w:tc>
          <w:tcPr>
            <w:tcW w:w="573" w:type="pct"/>
          </w:tcPr>
          <w:p w14:paraId="5E1EB0C3" w14:textId="12DC1589" w:rsidR="00F179B9" w:rsidRPr="002000C2" w:rsidRDefault="00F179B9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1.64</w:t>
            </w:r>
          </w:p>
        </w:tc>
        <w:tc>
          <w:tcPr>
            <w:tcW w:w="1044" w:type="pct"/>
          </w:tcPr>
          <w:p w14:paraId="5A702213" w14:textId="584A2121" w:rsidR="00F179B9" w:rsidRPr="002000C2" w:rsidRDefault="00F179B9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62.5      </w:t>
            </w:r>
          </w:p>
        </w:tc>
        <w:tc>
          <w:tcPr>
            <w:tcW w:w="1120" w:type="pct"/>
          </w:tcPr>
          <w:p w14:paraId="1AD808B3" w14:textId="451B6685" w:rsidR="00F179B9" w:rsidRPr="002000C2" w:rsidRDefault="00F179B9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72.0          </w:t>
            </w:r>
          </w:p>
        </w:tc>
        <w:tc>
          <w:tcPr>
            <w:tcW w:w="1061" w:type="pct"/>
          </w:tcPr>
          <w:p w14:paraId="6CD26DAD" w14:textId="5DE83D0A" w:rsidR="00F179B9" w:rsidRPr="002000C2" w:rsidRDefault="00F179B9" w:rsidP="002000C2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Style w:val="VerbatimChar"/>
                <w:rFonts w:ascii="Times New Roman" w:hAnsi="Times New Roman" w:cs="Times New Roman"/>
                <w:color w:val="FFFFFF" w:themeColor="background1"/>
                <w:sz w:val="24"/>
              </w:rPr>
              <w:t>abcdefgh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i</w:t>
            </w:r>
            <w:proofErr w:type="spellEnd"/>
          </w:p>
        </w:tc>
      </w:tr>
    </w:tbl>
    <w:p w14:paraId="50E0A893" w14:textId="77777777" w:rsidR="00946C9E" w:rsidRPr="00946C9E" w:rsidRDefault="00946C9E" w:rsidP="00385EAB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 xml:space="preserve">Type: type of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473AA551" w14:textId="77777777" w:rsidR="00F179B9" w:rsidRDefault="00F179B9">
      <w:pPr>
        <w:rPr>
          <w:rFonts w:ascii="Times New Roman" w:hAnsi="Times New Roman" w:cs="Times New Roman"/>
          <w:lang w:val="en-US"/>
        </w:rPr>
      </w:pPr>
    </w:p>
    <w:p w14:paraId="72B4665B" w14:textId="3D5CE475" w:rsidR="00385EAB" w:rsidRPr="00946C9E" w:rsidRDefault="00385EAB" w:rsidP="00385EAB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385EAB">
        <w:rPr>
          <w:rFonts w:ascii="Times New Roman" w:hAnsi="Times New Roman" w:cs="Times New Roman"/>
          <w:i/>
          <w:iCs/>
          <w:lang w:val="en-US"/>
        </w:rPr>
        <w:t>Typhlodromalus</w:t>
      </w:r>
      <w:proofErr w:type="spellEnd"/>
      <w:r w:rsidRPr="00385EAB">
        <w:rPr>
          <w:rFonts w:ascii="Times New Roman" w:hAnsi="Times New Roman" w:cs="Times New Roman"/>
          <w:i/>
          <w:iCs/>
          <w:lang w:val="en-US"/>
        </w:rPr>
        <w:t xml:space="preserve"> peregrinus</w:t>
      </w:r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946C9E" w:rsidRPr="002000C2" w14:paraId="6A06AE0B" w14:textId="77777777" w:rsidTr="00A91F4F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2B122C9C" w14:textId="7571A1BC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7346293F" w14:textId="4F2FDF8E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65A94827" w14:textId="6F2EBDE9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2A41DA29" w14:textId="664817B3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3B5B1024" w14:textId="11B6A7A5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2F87063A" w14:textId="610A8D5E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2000C2" w:rsidRPr="002000C2" w14:paraId="612C4DAB" w14:textId="77777777" w:rsidTr="002000C2">
        <w:tc>
          <w:tcPr>
            <w:tcW w:w="533" w:type="pct"/>
            <w:tcBorders>
              <w:top w:val="single" w:sz="4" w:space="0" w:color="auto"/>
            </w:tcBorders>
          </w:tcPr>
          <w:p w14:paraId="1D4FC712" w14:textId="21969F18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1894C6AC" w14:textId="3508E3EA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8.46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1E9672C1" w14:textId="65F8F8C0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0.454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0CBD076B" w14:textId="3D9DD121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7.20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4AD25B47" w14:textId="6A6CA425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9.94  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304909B" w14:textId="64E21261" w:rsidR="00F179B9" w:rsidRPr="002000C2" w:rsidRDefault="00F179B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0AC295BE" w14:textId="77777777" w:rsidTr="002000C2">
        <w:tc>
          <w:tcPr>
            <w:tcW w:w="533" w:type="pct"/>
          </w:tcPr>
          <w:p w14:paraId="7BAC7E46" w14:textId="2E4C3121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</w:t>
            </w:r>
          </w:p>
        </w:tc>
        <w:tc>
          <w:tcPr>
            <w:tcW w:w="669" w:type="pct"/>
          </w:tcPr>
          <w:p w14:paraId="23753C84" w14:textId="72BE836D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11.07</w:t>
            </w:r>
          </w:p>
        </w:tc>
        <w:tc>
          <w:tcPr>
            <w:tcW w:w="573" w:type="pct"/>
          </w:tcPr>
          <w:p w14:paraId="639F5BCF" w14:textId="65B3EA14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0.547</w:t>
            </w:r>
          </w:p>
        </w:tc>
        <w:tc>
          <w:tcPr>
            <w:tcW w:w="1044" w:type="pct"/>
          </w:tcPr>
          <w:p w14:paraId="7391F574" w14:textId="3D5574DF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9.55     </w:t>
            </w:r>
          </w:p>
        </w:tc>
        <w:tc>
          <w:tcPr>
            <w:tcW w:w="1120" w:type="pct"/>
          </w:tcPr>
          <w:p w14:paraId="41825A80" w14:textId="3C058E30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12.84   </w:t>
            </w:r>
          </w:p>
        </w:tc>
        <w:tc>
          <w:tcPr>
            <w:tcW w:w="1061" w:type="pct"/>
          </w:tcPr>
          <w:p w14:paraId="40D6C7FA" w14:textId="172B52DB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</w:tr>
      <w:tr w:rsidR="002000C2" w:rsidRPr="002000C2" w14:paraId="0599BC59" w14:textId="77777777" w:rsidTr="002000C2">
        <w:tc>
          <w:tcPr>
            <w:tcW w:w="533" w:type="pct"/>
          </w:tcPr>
          <w:p w14:paraId="65F75E48" w14:textId="5111E9E5" w:rsidR="00F179B9" w:rsidRPr="002000C2" w:rsidRDefault="00256590" w:rsidP="00256590">
            <w:pPr>
              <w:tabs>
                <w:tab w:val="left" w:pos="665"/>
              </w:tabs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    </w:t>
            </w:r>
          </w:p>
        </w:tc>
        <w:tc>
          <w:tcPr>
            <w:tcW w:w="669" w:type="pct"/>
          </w:tcPr>
          <w:p w14:paraId="5DE8DC34" w14:textId="06FE481C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13.27</w:t>
            </w:r>
          </w:p>
        </w:tc>
        <w:tc>
          <w:tcPr>
            <w:tcW w:w="573" w:type="pct"/>
          </w:tcPr>
          <w:p w14:paraId="49548DE2" w14:textId="4EC177B1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0.576</w:t>
            </w:r>
          </w:p>
        </w:tc>
        <w:tc>
          <w:tcPr>
            <w:tcW w:w="1044" w:type="pct"/>
          </w:tcPr>
          <w:p w14:paraId="4BD3EC85" w14:textId="418D3A13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11.65     </w:t>
            </w:r>
          </w:p>
        </w:tc>
        <w:tc>
          <w:tcPr>
            <w:tcW w:w="1120" w:type="pct"/>
          </w:tcPr>
          <w:p w14:paraId="1C2586DB" w14:textId="6C13DCFE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15.12   </w:t>
            </w:r>
          </w:p>
        </w:tc>
        <w:tc>
          <w:tcPr>
            <w:tcW w:w="1061" w:type="pct"/>
          </w:tcPr>
          <w:p w14:paraId="66B33F8C" w14:textId="18E85086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</w:tr>
      <w:tr w:rsidR="002000C2" w:rsidRPr="002000C2" w14:paraId="7B7584E4" w14:textId="77777777" w:rsidTr="002000C2">
        <w:tc>
          <w:tcPr>
            <w:tcW w:w="533" w:type="pct"/>
          </w:tcPr>
          <w:p w14:paraId="75DB57AE" w14:textId="6A90A4A3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69" w:type="pct"/>
          </w:tcPr>
          <w:p w14:paraId="7ABF94A2" w14:textId="639C576A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13.46</w:t>
            </w:r>
          </w:p>
        </w:tc>
        <w:tc>
          <w:tcPr>
            <w:tcW w:w="573" w:type="pct"/>
          </w:tcPr>
          <w:p w14:paraId="22B616BF" w14:textId="55A48364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0.573</w:t>
            </w:r>
          </w:p>
        </w:tc>
        <w:tc>
          <w:tcPr>
            <w:tcW w:w="1044" w:type="pct"/>
          </w:tcPr>
          <w:p w14:paraId="3E9355A9" w14:textId="11DAEF5F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11.85     </w:t>
            </w:r>
          </w:p>
        </w:tc>
        <w:tc>
          <w:tcPr>
            <w:tcW w:w="1120" w:type="pct"/>
          </w:tcPr>
          <w:p w14:paraId="3549F7AE" w14:textId="4A69C3F8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15.29   </w:t>
            </w:r>
          </w:p>
        </w:tc>
        <w:tc>
          <w:tcPr>
            <w:tcW w:w="1061" w:type="pct"/>
          </w:tcPr>
          <w:p w14:paraId="71AFAC65" w14:textId="607E5BB2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</w:t>
            </w:r>
          </w:p>
        </w:tc>
      </w:tr>
      <w:tr w:rsidR="002000C2" w:rsidRPr="002000C2" w14:paraId="7045BFC7" w14:textId="77777777" w:rsidTr="002000C2">
        <w:tc>
          <w:tcPr>
            <w:tcW w:w="533" w:type="pct"/>
          </w:tcPr>
          <w:p w14:paraId="667815BD" w14:textId="07834E85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</w:t>
            </w:r>
          </w:p>
        </w:tc>
        <w:tc>
          <w:tcPr>
            <w:tcW w:w="669" w:type="pct"/>
          </w:tcPr>
          <w:p w14:paraId="27E6D7B1" w14:textId="556008E6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13.80</w:t>
            </w:r>
          </w:p>
        </w:tc>
        <w:tc>
          <w:tcPr>
            <w:tcW w:w="573" w:type="pct"/>
          </w:tcPr>
          <w:p w14:paraId="5DED6795" w14:textId="43820232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0.595</w:t>
            </w:r>
          </w:p>
        </w:tc>
        <w:tc>
          <w:tcPr>
            <w:tcW w:w="1044" w:type="pct"/>
          </w:tcPr>
          <w:p w14:paraId="77ABA780" w14:textId="0F360E2A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12.13     </w:t>
            </w:r>
          </w:p>
        </w:tc>
        <w:tc>
          <w:tcPr>
            <w:tcW w:w="1120" w:type="pct"/>
          </w:tcPr>
          <w:p w14:paraId="0F45DAAE" w14:textId="5367E835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15.71</w:t>
            </w:r>
          </w:p>
        </w:tc>
        <w:tc>
          <w:tcPr>
            <w:tcW w:w="1061" w:type="pct"/>
          </w:tcPr>
          <w:p w14:paraId="05E2FE63" w14:textId="32B2A60E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</w:t>
            </w:r>
          </w:p>
        </w:tc>
      </w:tr>
      <w:tr w:rsidR="002000C2" w:rsidRPr="002000C2" w14:paraId="6CC826A7" w14:textId="77777777" w:rsidTr="002000C2">
        <w:tc>
          <w:tcPr>
            <w:tcW w:w="533" w:type="pct"/>
          </w:tcPr>
          <w:p w14:paraId="3EDB2EC1" w14:textId="690E270F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</w:t>
            </w:r>
          </w:p>
        </w:tc>
        <w:tc>
          <w:tcPr>
            <w:tcW w:w="669" w:type="pct"/>
          </w:tcPr>
          <w:p w14:paraId="799D6685" w14:textId="7B59CEE7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16.51</w:t>
            </w:r>
          </w:p>
        </w:tc>
        <w:tc>
          <w:tcPr>
            <w:tcW w:w="573" w:type="pct"/>
          </w:tcPr>
          <w:p w14:paraId="2672F64D" w14:textId="71A15752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0.677</w:t>
            </w:r>
          </w:p>
        </w:tc>
        <w:tc>
          <w:tcPr>
            <w:tcW w:w="1044" w:type="pct"/>
          </w:tcPr>
          <w:p w14:paraId="235FB6B9" w14:textId="4C6AA562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14.60     </w:t>
            </w:r>
          </w:p>
        </w:tc>
        <w:tc>
          <w:tcPr>
            <w:tcW w:w="1120" w:type="pct"/>
          </w:tcPr>
          <w:p w14:paraId="29F1AD60" w14:textId="5EFD6272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18.67    </w:t>
            </w:r>
          </w:p>
        </w:tc>
        <w:tc>
          <w:tcPr>
            <w:tcW w:w="1061" w:type="pct"/>
          </w:tcPr>
          <w:p w14:paraId="3795115E" w14:textId="79329E20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cd</w:t>
            </w:r>
            <w:proofErr w:type="spellEnd"/>
          </w:p>
        </w:tc>
      </w:tr>
      <w:tr w:rsidR="002000C2" w:rsidRPr="002000C2" w14:paraId="26190739" w14:textId="77777777" w:rsidTr="002000C2">
        <w:tc>
          <w:tcPr>
            <w:tcW w:w="533" w:type="pct"/>
          </w:tcPr>
          <w:p w14:paraId="557FB6E6" w14:textId="75DD3A24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</w:t>
            </w:r>
          </w:p>
        </w:tc>
        <w:tc>
          <w:tcPr>
            <w:tcW w:w="669" w:type="pct"/>
          </w:tcPr>
          <w:p w14:paraId="1F98747E" w14:textId="4173D545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17.17</w:t>
            </w:r>
          </w:p>
        </w:tc>
        <w:tc>
          <w:tcPr>
            <w:tcW w:w="573" w:type="pct"/>
          </w:tcPr>
          <w:p w14:paraId="36B9BE92" w14:textId="2B210F0C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0.640</w:t>
            </w:r>
          </w:p>
        </w:tc>
        <w:tc>
          <w:tcPr>
            <w:tcW w:w="1044" w:type="pct"/>
          </w:tcPr>
          <w:p w14:paraId="0ED0B4BE" w14:textId="0306F180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15.36     </w:t>
            </w:r>
          </w:p>
        </w:tc>
        <w:tc>
          <w:tcPr>
            <w:tcW w:w="1120" w:type="pct"/>
          </w:tcPr>
          <w:p w14:paraId="77B29E5C" w14:textId="430C6C0B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19.20     </w:t>
            </w:r>
          </w:p>
        </w:tc>
        <w:tc>
          <w:tcPr>
            <w:tcW w:w="1061" w:type="pct"/>
          </w:tcPr>
          <w:p w14:paraId="1A721840" w14:textId="61F6EC34" w:rsidR="00F179B9" w:rsidRPr="002000C2" w:rsidRDefault="00256590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  <w:tr w:rsidR="002000C2" w:rsidRPr="002000C2" w14:paraId="708713CA" w14:textId="77777777" w:rsidTr="002000C2">
        <w:tc>
          <w:tcPr>
            <w:tcW w:w="533" w:type="pct"/>
          </w:tcPr>
          <w:p w14:paraId="2936E37C" w14:textId="40B8E6F0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</w:t>
            </w:r>
          </w:p>
        </w:tc>
        <w:tc>
          <w:tcPr>
            <w:tcW w:w="669" w:type="pct"/>
          </w:tcPr>
          <w:p w14:paraId="39C1D45A" w14:textId="1765C3C9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17.50</w:t>
            </w:r>
          </w:p>
        </w:tc>
        <w:tc>
          <w:tcPr>
            <w:tcW w:w="573" w:type="pct"/>
          </w:tcPr>
          <w:p w14:paraId="5BFC6566" w14:textId="4F1D3C5F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0.645</w:t>
            </w:r>
          </w:p>
        </w:tc>
        <w:tc>
          <w:tcPr>
            <w:tcW w:w="1044" w:type="pct"/>
          </w:tcPr>
          <w:p w14:paraId="7CCAD8B0" w14:textId="2551C23A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15.67     </w:t>
            </w:r>
          </w:p>
        </w:tc>
        <w:tc>
          <w:tcPr>
            <w:tcW w:w="1120" w:type="pct"/>
          </w:tcPr>
          <w:p w14:paraId="0CE7C197" w14:textId="10804BA0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19.55</w:t>
            </w:r>
          </w:p>
        </w:tc>
        <w:tc>
          <w:tcPr>
            <w:tcW w:w="1061" w:type="pct"/>
          </w:tcPr>
          <w:p w14:paraId="31FA75D4" w14:textId="17661AF5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  <w:tr w:rsidR="002000C2" w:rsidRPr="002000C2" w14:paraId="5BE4E1A9" w14:textId="77777777" w:rsidTr="002000C2">
        <w:tc>
          <w:tcPr>
            <w:tcW w:w="533" w:type="pct"/>
          </w:tcPr>
          <w:p w14:paraId="090F1B0E" w14:textId="35D34C11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</w:t>
            </w:r>
          </w:p>
        </w:tc>
        <w:tc>
          <w:tcPr>
            <w:tcW w:w="669" w:type="pct"/>
          </w:tcPr>
          <w:p w14:paraId="238DA681" w14:textId="449468FD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18.69</w:t>
            </w:r>
          </w:p>
        </w:tc>
        <w:tc>
          <w:tcPr>
            <w:tcW w:w="573" w:type="pct"/>
          </w:tcPr>
          <w:p w14:paraId="0C39621B" w14:textId="3BB33461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0.741</w:t>
            </w:r>
          </w:p>
        </w:tc>
        <w:tc>
          <w:tcPr>
            <w:tcW w:w="1044" w:type="pct"/>
          </w:tcPr>
          <w:p w14:paraId="107564FA" w14:textId="6490CBD1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16.60     </w:t>
            </w:r>
          </w:p>
        </w:tc>
        <w:tc>
          <w:tcPr>
            <w:tcW w:w="1120" w:type="pct"/>
          </w:tcPr>
          <w:p w14:paraId="02AF8305" w14:textId="0619EC97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21.06     </w:t>
            </w:r>
          </w:p>
        </w:tc>
        <w:tc>
          <w:tcPr>
            <w:tcW w:w="1061" w:type="pct"/>
          </w:tcPr>
          <w:p w14:paraId="22421323" w14:textId="20E8AE56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de</w:t>
            </w:r>
            <w:proofErr w:type="spellEnd"/>
          </w:p>
        </w:tc>
      </w:tr>
      <w:tr w:rsidR="002000C2" w:rsidRPr="002000C2" w14:paraId="36AD9865" w14:textId="77777777" w:rsidTr="002000C2">
        <w:tc>
          <w:tcPr>
            <w:tcW w:w="533" w:type="pct"/>
          </w:tcPr>
          <w:p w14:paraId="76B1E6DC" w14:textId="190484BE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</w:t>
            </w:r>
          </w:p>
        </w:tc>
        <w:tc>
          <w:tcPr>
            <w:tcW w:w="669" w:type="pct"/>
          </w:tcPr>
          <w:p w14:paraId="21F2774A" w14:textId="7DB511F3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21.41</w:t>
            </w:r>
          </w:p>
        </w:tc>
        <w:tc>
          <w:tcPr>
            <w:tcW w:w="573" w:type="pct"/>
          </w:tcPr>
          <w:p w14:paraId="6DD724FA" w14:textId="6EA54A87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0.714</w:t>
            </w:r>
          </w:p>
        </w:tc>
        <w:tc>
          <w:tcPr>
            <w:tcW w:w="1044" w:type="pct"/>
          </w:tcPr>
          <w:p w14:paraId="71B27584" w14:textId="5C7D5444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19.37     </w:t>
            </w:r>
          </w:p>
        </w:tc>
        <w:tc>
          <w:tcPr>
            <w:tcW w:w="1120" w:type="pct"/>
          </w:tcPr>
          <w:p w14:paraId="66533BF7" w14:textId="5D651B54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23.66      </w:t>
            </w:r>
          </w:p>
        </w:tc>
        <w:tc>
          <w:tcPr>
            <w:tcW w:w="1061" w:type="pct"/>
          </w:tcPr>
          <w:p w14:paraId="22306C0B" w14:textId="7D7A3263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ef</w:t>
            </w:r>
            <w:proofErr w:type="spellEnd"/>
          </w:p>
        </w:tc>
      </w:tr>
      <w:tr w:rsidR="002000C2" w:rsidRPr="002000C2" w14:paraId="74311F54" w14:textId="77777777" w:rsidTr="002000C2">
        <w:tc>
          <w:tcPr>
            <w:tcW w:w="533" w:type="pct"/>
          </w:tcPr>
          <w:p w14:paraId="3CBC2F96" w14:textId="634F9A55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</w:t>
            </w:r>
          </w:p>
        </w:tc>
        <w:tc>
          <w:tcPr>
            <w:tcW w:w="669" w:type="pct"/>
          </w:tcPr>
          <w:p w14:paraId="1A7A5F9E" w14:textId="6CC5BE6E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22.15</w:t>
            </w:r>
          </w:p>
        </w:tc>
        <w:tc>
          <w:tcPr>
            <w:tcW w:w="573" w:type="pct"/>
          </w:tcPr>
          <w:p w14:paraId="63B2E6DF" w14:textId="447E8606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0.726</w:t>
            </w:r>
          </w:p>
        </w:tc>
        <w:tc>
          <w:tcPr>
            <w:tcW w:w="1044" w:type="pct"/>
          </w:tcPr>
          <w:p w14:paraId="614FD4DF" w14:textId="5DCF8A6D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20.08     </w:t>
            </w:r>
          </w:p>
        </w:tc>
        <w:tc>
          <w:tcPr>
            <w:tcW w:w="1120" w:type="pct"/>
          </w:tcPr>
          <w:p w14:paraId="4EA66360" w14:textId="7FE0A93C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24.44</w:t>
            </w:r>
          </w:p>
        </w:tc>
        <w:tc>
          <w:tcPr>
            <w:tcW w:w="1061" w:type="pct"/>
          </w:tcPr>
          <w:p w14:paraId="603F3716" w14:textId="4D53130F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efg</w:t>
            </w:r>
            <w:proofErr w:type="spellEnd"/>
          </w:p>
        </w:tc>
      </w:tr>
      <w:tr w:rsidR="002000C2" w:rsidRPr="002000C2" w14:paraId="462C9D3B" w14:textId="77777777" w:rsidTr="002000C2">
        <w:tc>
          <w:tcPr>
            <w:tcW w:w="533" w:type="pct"/>
          </w:tcPr>
          <w:p w14:paraId="1B8BDFA4" w14:textId="2E5D5C51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69" w:type="pct"/>
          </w:tcPr>
          <w:p w14:paraId="600F4F72" w14:textId="1126BF0E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22.85</w:t>
            </w:r>
          </w:p>
        </w:tc>
        <w:tc>
          <w:tcPr>
            <w:tcW w:w="573" w:type="pct"/>
          </w:tcPr>
          <w:p w14:paraId="4667C372" w14:textId="4BE55023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0.747</w:t>
            </w:r>
          </w:p>
        </w:tc>
        <w:tc>
          <w:tcPr>
            <w:tcW w:w="1044" w:type="pct"/>
          </w:tcPr>
          <w:p w14:paraId="15C1CFFF" w14:textId="3999C726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20.72     </w:t>
            </w:r>
          </w:p>
        </w:tc>
        <w:tc>
          <w:tcPr>
            <w:tcW w:w="1120" w:type="pct"/>
          </w:tcPr>
          <w:p w14:paraId="47552C79" w14:textId="4EAB667E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25.21</w:t>
            </w:r>
          </w:p>
        </w:tc>
        <w:tc>
          <w:tcPr>
            <w:tcW w:w="1061" w:type="pct"/>
          </w:tcPr>
          <w:p w14:paraId="2997F8B2" w14:textId="6037CDD4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fg</w:t>
            </w:r>
            <w:proofErr w:type="spellEnd"/>
          </w:p>
        </w:tc>
      </w:tr>
      <w:tr w:rsidR="002000C2" w:rsidRPr="002000C2" w14:paraId="4DF8814B" w14:textId="77777777" w:rsidTr="002000C2">
        <w:tc>
          <w:tcPr>
            <w:tcW w:w="533" w:type="pct"/>
          </w:tcPr>
          <w:p w14:paraId="3898AEBC" w14:textId="081E28CC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54743504" w14:textId="43CC72C9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25.43</w:t>
            </w:r>
          </w:p>
        </w:tc>
        <w:tc>
          <w:tcPr>
            <w:tcW w:w="573" w:type="pct"/>
          </w:tcPr>
          <w:p w14:paraId="0922C8AD" w14:textId="2A5B1B31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0.808</w:t>
            </w:r>
          </w:p>
        </w:tc>
        <w:tc>
          <w:tcPr>
            <w:tcW w:w="1044" w:type="pct"/>
          </w:tcPr>
          <w:p w14:paraId="16794FBF" w14:textId="197F4951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23.12     </w:t>
            </w:r>
          </w:p>
        </w:tc>
        <w:tc>
          <w:tcPr>
            <w:tcW w:w="1120" w:type="pct"/>
          </w:tcPr>
          <w:p w14:paraId="46F4FD05" w14:textId="080FDFCC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27.97</w:t>
            </w:r>
          </w:p>
        </w:tc>
        <w:tc>
          <w:tcPr>
            <w:tcW w:w="1061" w:type="pct"/>
          </w:tcPr>
          <w:p w14:paraId="3F9B9038" w14:textId="695EEED3" w:rsidR="00F179B9" w:rsidRPr="002000C2" w:rsidRDefault="000F7D0A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</w:t>
            </w:r>
            <w:r w:rsidRPr="002000C2">
              <w:rPr>
                <w:rFonts w:ascii="Times New Roman" w:hAnsi="Times New Roman" w:cs="Times New Roman"/>
              </w:rPr>
              <w:t>gh</w:t>
            </w:r>
            <w:proofErr w:type="spellEnd"/>
          </w:p>
        </w:tc>
      </w:tr>
      <w:tr w:rsidR="002000C2" w:rsidRPr="002000C2" w14:paraId="232C297E" w14:textId="77777777" w:rsidTr="002000C2">
        <w:tc>
          <w:tcPr>
            <w:tcW w:w="533" w:type="pct"/>
          </w:tcPr>
          <w:p w14:paraId="518508FD" w14:textId="241F8F11" w:rsidR="00F179B9" w:rsidRPr="002000C2" w:rsidRDefault="008031A0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</w:t>
            </w:r>
          </w:p>
        </w:tc>
        <w:tc>
          <w:tcPr>
            <w:tcW w:w="669" w:type="pct"/>
          </w:tcPr>
          <w:p w14:paraId="77B6BD94" w14:textId="6C7F99FC" w:rsidR="00F179B9" w:rsidRPr="002000C2" w:rsidRDefault="008031A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27.43</w:t>
            </w:r>
          </w:p>
        </w:tc>
        <w:tc>
          <w:tcPr>
            <w:tcW w:w="573" w:type="pct"/>
          </w:tcPr>
          <w:p w14:paraId="3893D7A5" w14:textId="6EADDC83" w:rsidR="00F179B9" w:rsidRPr="002000C2" w:rsidRDefault="008031A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0.808</w:t>
            </w:r>
          </w:p>
        </w:tc>
        <w:tc>
          <w:tcPr>
            <w:tcW w:w="1044" w:type="pct"/>
          </w:tcPr>
          <w:p w14:paraId="1AC4989B" w14:textId="569065E9" w:rsidR="00F179B9" w:rsidRPr="002000C2" w:rsidRDefault="008031A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25.11     </w:t>
            </w:r>
          </w:p>
        </w:tc>
        <w:tc>
          <w:tcPr>
            <w:tcW w:w="1120" w:type="pct"/>
          </w:tcPr>
          <w:p w14:paraId="031F269D" w14:textId="69C03559" w:rsidR="00F179B9" w:rsidRPr="002000C2" w:rsidRDefault="008031A0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29.96         </w:t>
            </w:r>
          </w:p>
        </w:tc>
        <w:tc>
          <w:tcPr>
            <w:tcW w:w="1061" w:type="pct"/>
          </w:tcPr>
          <w:p w14:paraId="5D190044" w14:textId="2B2427E0" w:rsidR="00F179B9" w:rsidRPr="002000C2" w:rsidRDefault="008031A0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</w:t>
            </w:r>
            <w:r w:rsidRPr="002000C2">
              <w:rPr>
                <w:rFonts w:ascii="Times New Roman" w:hAnsi="Times New Roman" w:cs="Times New Roman"/>
              </w:rPr>
              <w:t>hi</w:t>
            </w:r>
            <w:proofErr w:type="spellEnd"/>
          </w:p>
        </w:tc>
      </w:tr>
      <w:tr w:rsidR="008031A0" w:rsidRPr="002000C2" w14:paraId="166E6B6A" w14:textId="77777777" w:rsidTr="002000C2">
        <w:tc>
          <w:tcPr>
            <w:tcW w:w="533" w:type="pct"/>
          </w:tcPr>
          <w:p w14:paraId="798209D2" w14:textId="677D0037" w:rsidR="008031A0" w:rsidRPr="002000C2" w:rsidRDefault="008031A0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</w:t>
            </w:r>
          </w:p>
        </w:tc>
        <w:tc>
          <w:tcPr>
            <w:tcW w:w="669" w:type="pct"/>
          </w:tcPr>
          <w:p w14:paraId="0CBFAAC3" w14:textId="04222D44" w:rsidR="008031A0" w:rsidRPr="002000C2" w:rsidRDefault="008031A0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27.97</w:t>
            </w:r>
          </w:p>
        </w:tc>
        <w:tc>
          <w:tcPr>
            <w:tcW w:w="573" w:type="pct"/>
          </w:tcPr>
          <w:p w14:paraId="3006BCDA" w14:textId="55A60579" w:rsidR="008031A0" w:rsidRPr="002000C2" w:rsidRDefault="008031A0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0.847</w:t>
            </w:r>
          </w:p>
        </w:tc>
        <w:tc>
          <w:tcPr>
            <w:tcW w:w="1044" w:type="pct"/>
          </w:tcPr>
          <w:p w14:paraId="0D87D203" w14:textId="3462F472" w:rsidR="008031A0" w:rsidRPr="002000C2" w:rsidRDefault="008031A0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25.54     </w:t>
            </w:r>
          </w:p>
        </w:tc>
        <w:tc>
          <w:tcPr>
            <w:tcW w:w="1120" w:type="pct"/>
          </w:tcPr>
          <w:p w14:paraId="2E907643" w14:textId="417E2FB9" w:rsidR="008031A0" w:rsidRPr="002000C2" w:rsidRDefault="008031A0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30.63         </w:t>
            </w:r>
          </w:p>
        </w:tc>
        <w:tc>
          <w:tcPr>
            <w:tcW w:w="1061" w:type="pct"/>
          </w:tcPr>
          <w:p w14:paraId="7715B284" w14:textId="362A6A1A" w:rsidR="008031A0" w:rsidRPr="002000C2" w:rsidRDefault="008031A0" w:rsidP="00507E7A">
            <w:pPr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</w:t>
            </w:r>
            <w:r w:rsidRPr="002000C2">
              <w:rPr>
                <w:rFonts w:ascii="Times New Roman" w:hAnsi="Times New Roman" w:cs="Times New Roman"/>
              </w:rPr>
              <w:t>hi</w:t>
            </w:r>
            <w:proofErr w:type="spellEnd"/>
          </w:p>
        </w:tc>
      </w:tr>
      <w:tr w:rsidR="008031A0" w:rsidRPr="002000C2" w14:paraId="3087DC7E" w14:textId="77777777" w:rsidTr="002000C2">
        <w:tc>
          <w:tcPr>
            <w:tcW w:w="533" w:type="pct"/>
          </w:tcPr>
          <w:p w14:paraId="0658084A" w14:textId="3147B966" w:rsidR="008031A0" w:rsidRPr="002000C2" w:rsidRDefault="008031A0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</w:t>
            </w:r>
          </w:p>
        </w:tc>
        <w:tc>
          <w:tcPr>
            <w:tcW w:w="669" w:type="pct"/>
          </w:tcPr>
          <w:p w14:paraId="7A42A278" w14:textId="30A5BAC7" w:rsidR="008031A0" w:rsidRPr="002000C2" w:rsidRDefault="008031A0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31.56</w:t>
            </w:r>
          </w:p>
        </w:tc>
        <w:tc>
          <w:tcPr>
            <w:tcW w:w="573" w:type="pct"/>
          </w:tcPr>
          <w:p w14:paraId="695FE082" w14:textId="0073FBDD" w:rsidR="008031A0" w:rsidRPr="002000C2" w:rsidRDefault="008031A0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0.911</w:t>
            </w:r>
          </w:p>
        </w:tc>
        <w:tc>
          <w:tcPr>
            <w:tcW w:w="1044" w:type="pct"/>
          </w:tcPr>
          <w:p w14:paraId="1E34D271" w14:textId="2366E065" w:rsidR="008031A0" w:rsidRPr="002000C2" w:rsidRDefault="008031A0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28.94     </w:t>
            </w:r>
          </w:p>
        </w:tc>
        <w:tc>
          <w:tcPr>
            <w:tcW w:w="1120" w:type="pct"/>
          </w:tcPr>
          <w:p w14:paraId="6B79EC26" w14:textId="27A03A60" w:rsidR="008031A0" w:rsidRPr="002000C2" w:rsidRDefault="008031A0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34.41          </w:t>
            </w:r>
          </w:p>
        </w:tc>
        <w:tc>
          <w:tcPr>
            <w:tcW w:w="1061" w:type="pct"/>
          </w:tcPr>
          <w:p w14:paraId="3F65695D" w14:textId="1CDD5462" w:rsidR="008031A0" w:rsidRPr="002000C2" w:rsidRDefault="008031A0" w:rsidP="00507E7A">
            <w:pPr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Abcdefgh</w:t>
            </w:r>
            <w:r w:rsidRPr="002000C2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56086F" w:rsidRPr="002000C2" w14:paraId="5BE0AFD4" w14:textId="77777777" w:rsidTr="002000C2">
        <w:tc>
          <w:tcPr>
            <w:tcW w:w="533" w:type="pct"/>
          </w:tcPr>
          <w:p w14:paraId="5D9E49BF" w14:textId="5AA72F9B" w:rsidR="0056086F" w:rsidRPr="002000C2" w:rsidRDefault="0056086F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1C7FFA08" w14:textId="1BC357BA" w:rsidR="0056086F" w:rsidRPr="002000C2" w:rsidRDefault="0056086F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39.41</w:t>
            </w:r>
          </w:p>
        </w:tc>
        <w:tc>
          <w:tcPr>
            <w:tcW w:w="573" w:type="pct"/>
          </w:tcPr>
          <w:p w14:paraId="74A7CFFB" w14:textId="7AA7BB88" w:rsidR="0056086F" w:rsidRPr="002000C2" w:rsidRDefault="0056086F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0.982</w:t>
            </w:r>
          </w:p>
        </w:tc>
        <w:tc>
          <w:tcPr>
            <w:tcW w:w="1044" w:type="pct"/>
          </w:tcPr>
          <w:p w14:paraId="64E2D089" w14:textId="5A1A6687" w:rsidR="0056086F" w:rsidRPr="002000C2" w:rsidRDefault="0056086F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36.57     </w:t>
            </w:r>
          </w:p>
        </w:tc>
        <w:tc>
          <w:tcPr>
            <w:tcW w:w="1120" w:type="pct"/>
          </w:tcPr>
          <w:p w14:paraId="6C66F773" w14:textId="5ADA3109" w:rsidR="0056086F" w:rsidRPr="002000C2" w:rsidRDefault="0056086F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42.47</w:t>
            </w:r>
          </w:p>
        </w:tc>
        <w:tc>
          <w:tcPr>
            <w:tcW w:w="1061" w:type="pct"/>
          </w:tcPr>
          <w:p w14:paraId="452FF542" w14:textId="04E07B4E" w:rsidR="0056086F" w:rsidRPr="002000C2" w:rsidRDefault="0056086F" w:rsidP="00507E7A">
            <w:pPr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Abcdefghi</w:t>
            </w:r>
            <w:r w:rsidRPr="002000C2">
              <w:rPr>
                <w:rFonts w:ascii="Times New Roman" w:hAnsi="Times New Roman" w:cs="Times New Roman"/>
              </w:rPr>
              <w:t>j</w:t>
            </w:r>
            <w:proofErr w:type="spellEnd"/>
          </w:p>
        </w:tc>
      </w:tr>
      <w:tr w:rsidR="0056086F" w:rsidRPr="002000C2" w14:paraId="3F3AEB09" w14:textId="77777777" w:rsidTr="002000C2">
        <w:tc>
          <w:tcPr>
            <w:tcW w:w="533" w:type="pct"/>
          </w:tcPr>
          <w:p w14:paraId="067FC186" w14:textId="07973B33" w:rsidR="0056086F" w:rsidRPr="002000C2" w:rsidRDefault="0056086F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</w:t>
            </w:r>
          </w:p>
        </w:tc>
        <w:tc>
          <w:tcPr>
            <w:tcW w:w="669" w:type="pct"/>
          </w:tcPr>
          <w:p w14:paraId="6E2FEAEC" w14:textId="7DB1E6D5" w:rsidR="0056086F" w:rsidRPr="002000C2" w:rsidRDefault="0056086F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45.47</w:t>
            </w:r>
          </w:p>
        </w:tc>
        <w:tc>
          <w:tcPr>
            <w:tcW w:w="573" w:type="pct"/>
          </w:tcPr>
          <w:p w14:paraId="3F54573F" w14:textId="581935C4" w:rsidR="0056086F" w:rsidRPr="002000C2" w:rsidRDefault="0056086F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1.040</w:t>
            </w:r>
          </w:p>
        </w:tc>
        <w:tc>
          <w:tcPr>
            <w:tcW w:w="1044" w:type="pct"/>
          </w:tcPr>
          <w:p w14:paraId="21A3DAF0" w14:textId="3AF02F2C" w:rsidR="0056086F" w:rsidRPr="002000C2" w:rsidRDefault="0056086F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42.45     </w:t>
            </w:r>
          </w:p>
        </w:tc>
        <w:tc>
          <w:tcPr>
            <w:tcW w:w="1120" w:type="pct"/>
          </w:tcPr>
          <w:p w14:paraId="2612F4DE" w14:textId="4FC6DA8F" w:rsidR="0056086F" w:rsidRPr="002000C2" w:rsidRDefault="0056086F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48.70            </w:t>
            </w:r>
          </w:p>
        </w:tc>
        <w:tc>
          <w:tcPr>
            <w:tcW w:w="1061" w:type="pct"/>
          </w:tcPr>
          <w:p w14:paraId="4048ADA8" w14:textId="7649C0D2" w:rsidR="0056086F" w:rsidRPr="002000C2" w:rsidRDefault="0056086F" w:rsidP="00507E7A">
            <w:pPr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Abcdefghij</w:t>
            </w:r>
            <w:r w:rsidRPr="002000C2">
              <w:rPr>
                <w:rFonts w:ascii="Times New Roman" w:hAnsi="Times New Roman" w:cs="Times New Roman"/>
              </w:rPr>
              <w:t>k</w:t>
            </w:r>
            <w:proofErr w:type="spellEnd"/>
          </w:p>
        </w:tc>
      </w:tr>
      <w:tr w:rsidR="0056086F" w:rsidRPr="002000C2" w14:paraId="64582DD3" w14:textId="77777777" w:rsidTr="002000C2">
        <w:tc>
          <w:tcPr>
            <w:tcW w:w="533" w:type="pct"/>
          </w:tcPr>
          <w:p w14:paraId="04CE6E1A" w14:textId="43213F40" w:rsidR="0056086F" w:rsidRPr="002000C2" w:rsidRDefault="0056086F" w:rsidP="002000C2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</w:tcPr>
          <w:p w14:paraId="7E629FA0" w14:textId="5E2491D3" w:rsidR="0056086F" w:rsidRPr="002000C2" w:rsidRDefault="0056086F" w:rsidP="002000C2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62.71</w:t>
            </w:r>
          </w:p>
        </w:tc>
        <w:tc>
          <w:tcPr>
            <w:tcW w:w="573" w:type="pct"/>
          </w:tcPr>
          <w:p w14:paraId="2892C891" w14:textId="5769DD3A" w:rsidR="0056086F" w:rsidRPr="002000C2" w:rsidRDefault="0056086F" w:rsidP="002000C2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1.240</w:t>
            </w:r>
          </w:p>
        </w:tc>
        <w:tc>
          <w:tcPr>
            <w:tcW w:w="1044" w:type="pct"/>
          </w:tcPr>
          <w:p w14:paraId="22253DDE" w14:textId="597C7645" w:rsidR="0056086F" w:rsidRPr="002000C2" w:rsidRDefault="0056086F" w:rsidP="002000C2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59.10     </w:t>
            </w:r>
          </w:p>
        </w:tc>
        <w:tc>
          <w:tcPr>
            <w:tcW w:w="1120" w:type="pct"/>
          </w:tcPr>
          <w:p w14:paraId="09C3234D" w14:textId="6D845F07" w:rsidR="0056086F" w:rsidRPr="002000C2" w:rsidRDefault="0056086F" w:rsidP="002000C2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66.54             </w:t>
            </w:r>
          </w:p>
        </w:tc>
        <w:tc>
          <w:tcPr>
            <w:tcW w:w="1061" w:type="pct"/>
          </w:tcPr>
          <w:p w14:paraId="1E2DF68C" w14:textId="49D465E6" w:rsidR="0056086F" w:rsidRPr="002000C2" w:rsidRDefault="0056086F" w:rsidP="002000C2">
            <w:pPr>
              <w:spacing w:after="60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Abcdefghijk</w:t>
            </w:r>
            <w:r w:rsidRPr="002000C2">
              <w:rPr>
                <w:rFonts w:ascii="Times New Roman" w:hAnsi="Times New Roman" w:cs="Times New Roman"/>
              </w:rPr>
              <w:t>l</w:t>
            </w:r>
            <w:proofErr w:type="spellEnd"/>
          </w:p>
        </w:tc>
      </w:tr>
    </w:tbl>
    <w:p w14:paraId="55AFF022" w14:textId="77777777" w:rsidR="00946C9E" w:rsidRPr="00946C9E" w:rsidRDefault="00946C9E" w:rsidP="00385EAB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 xml:space="preserve">Type: type of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5DEBA7B2" w14:textId="77777777" w:rsidR="00F179B9" w:rsidRDefault="00F179B9">
      <w:pPr>
        <w:rPr>
          <w:rFonts w:ascii="Times New Roman" w:hAnsi="Times New Roman" w:cs="Times New Roman"/>
          <w:lang w:val="en-US"/>
        </w:rPr>
      </w:pPr>
    </w:p>
    <w:p w14:paraId="42D00895" w14:textId="2A3B7C57" w:rsidR="008F0F11" w:rsidRPr="00946C9E" w:rsidRDefault="008F0F11" w:rsidP="008F0F11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bCs/>
          <w:lang w:val="en-US"/>
        </w:rPr>
        <w:t>7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Phytoseius</w:t>
      </w:r>
      <w:proofErr w:type="spellEnd"/>
      <w:r w:rsidRPr="008F0F1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bennetti</w:t>
      </w:r>
      <w:proofErr w:type="spellEnd"/>
      <w:r w:rsidRPr="00946C9E">
        <w:rPr>
          <w:rFonts w:ascii="Times New Roman" w:hAnsi="Times New Roman" w:cs="Times New Roman"/>
          <w:lang w:val="en-US"/>
        </w:rPr>
        <w:t xml:space="preserve">, with corresponding 95% confidence intervals and </w:t>
      </w:r>
      <w:r w:rsidRPr="00946C9E">
        <w:rPr>
          <w:rFonts w:ascii="Times New Roman" w:hAnsi="Times New Roman" w:cs="Times New Roman"/>
          <w:lang w:val="en-US"/>
        </w:rPr>
        <w:lastRenderedPageBreak/>
        <w:t>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8F0F11" w:rsidRPr="002000C2" w14:paraId="6815BA84" w14:textId="77777777" w:rsidTr="00544512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131FE21A" w14:textId="77777777" w:rsidR="008F0F11" w:rsidRPr="002000C2" w:rsidRDefault="008F0F11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4931BEE9" w14:textId="77777777" w:rsidR="008F0F11" w:rsidRPr="002000C2" w:rsidRDefault="008F0F11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1475C4B8" w14:textId="77777777" w:rsidR="008F0F11" w:rsidRPr="002000C2" w:rsidRDefault="008F0F11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050872AE" w14:textId="77777777" w:rsidR="008F0F11" w:rsidRPr="002000C2" w:rsidRDefault="008F0F11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30243AA7" w14:textId="77777777" w:rsidR="008F0F11" w:rsidRPr="002000C2" w:rsidRDefault="008F0F11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78EAF068" w14:textId="77777777" w:rsidR="008F0F11" w:rsidRPr="002000C2" w:rsidRDefault="008F0F11" w:rsidP="00544512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8F0F11" w:rsidRPr="002000C2" w14:paraId="0F9D5628" w14:textId="77777777" w:rsidTr="00544512">
        <w:tc>
          <w:tcPr>
            <w:tcW w:w="533" w:type="pct"/>
            <w:tcBorders>
              <w:top w:val="single" w:sz="4" w:space="0" w:color="auto"/>
            </w:tcBorders>
          </w:tcPr>
          <w:p w14:paraId="24A15A28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5D0C8234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6.52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43EBDE48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0.532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4ABB3E62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5.12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0C55015C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8.31  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421CC09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F0F11" w:rsidRPr="002000C2" w14:paraId="4702CD79" w14:textId="77777777" w:rsidTr="00544512">
        <w:tc>
          <w:tcPr>
            <w:tcW w:w="533" w:type="pct"/>
          </w:tcPr>
          <w:p w14:paraId="21FEEAB0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 </w:t>
            </w:r>
          </w:p>
        </w:tc>
        <w:tc>
          <w:tcPr>
            <w:tcW w:w="669" w:type="pct"/>
          </w:tcPr>
          <w:p w14:paraId="4B7E3795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6.78</w:t>
            </w:r>
          </w:p>
        </w:tc>
        <w:tc>
          <w:tcPr>
            <w:tcW w:w="573" w:type="pct"/>
          </w:tcPr>
          <w:p w14:paraId="44271A35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0.543</w:t>
            </w:r>
          </w:p>
        </w:tc>
        <w:tc>
          <w:tcPr>
            <w:tcW w:w="1044" w:type="pct"/>
          </w:tcPr>
          <w:p w14:paraId="2B253D3F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5.35      </w:t>
            </w:r>
          </w:p>
        </w:tc>
        <w:tc>
          <w:tcPr>
            <w:tcW w:w="1120" w:type="pct"/>
          </w:tcPr>
          <w:p w14:paraId="4EAB5322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8.60  </w:t>
            </w:r>
          </w:p>
        </w:tc>
        <w:tc>
          <w:tcPr>
            <w:tcW w:w="1061" w:type="pct"/>
          </w:tcPr>
          <w:p w14:paraId="1DA11080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F0F11" w:rsidRPr="002000C2" w14:paraId="011AA77A" w14:textId="77777777" w:rsidTr="00544512">
        <w:tc>
          <w:tcPr>
            <w:tcW w:w="533" w:type="pct"/>
          </w:tcPr>
          <w:p w14:paraId="51918607" w14:textId="77777777" w:rsidR="008F0F11" w:rsidRPr="002000C2" w:rsidRDefault="008F0F11" w:rsidP="00544512">
            <w:pPr>
              <w:tabs>
                <w:tab w:val="left" w:pos="665"/>
              </w:tabs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</w:t>
            </w:r>
          </w:p>
        </w:tc>
        <w:tc>
          <w:tcPr>
            <w:tcW w:w="669" w:type="pct"/>
          </w:tcPr>
          <w:p w14:paraId="56CFAA09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6.99</w:t>
            </w:r>
          </w:p>
        </w:tc>
        <w:tc>
          <w:tcPr>
            <w:tcW w:w="573" w:type="pct"/>
          </w:tcPr>
          <w:p w14:paraId="77BAFFE5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0.563</w:t>
            </w:r>
          </w:p>
        </w:tc>
        <w:tc>
          <w:tcPr>
            <w:tcW w:w="1044" w:type="pct"/>
          </w:tcPr>
          <w:p w14:paraId="5BF7F238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5.50      </w:t>
            </w:r>
          </w:p>
        </w:tc>
        <w:tc>
          <w:tcPr>
            <w:tcW w:w="1120" w:type="pct"/>
          </w:tcPr>
          <w:p w14:paraId="52143C43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8.87  </w:t>
            </w:r>
          </w:p>
        </w:tc>
        <w:tc>
          <w:tcPr>
            <w:tcW w:w="1061" w:type="pct"/>
          </w:tcPr>
          <w:p w14:paraId="6D58C216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F0F11" w:rsidRPr="002000C2" w14:paraId="10073A05" w14:textId="77777777" w:rsidTr="00544512">
        <w:tc>
          <w:tcPr>
            <w:tcW w:w="533" w:type="pct"/>
          </w:tcPr>
          <w:p w14:paraId="7697B2EE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</w:t>
            </w:r>
          </w:p>
        </w:tc>
        <w:tc>
          <w:tcPr>
            <w:tcW w:w="669" w:type="pct"/>
          </w:tcPr>
          <w:p w14:paraId="34B85CD5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7.04</w:t>
            </w:r>
          </w:p>
        </w:tc>
        <w:tc>
          <w:tcPr>
            <w:tcW w:w="573" w:type="pct"/>
          </w:tcPr>
          <w:p w14:paraId="1FCE2CE0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0.553</w:t>
            </w:r>
          </w:p>
        </w:tc>
        <w:tc>
          <w:tcPr>
            <w:tcW w:w="1044" w:type="pct"/>
          </w:tcPr>
          <w:p w14:paraId="439C4A84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5.58      </w:t>
            </w:r>
          </w:p>
        </w:tc>
        <w:tc>
          <w:tcPr>
            <w:tcW w:w="1120" w:type="pct"/>
          </w:tcPr>
          <w:p w14:paraId="5DE38C2F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8.89  </w:t>
            </w:r>
          </w:p>
        </w:tc>
        <w:tc>
          <w:tcPr>
            <w:tcW w:w="1061" w:type="pct"/>
          </w:tcPr>
          <w:p w14:paraId="7D85C5EE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8F0F11" w:rsidRPr="002000C2" w14:paraId="75E99320" w14:textId="77777777" w:rsidTr="00544512">
        <w:tc>
          <w:tcPr>
            <w:tcW w:w="533" w:type="pct"/>
          </w:tcPr>
          <w:p w14:paraId="00497D5B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</w:t>
            </w:r>
          </w:p>
        </w:tc>
        <w:tc>
          <w:tcPr>
            <w:tcW w:w="669" w:type="pct"/>
          </w:tcPr>
          <w:p w14:paraId="1E5AADA1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7.33</w:t>
            </w:r>
          </w:p>
        </w:tc>
        <w:tc>
          <w:tcPr>
            <w:tcW w:w="573" w:type="pct"/>
          </w:tcPr>
          <w:p w14:paraId="17C3BB5B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0.591</w:t>
            </w:r>
          </w:p>
        </w:tc>
        <w:tc>
          <w:tcPr>
            <w:tcW w:w="1044" w:type="pct"/>
          </w:tcPr>
          <w:p w14:paraId="4AF746F5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5.77      </w:t>
            </w:r>
          </w:p>
        </w:tc>
        <w:tc>
          <w:tcPr>
            <w:tcW w:w="1120" w:type="pct"/>
          </w:tcPr>
          <w:p w14:paraId="0B6A07FD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9.31  </w:t>
            </w:r>
          </w:p>
        </w:tc>
        <w:tc>
          <w:tcPr>
            <w:tcW w:w="1061" w:type="pct"/>
          </w:tcPr>
          <w:p w14:paraId="7DC1265C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8F0F11" w:rsidRPr="002000C2" w14:paraId="37B27935" w14:textId="77777777" w:rsidTr="00544512">
        <w:tc>
          <w:tcPr>
            <w:tcW w:w="533" w:type="pct"/>
          </w:tcPr>
          <w:p w14:paraId="1CBE2EA2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</w:t>
            </w:r>
          </w:p>
        </w:tc>
        <w:tc>
          <w:tcPr>
            <w:tcW w:w="669" w:type="pct"/>
          </w:tcPr>
          <w:p w14:paraId="470FC801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7.45</w:t>
            </w:r>
          </w:p>
        </w:tc>
        <w:tc>
          <w:tcPr>
            <w:tcW w:w="573" w:type="pct"/>
          </w:tcPr>
          <w:p w14:paraId="4378AF52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0.789</w:t>
            </w:r>
          </w:p>
        </w:tc>
        <w:tc>
          <w:tcPr>
            <w:tcW w:w="1044" w:type="pct"/>
          </w:tcPr>
          <w:p w14:paraId="07EAB848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5.44     </w:t>
            </w:r>
          </w:p>
        </w:tc>
        <w:tc>
          <w:tcPr>
            <w:tcW w:w="1120" w:type="pct"/>
          </w:tcPr>
          <w:p w14:paraId="52AC4D50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10.20  </w:t>
            </w:r>
          </w:p>
        </w:tc>
        <w:tc>
          <w:tcPr>
            <w:tcW w:w="1061" w:type="pct"/>
          </w:tcPr>
          <w:p w14:paraId="371EE7E1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8F0F11" w:rsidRPr="002000C2" w14:paraId="4C478BE1" w14:textId="77777777" w:rsidTr="00544512">
        <w:tc>
          <w:tcPr>
            <w:tcW w:w="533" w:type="pct"/>
          </w:tcPr>
          <w:p w14:paraId="54E0B142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  </w:t>
            </w:r>
          </w:p>
        </w:tc>
        <w:tc>
          <w:tcPr>
            <w:tcW w:w="669" w:type="pct"/>
          </w:tcPr>
          <w:p w14:paraId="4AFD03FF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7.82</w:t>
            </w:r>
          </w:p>
        </w:tc>
        <w:tc>
          <w:tcPr>
            <w:tcW w:w="573" w:type="pct"/>
          </w:tcPr>
          <w:p w14:paraId="678F315D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0.583</w:t>
            </w:r>
          </w:p>
        </w:tc>
        <w:tc>
          <w:tcPr>
            <w:tcW w:w="1044" w:type="pct"/>
          </w:tcPr>
          <w:p w14:paraId="7B65B3EB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6.27      </w:t>
            </w:r>
          </w:p>
        </w:tc>
        <w:tc>
          <w:tcPr>
            <w:tcW w:w="1120" w:type="pct"/>
          </w:tcPr>
          <w:p w14:paraId="07B4373C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9.76  </w:t>
            </w:r>
          </w:p>
        </w:tc>
        <w:tc>
          <w:tcPr>
            <w:tcW w:w="1061" w:type="pct"/>
          </w:tcPr>
          <w:p w14:paraId="27B7ABD3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8F0F11" w:rsidRPr="002000C2" w14:paraId="3B537866" w14:textId="77777777" w:rsidTr="00544512">
        <w:tc>
          <w:tcPr>
            <w:tcW w:w="533" w:type="pct"/>
          </w:tcPr>
          <w:p w14:paraId="6FCE027D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4D4267C0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10.39</w:t>
            </w:r>
          </w:p>
        </w:tc>
        <w:tc>
          <w:tcPr>
            <w:tcW w:w="573" w:type="pct"/>
          </w:tcPr>
          <w:p w14:paraId="079311C9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0.672</w:t>
            </w:r>
          </w:p>
        </w:tc>
        <w:tc>
          <w:tcPr>
            <w:tcW w:w="1044" w:type="pct"/>
          </w:tcPr>
          <w:p w14:paraId="301E081D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8.57     </w:t>
            </w:r>
          </w:p>
        </w:tc>
        <w:tc>
          <w:tcPr>
            <w:tcW w:w="1120" w:type="pct"/>
          </w:tcPr>
          <w:p w14:paraId="0B2A0DF1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12.59   </w:t>
            </w:r>
          </w:p>
        </w:tc>
        <w:tc>
          <w:tcPr>
            <w:tcW w:w="1061" w:type="pct"/>
          </w:tcPr>
          <w:p w14:paraId="67657C03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</w:t>
            </w:r>
          </w:p>
        </w:tc>
      </w:tr>
      <w:tr w:rsidR="008F0F11" w:rsidRPr="002000C2" w14:paraId="19360887" w14:textId="77777777" w:rsidTr="00544512">
        <w:tc>
          <w:tcPr>
            <w:tcW w:w="533" w:type="pct"/>
          </w:tcPr>
          <w:p w14:paraId="0C3EBDD2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</w:t>
            </w:r>
          </w:p>
        </w:tc>
        <w:tc>
          <w:tcPr>
            <w:tcW w:w="669" w:type="pct"/>
          </w:tcPr>
          <w:p w14:paraId="5E04CFD1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11.87</w:t>
            </w:r>
          </w:p>
        </w:tc>
        <w:tc>
          <w:tcPr>
            <w:tcW w:w="573" w:type="pct"/>
          </w:tcPr>
          <w:p w14:paraId="79A57D68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0.718</w:t>
            </w:r>
          </w:p>
        </w:tc>
        <w:tc>
          <w:tcPr>
            <w:tcW w:w="1044" w:type="pct"/>
          </w:tcPr>
          <w:p w14:paraId="5CC901FB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9.92     </w:t>
            </w:r>
          </w:p>
        </w:tc>
        <w:tc>
          <w:tcPr>
            <w:tcW w:w="1120" w:type="pct"/>
          </w:tcPr>
          <w:p w14:paraId="265DD61F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14.20</w:t>
            </w:r>
          </w:p>
        </w:tc>
        <w:tc>
          <w:tcPr>
            <w:tcW w:w="1061" w:type="pct"/>
          </w:tcPr>
          <w:p w14:paraId="78EC383A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</w:t>
            </w:r>
          </w:p>
        </w:tc>
      </w:tr>
      <w:tr w:rsidR="008F0F11" w:rsidRPr="002000C2" w14:paraId="65C8D257" w14:textId="77777777" w:rsidTr="00544512">
        <w:tc>
          <w:tcPr>
            <w:tcW w:w="533" w:type="pct"/>
          </w:tcPr>
          <w:p w14:paraId="48F1D578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</w:t>
            </w:r>
          </w:p>
        </w:tc>
        <w:tc>
          <w:tcPr>
            <w:tcW w:w="669" w:type="pct"/>
          </w:tcPr>
          <w:p w14:paraId="00973FCE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16.91</w:t>
            </w:r>
          </w:p>
        </w:tc>
        <w:tc>
          <w:tcPr>
            <w:tcW w:w="573" w:type="pct"/>
          </w:tcPr>
          <w:p w14:paraId="457761D5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0.857</w:t>
            </w:r>
          </w:p>
        </w:tc>
        <w:tc>
          <w:tcPr>
            <w:tcW w:w="1044" w:type="pct"/>
          </w:tcPr>
          <w:p w14:paraId="0FF0F15D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14.55     </w:t>
            </w:r>
          </w:p>
        </w:tc>
        <w:tc>
          <w:tcPr>
            <w:tcW w:w="1120" w:type="pct"/>
          </w:tcPr>
          <w:p w14:paraId="29683894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19.65</w:t>
            </w:r>
          </w:p>
        </w:tc>
        <w:tc>
          <w:tcPr>
            <w:tcW w:w="1061" w:type="pct"/>
          </w:tcPr>
          <w:p w14:paraId="1E4F5DA9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  <w:tr w:rsidR="008F0F11" w:rsidRPr="002000C2" w14:paraId="7F145628" w14:textId="77777777" w:rsidTr="00544512">
        <w:tc>
          <w:tcPr>
            <w:tcW w:w="533" w:type="pct"/>
          </w:tcPr>
          <w:p w14:paraId="643A4B6A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</w:t>
            </w:r>
          </w:p>
        </w:tc>
        <w:tc>
          <w:tcPr>
            <w:tcW w:w="669" w:type="pct"/>
          </w:tcPr>
          <w:p w14:paraId="2B6C0C5B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26.60</w:t>
            </w:r>
          </w:p>
        </w:tc>
        <w:tc>
          <w:tcPr>
            <w:tcW w:w="573" w:type="pct"/>
          </w:tcPr>
          <w:p w14:paraId="6B22D9A5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1.080</w:t>
            </w:r>
          </w:p>
        </w:tc>
        <w:tc>
          <w:tcPr>
            <w:tcW w:w="1044" w:type="pct"/>
          </w:tcPr>
          <w:p w14:paraId="33047FEF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23.59     </w:t>
            </w:r>
          </w:p>
        </w:tc>
        <w:tc>
          <w:tcPr>
            <w:tcW w:w="1120" w:type="pct"/>
          </w:tcPr>
          <w:p w14:paraId="4EACCA5E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29.99</w:t>
            </w:r>
          </w:p>
        </w:tc>
        <w:tc>
          <w:tcPr>
            <w:tcW w:w="1061" w:type="pct"/>
          </w:tcPr>
          <w:p w14:paraId="55DC4A1E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  <w:tr w:rsidR="008F0F11" w:rsidRPr="002000C2" w14:paraId="78A28BC3" w14:textId="77777777" w:rsidTr="00544512">
        <w:tc>
          <w:tcPr>
            <w:tcW w:w="533" w:type="pct"/>
          </w:tcPr>
          <w:p w14:paraId="4A3A4700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</w:t>
            </w:r>
          </w:p>
        </w:tc>
        <w:tc>
          <w:tcPr>
            <w:tcW w:w="669" w:type="pct"/>
          </w:tcPr>
          <w:p w14:paraId="38C29840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30.69</w:t>
            </w:r>
          </w:p>
        </w:tc>
        <w:tc>
          <w:tcPr>
            <w:tcW w:w="573" w:type="pct"/>
          </w:tcPr>
          <w:p w14:paraId="1C57B382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1.150</w:t>
            </w:r>
          </w:p>
        </w:tc>
        <w:tc>
          <w:tcPr>
            <w:tcW w:w="1044" w:type="pct"/>
          </w:tcPr>
          <w:p w14:paraId="6B8E370C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27.44     </w:t>
            </w:r>
          </w:p>
        </w:tc>
        <w:tc>
          <w:tcPr>
            <w:tcW w:w="1120" w:type="pct"/>
          </w:tcPr>
          <w:p w14:paraId="49E2C9BC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34.31      </w:t>
            </w:r>
          </w:p>
        </w:tc>
        <w:tc>
          <w:tcPr>
            <w:tcW w:w="1061" w:type="pct"/>
          </w:tcPr>
          <w:p w14:paraId="1C620D3D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ef</w:t>
            </w:r>
            <w:proofErr w:type="spellEnd"/>
          </w:p>
        </w:tc>
      </w:tr>
      <w:tr w:rsidR="008F0F11" w:rsidRPr="002000C2" w14:paraId="0FD9726D" w14:textId="77777777" w:rsidTr="00544512">
        <w:tc>
          <w:tcPr>
            <w:tcW w:w="533" w:type="pct"/>
          </w:tcPr>
          <w:p w14:paraId="0ED8B74C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 </w:t>
            </w:r>
          </w:p>
        </w:tc>
        <w:tc>
          <w:tcPr>
            <w:tcW w:w="669" w:type="pct"/>
          </w:tcPr>
          <w:p w14:paraId="2AFC910A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35.68</w:t>
            </w:r>
          </w:p>
        </w:tc>
        <w:tc>
          <w:tcPr>
            <w:tcW w:w="573" w:type="pct"/>
          </w:tcPr>
          <w:p w14:paraId="3654E97A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1.250</w:t>
            </w:r>
          </w:p>
        </w:tc>
        <w:tc>
          <w:tcPr>
            <w:tcW w:w="1044" w:type="pct"/>
          </w:tcPr>
          <w:p w14:paraId="728DB3AD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32.18     </w:t>
            </w:r>
          </w:p>
        </w:tc>
        <w:tc>
          <w:tcPr>
            <w:tcW w:w="1120" w:type="pct"/>
          </w:tcPr>
          <w:p w14:paraId="4132E331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39.58</w:t>
            </w:r>
          </w:p>
        </w:tc>
        <w:tc>
          <w:tcPr>
            <w:tcW w:w="1061" w:type="pct"/>
          </w:tcPr>
          <w:p w14:paraId="5842A5A4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fg</w:t>
            </w:r>
            <w:proofErr w:type="spellEnd"/>
          </w:p>
        </w:tc>
      </w:tr>
      <w:tr w:rsidR="008F0F11" w:rsidRPr="002000C2" w14:paraId="5CC42B85" w14:textId="77777777" w:rsidTr="00544512">
        <w:tc>
          <w:tcPr>
            <w:tcW w:w="533" w:type="pct"/>
          </w:tcPr>
          <w:p w14:paraId="24077E04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</w:t>
            </w:r>
          </w:p>
        </w:tc>
        <w:tc>
          <w:tcPr>
            <w:tcW w:w="669" w:type="pct"/>
          </w:tcPr>
          <w:p w14:paraId="4E7A1EB1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39.42</w:t>
            </w:r>
          </w:p>
        </w:tc>
        <w:tc>
          <w:tcPr>
            <w:tcW w:w="573" w:type="pct"/>
          </w:tcPr>
          <w:p w14:paraId="3DF851D4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1.310</w:t>
            </w:r>
          </w:p>
        </w:tc>
        <w:tc>
          <w:tcPr>
            <w:tcW w:w="1044" w:type="pct"/>
          </w:tcPr>
          <w:p w14:paraId="7A681092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35.72     </w:t>
            </w:r>
          </w:p>
        </w:tc>
        <w:tc>
          <w:tcPr>
            <w:tcW w:w="1120" w:type="pct"/>
          </w:tcPr>
          <w:p w14:paraId="0550BA16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43.50        </w:t>
            </w:r>
          </w:p>
        </w:tc>
        <w:tc>
          <w:tcPr>
            <w:tcW w:w="1061" w:type="pct"/>
          </w:tcPr>
          <w:p w14:paraId="04FF9A04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</w:t>
            </w:r>
            <w:r w:rsidRPr="002000C2">
              <w:rPr>
                <w:rFonts w:ascii="Times New Roman" w:hAnsi="Times New Roman" w:cs="Times New Roman"/>
              </w:rPr>
              <w:t>g</w:t>
            </w:r>
            <w:proofErr w:type="spellEnd"/>
          </w:p>
        </w:tc>
      </w:tr>
      <w:tr w:rsidR="008F0F11" w:rsidRPr="002000C2" w14:paraId="36DA8496" w14:textId="77777777" w:rsidTr="00544512">
        <w:tc>
          <w:tcPr>
            <w:tcW w:w="533" w:type="pct"/>
          </w:tcPr>
          <w:p w14:paraId="6CC683A0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</w:t>
            </w:r>
          </w:p>
        </w:tc>
        <w:tc>
          <w:tcPr>
            <w:tcW w:w="669" w:type="pct"/>
          </w:tcPr>
          <w:p w14:paraId="16B48A10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41.99</w:t>
            </w:r>
          </w:p>
        </w:tc>
        <w:tc>
          <w:tcPr>
            <w:tcW w:w="573" w:type="pct"/>
          </w:tcPr>
          <w:p w14:paraId="272141E2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1.350</w:t>
            </w:r>
          </w:p>
        </w:tc>
        <w:tc>
          <w:tcPr>
            <w:tcW w:w="1044" w:type="pct"/>
          </w:tcPr>
          <w:p w14:paraId="41E94C2D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38.17     </w:t>
            </w:r>
          </w:p>
        </w:tc>
        <w:tc>
          <w:tcPr>
            <w:tcW w:w="1120" w:type="pct"/>
          </w:tcPr>
          <w:p w14:paraId="2E1C225B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46.19</w:t>
            </w:r>
          </w:p>
        </w:tc>
        <w:tc>
          <w:tcPr>
            <w:tcW w:w="1061" w:type="pct"/>
          </w:tcPr>
          <w:p w14:paraId="085EC5E5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</w:t>
            </w:r>
            <w:r w:rsidRPr="002000C2">
              <w:rPr>
                <w:rFonts w:ascii="Times New Roman" w:hAnsi="Times New Roman" w:cs="Times New Roman"/>
              </w:rPr>
              <w:t>gh</w:t>
            </w:r>
            <w:proofErr w:type="spellEnd"/>
          </w:p>
        </w:tc>
      </w:tr>
      <w:tr w:rsidR="008F0F11" w:rsidRPr="002000C2" w14:paraId="33390E56" w14:textId="77777777" w:rsidTr="00544512">
        <w:tc>
          <w:tcPr>
            <w:tcW w:w="533" w:type="pct"/>
          </w:tcPr>
          <w:p w14:paraId="781D3047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</w:t>
            </w:r>
          </w:p>
        </w:tc>
        <w:tc>
          <w:tcPr>
            <w:tcW w:w="669" w:type="pct"/>
          </w:tcPr>
          <w:p w14:paraId="12D20011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48.20</w:t>
            </w:r>
          </w:p>
        </w:tc>
        <w:tc>
          <w:tcPr>
            <w:tcW w:w="573" w:type="pct"/>
          </w:tcPr>
          <w:p w14:paraId="1D5951C9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1.450</w:t>
            </w:r>
          </w:p>
        </w:tc>
        <w:tc>
          <w:tcPr>
            <w:tcW w:w="1044" w:type="pct"/>
          </w:tcPr>
          <w:p w14:paraId="06A35C0C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44.09     </w:t>
            </w:r>
          </w:p>
        </w:tc>
        <w:tc>
          <w:tcPr>
            <w:tcW w:w="1120" w:type="pct"/>
          </w:tcPr>
          <w:p w14:paraId="440EEB89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52.69</w:t>
            </w:r>
          </w:p>
        </w:tc>
        <w:tc>
          <w:tcPr>
            <w:tcW w:w="1061" w:type="pct"/>
          </w:tcPr>
          <w:p w14:paraId="0B6EC2EF" w14:textId="77777777" w:rsidR="008F0F11" w:rsidRPr="002000C2" w:rsidRDefault="008F0F11" w:rsidP="00544512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</w:t>
            </w:r>
            <w:r w:rsidRPr="002000C2">
              <w:rPr>
                <w:rFonts w:ascii="Times New Roman" w:hAnsi="Times New Roman" w:cs="Times New Roman"/>
              </w:rPr>
              <w:t>hi</w:t>
            </w:r>
            <w:proofErr w:type="spellEnd"/>
          </w:p>
        </w:tc>
      </w:tr>
      <w:tr w:rsidR="008F0F11" w:rsidRPr="002000C2" w14:paraId="5EB15A44" w14:textId="77777777" w:rsidTr="00544512">
        <w:tc>
          <w:tcPr>
            <w:tcW w:w="533" w:type="pct"/>
          </w:tcPr>
          <w:p w14:paraId="2EE7C5F8" w14:textId="77777777" w:rsidR="008F0F11" w:rsidRPr="002000C2" w:rsidRDefault="008F0F11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</w:t>
            </w:r>
          </w:p>
        </w:tc>
        <w:tc>
          <w:tcPr>
            <w:tcW w:w="669" w:type="pct"/>
          </w:tcPr>
          <w:p w14:paraId="0CA294F0" w14:textId="77777777" w:rsidR="008F0F11" w:rsidRPr="002000C2" w:rsidRDefault="008F0F11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52.64</w:t>
            </w:r>
          </w:p>
        </w:tc>
        <w:tc>
          <w:tcPr>
            <w:tcW w:w="573" w:type="pct"/>
          </w:tcPr>
          <w:p w14:paraId="5438667F" w14:textId="77777777" w:rsidR="008F0F11" w:rsidRPr="002000C2" w:rsidRDefault="008F0F11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1.510</w:t>
            </w:r>
          </w:p>
        </w:tc>
        <w:tc>
          <w:tcPr>
            <w:tcW w:w="1044" w:type="pct"/>
          </w:tcPr>
          <w:p w14:paraId="12C0EF87" w14:textId="77777777" w:rsidR="008F0F11" w:rsidRPr="002000C2" w:rsidRDefault="008F0F11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48.34     </w:t>
            </w:r>
          </w:p>
        </w:tc>
        <w:tc>
          <w:tcPr>
            <w:tcW w:w="1120" w:type="pct"/>
          </w:tcPr>
          <w:p w14:paraId="0EB1DC45" w14:textId="77777777" w:rsidR="008F0F11" w:rsidRPr="002000C2" w:rsidRDefault="008F0F11" w:rsidP="0054451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57.32          </w:t>
            </w:r>
          </w:p>
        </w:tc>
        <w:tc>
          <w:tcPr>
            <w:tcW w:w="1061" w:type="pct"/>
          </w:tcPr>
          <w:p w14:paraId="585C0ED1" w14:textId="77777777" w:rsidR="008F0F11" w:rsidRPr="002000C2" w:rsidRDefault="008F0F11" w:rsidP="00544512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abcdefgh</w:t>
            </w:r>
            <w:r w:rsidRPr="002000C2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</w:tbl>
    <w:p w14:paraId="54E0C396" w14:textId="77777777" w:rsidR="008F0F11" w:rsidRPr="00946C9E" w:rsidRDefault="008F0F11" w:rsidP="008F0F11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>Type: type of seta</w:t>
      </w:r>
      <w:r>
        <w:rPr>
          <w:rFonts w:ascii="Times New Roman" w:hAnsi="Times New Roman" w:cs="Times New Roman"/>
          <w:lang w:val="en-US"/>
        </w:rPr>
        <w:t>e</w:t>
      </w:r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6474E46D" w14:textId="77777777" w:rsidR="008F0F11" w:rsidRDefault="008F0F11">
      <w:pPr>
        <w:rPr>
          <w:rFonts w:ascii="Times New Roman" w:hAnsi="Times New Roman" w:cs="Times New Roman"/>
          <w:lang w:val="en-US"/>
        </w:rPr>
      </w:pPr>
    </w:p>
    <w:p w14:paraId="01870863" w14:textId="38036A99" w:rsidR="00385EAB" w:rsidRPr="00946C9E" w:rsidRDefault="00385EAB" w:rsidP="00385EAB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 w:rsidR="008F0F11">
        <w:rPr>
          <w:rFonts w:ascii="Times New Roman" w:hAnsi="Times New Roman" w:cs="Times New Roman"/>
          <w:b/>
          <w:bCs/>
          <w:lang w:val="en-US"/>
        </w:rPr>
        <w:t>8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385EAB">
        <w:rPr>
          <w:rFonts w:ascii="Times New Roman" w:hAnsi="Times New Roman" w:cs="Times New Roman"/>
          <w:i/>
          <w:iCs/>
          <w:lang w:val="en-US"/>
        </w:rPr>
        <w:t>Phytoseius</w:t>
      </w:r>
      <w:proofErr w:type="spellEnd"/>
      <w:r w:rsidRPr="00385EAB">
        <w:rPr>
          <w:rFonts w:ascii="Times New Roman" w:hAnsi="Times New Roman" w:cs="Times New Roman"/>
          <w:i/>
          <w:iCs/>
          <w:lang w:val="en-US"/>
        </w:rPr>
        <w:t xml:space="preserve"> intermedius</w:t>
      </w:r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946C9E" w:rsidRPr="002000C2" w14:paraId="6A252F0B" w14:textId="77777777" w:rsidTr="00F425FC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545F8B94" w14:textId="2A7E5082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707A8FE5" w14:textId="0E5EA93C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28EF29F2" w14:textId="6BC69391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7A28F629" w14:textId="0129B0E8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10788D84" w14:textId="0A105462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7BD9B5ED" w14:textId="25D57894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2000C2" w:rsidRPr="002000C2" w14:paraId="6F27D212" w14:textId="77777777" w:rsidTr="002000C2">
        <w:tc>
          <w:tcPr>
            <w:tcW w:w="533" w:type="pct"/>
            <w:tcBorders>
              <w:top w:val="single" w:sz="4" w:space="0" w:color="auto"/>
            </w:tcBorders>
          </w:tcPr>
          <w:p w14:paraId="2F8AB335" w14:textId="415C0422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7709B58B" w14:textId="76482A15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6.27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4A8685AA" w14:textId="222FA1C7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0.590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25C2A174" w14:textId="222D0086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4.76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36B898B0" w14:textId="02175A95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8.26  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2C65E98" w14:textId="54FAAB84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0F8D70FC" w14:textId="77777777" w:rsidTr="002000C2">
        <w:tc>
          <w:tcPr>
            <w:tcW w:w="533" w:type="pct"/>
          </w:tcPr>
          <w:p w14:paraId="65B2E91C" w14:textId="643C856D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</w:t>
            </w:r>
          </w:p>
        </w:tc>
        <w:tc>
          <w:tcPr>
            <w:tcW w:w="669" w:type="pct"/>
          </w:tcPr>
          <w:p w14:paraId="1BA5B8A8" w14:textId="73B84048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6.60</w:t>
            </w:r>
          </w:p>
        </w:tc>
        <w:tc>
          <w:tcPr>
            <w:tcW w:w="573" w:type="pct"/>
          </w:tcPr>
          <w:p w14:paraId="3FA9C492" w14:textId="114D1985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0.605</w:t>
            </w:r>
          </w:p>
        </w:tc>
        <w:tc>
          <w:tcPr>
            <w:tcW w:w="1044" w:type="pct"/>
          </w:tcPr>
          <w:p w14:paraId="6EE6F013" w14:textId="26162200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5.05      </w:t>
            </w:r>
          </w:p>
        </w:tc>
        <w:tc>
          <w:tcPr>
            <w:tcW w:w="1120" w:type="pct"/>
          </w:tcPr>
          <w:p w14:paraId="2C94FD58" w14:textId="00D78C48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8.63  </w:t>
            </w:r>
          </w:p>
        </w:tc>
        <w:tc>
          <w:tcPr>
            <w:tcW w:w="1061" w:type="pct"/>
          </w:tcPr>
          <w:p w14:paraId="6AC7D6EF" w14:textId="682D45EC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54CE93FF" w14:textId="77777777" w:rsidTr="002000C2">
        <w:tc>
          <w:tcPr>
            <w:tcW w:w="533" w:type="pct"/>
          </w:tcPr>
          <w:p w14:paraId="4034253A" w14:textId="431C428C" w:rsidR="0056086F" w:rsidRPr="002000C2" w:rsidRDefault="0056086F" w:rsidP="00507E7A">
            <w:pPr>
              <w:tabs>
                <w:tab w:val="left" w:pos="665"/>
              </w:tabs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</w:t>
            </w:r>
          </w:p>
        </w:tc>
        <w:tc>
          <w:tcPr>
            <w:tcW w:w="669" w:type="pct"/>
          </w:tcPr>
          <w:p w14:paraId="2B84E5F5" w14:textId="6712CDF1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6.98</w:t>
            </w:r>
          </w:p>
        </w:tc>
        <w:tc>
          <w:tcPr>
            <w:tcW w:w="573" w:type="pct"/>
          </w:tcPr>
          <w:p w14:paraId="2476B136" w14:textId="40611CC3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0.590</w:t>
            </w:r>
          </w:p>
        </w:tc>
        <w:tc>
          <w:tcPr>
            <w:tcW w:w="1044" w:type="pct"/>
          </w:tcPr>
          <w:p w14:paraId="787929D9" w14:textId="4F27BA5A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5.45      </w:t>
            </w:r>
          </w:p>
        </w:tc>
        <w:tc>
          <w:tcPr>
            <w:tcW w:w="1120" w:type="pct"/>
          </w:tcPr>
          <w:p w14:paraId="5B4763BD" w14:textId="2E31BFDD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8.94  </w:t>
            </w:r>
          </w:p>
        </w:tc>
        <w:tc>
          <w:tcPr>
            <w:tcW w:w="1061" w:type="pct"/>
          </w:tcPr>
          <w:p w14:paraId="5CCA37E1" w14:textId="459A544E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6DE014B6" w14:textId="77777777" w:rsidTr="002000C2">
        <w:tc>
          <w:tcPr>
            <w:tcW w:w="533" w:type="pct"/>
          </w:tcPr>
          <w:p w14:paraId="14106EA3" w14:textId="126C1255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</w:t>
            </w:r>
          </w:p>
        </w:tc>
        <w:tc>
          <w:tcPr>
            <w:tcW w:w="669" w:type="pct"/>
          </w:tcPr>
          <w:p w14:paraId="55712440" w14:textId="37065C5B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6.99</w:t>
            </w:r>
          </w:p>
        </w:tc>
        <w:tc>
          <w:tcPr>
            <w:tcW w:w="573" w:type="pct"/>
          </w:tcPr>
          <w:p w14:paraId="70889E90" w14:textId="06ED09FE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0.644</w:t>
            </w:r>
          </w:p>
        </w:tc>
        <w:tc>
          <w:tcPr>
            <w:tcW w:w="1044" w:type="pct"/>
          </w:tcPr>
          <w:p w14:paraId="4437E90E" w14:textId="54805D42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5.34      </w:t>
            </w:r>
          </w:p>
        </w:tc>
        <w:tc>
          <w:tcPr>
            <w:tcW w:w="1120" w:type="pct"/>
          </w:tcPr>
          <w:p w14:paraId="2FF4A9E9" w14:textId="5707F15D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9.16  </w:t>
            </w:r>
          </w:p>
        </w:tc>
        <w:tc>
          <w:tcPr>
            <w:tcW w:w="1061" w:type="pct"/>
          </w:tcPr>
          <w:p w14:paraId="582711BB" w14:textId="66C3563F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2EBFED80" w14:textId="77777777" w:rsidTr="002000C2">
        <w:tc>
          <w:tcPr>
            <w:tcW w:w="533" w:type="pct"/>
          </w:tcPr>
          <w:p w14:paraId="48878BE5" w14:textId="03F55D8E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</w:t>
            </w:r>
          </w:p>
        </w:tc>
        <w:tc>
          <w:tcPr>
            <w:tcW w:w="669" w:type="pct"/>
          </w:tcPr>
          <w:p w14:paraId="130E9AC0" w14:textId="4728EDFB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7.03</w:t>
            </w:r>
          </w:p>
        </w:tc>
        <w:tc>
          <w:tcPr>
            <w:tcW w:w="573" w:type="pct"/>
          </w:tcPr>
          <w:p w14:paraId="325360F6" w14:textId="3528EB12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0.607</w:t>
            </w:r>
          </w:p>
        </w:tc>
        <w:tc>
          <w:tcPr>
            <w:tcW w:w="1044" w:type="pct"/>
          </w:tcPr>
          <w:p w14:paraId="43BB9376" w14:textId="272A20E1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5.46      </w:t>
            </w:r>
          </w:p>
        </w:tc>
        <w:tc>
          <w:tcPr>
            <w:tcW w:w="1120" w:type="pct"/>
          </w:tcPr>
          <w:p w14:paraId="0E14E465" w14:textId="7712D3DE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9.05  </w:t>
            </w:r>
          </w:p>
        </w:tc>
        <w:tc>
          <w:tcPr>
            <w:tcW w:w="1061" w:type="pct"/>
          </w:tcPr>
          <w:p w14:paraId="528AB7F4" w14:textId="2856F033" w:rsidR="0056086F" w:rsidRPr="002000C2" w:rsidRDefault="0056086F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291EF65D" w14:textId="77777777" w:rsidTr="002000C2">
        <w:tc>
          <w:tcPr>
            <w:tcW w:w="533" w:type="pct"/>
          </w:tcPr>
          <w:p w14:paraId="14070385" w14:textId="1733B26C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6C1ECBBF" w14:textId="77EE667B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16.36</w:t>
            </w:r>
          </w:p>
        </w:tc>
        <w:tc>
          <w:tcPr>
            <w:tcW w:w="573" w:type="pct"/>
          </w:tcPr>
          <w:p w14:paraId="747B54B2" w14:textId="65EF48E0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0.882</w:t>
            </w:r>
          </w:p>
        </w:tc>
        <w:tc>
          <w:tcPr>
            <w:tcW w:w="1044" w:type="pct"/>
          </w:tcPr>
          <w:p w14:paraId="3A6D29AD" w14:textId="353859C0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13.97     </w:t>
            </w:r>
          </w:p>
        </w:tc>
        <w:tc>
          <w:tcPr>
            <w:tcW w:w="1120" w:type="pct"/>
          </w:tcPr>
          <w:p w14:paraId="08E492D0" w14:textId="355096C0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19.16   </w:t>
            </w:r>
          </w:p>
        </w:tc>
        <w:tc>
          <w:tcPr>
            <w:tcW w:w="1061" w:type="pct"/>
          </w:tcPr>
          <w:p w14:paraId="43E0FB8C" w14:textId="6C9AD31E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</w:tr>
      <w:tr w:rsidR="002000C2" w:rsidRPr="002000C2" w14:paraId="1F397BC8" w14:textId="77777777" w:rsidTr="002000C2">
        <w:tc>
          <w:tcPr>
            <w:tcW w:w="533" w:type="pct"/>
          </w:tcPr>
          <w:p w14:paraId="23DE12B9" w14:textId="1AB5A87E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</w:t>
            </w:r>
          </w:p>
        </w:tc>
        <w:tc>
          <w:tcPr>
            <w:tcW w:w="669" w:type="pct"/>
          </w:tcPr>
          <w:p w14:paraId="1980FAE2" w14:textId="1E610E6D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22.11</w:t>
            </w:r>
          </w:p>
        </w:tc>
        <w:tc>
          <w:tcPr>
            <w:tcW w:w="573" w:type="pct"/>
          </w:tcPr>
          <w:p w14:paraId="04256202" w14:textId="15A6B082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1.080</w:t>
            </w:r>
          </w:p>
        </w:tc>
        <w:tc>
          <w:tcPr>
            <w:tcW w:w="1044" w:type="pct"/>
          </w:tcPr>
          <w:p w14:paraId="292D9928" w14:textId="3B1CE455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19.17     </w:t>
            </w:r>
          </w:p>
        </w:tc>
        <w:tc>
          <w:tcPr>
            <w:tcW w:w="1120" w:type="pct"/>
          </w:tcPr>
          <w:p w14:paraId="5559505F" w14:textId="460DA45E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25.49</w:t>
            </w:r>
          </w:p>
        </w:tc>
        <w:tc>
          <w:tcPr>
            <w:tcW w:w="1061" w:type="pct"/>
          </w:tcPr>
          <w:p w14:paraId="5E6D393B" w14:textId="71DEB22B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</w:t>
            </w:r>
          </w:p>
        </w:tc>
      </w:tr>
      <w:tr w:rsidR="002000C2" w:rsidRPr="002000C2" w14:paraId="1FC80815" w14:textId="77777777" w:rsidTr="002000C2">
        <w:tc>
          <w:tcPr>
            <w:tcW w:w="533" w:type="pct"/>
          </w:tcPr>
          <w:p w14:paraId="7B4E57FB" w14:textId="7BBFD7B9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</w:t>
            </w:r>
          </w:p>
        </w:tc>
        <w:tc>
          <w:tcPr>
            <w:tcW w:w="669" w:type="pct"/>
          </w:tcPr>
          <w:p w14:paraId="07923E75" w14:textId="53754F22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23.56</w:t>
            </w:r>
          </w:p>
        </w:tc>
        <w:tc>
          <w:tcPr>
            <w:tcW w:w="573" w:type="pct"/>
          </w:tcPr>
          <w:p w14:paraId="1072D52A" w14:textId="33D96565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1.110</w:t>
            </w:r>
          </w:p>
        </w:tc>
        <w:tc>
          <w:tcPr>
            <w:tcW w:w="1044" w:type="pct"/>
          </w:tcPr>
          <w:p w14:paraId="20686AC0" w14:textId="40F5CDF9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20.52     </w:t>
            </w:r>
          </w:p>
        </w:tc>
        <w:tc>
          <w:tcPr>
            <w:tcW w:w="1120" w:type="pct"/>
          </w:tcPr>
          <w:p w14:paraId="60D40DF5" w14:textId="09C3C0EE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27.06</w:t>
            </w:r>
          </w:p>
        </w:tc>
        <w:tc>
          <w:tcPr>
            <w:tcW w:w="1061" w:type="pct"/>
          </w:tcPr>
          <w:p w14:paraId="42285169" w14:textId="18425ED3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</w:t>
            </w:r>
          </w:p>
        </w:tc>
      </w:tr>
      <w:tr w:rsidR="002000C2" w:rsidRPr="002000C2" w14:paraId="786E1ED8" w14:textId="77777777" w:rsidTr="002000C2">
        <w:tc>
          <w:tcPr>
            <w:tcW w:w="533" w:type="pct"/>
          </w:tcPr>
          <w:p w14:paraId="57EAC66C" w14:textId="7D8A1B54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</w:t>
            </w:r>
          </w:p>
        </w:tc>
        <w:tc>
          <w:tcPr>
            <w:tcW w:w="669" w:type="pct"/>
          </w:tcPr>
          <w:p w14:paraId="64CB114C" w14:textId="622A8ED3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25.73</w:t>
            </w:r>
          </w:p>
        </w:tc>
        <w:tc>
          <w:tcPr>
            <w:tcW w:w="573" w:type="pct"/>
          </w:tcPr>
          <w:p w14:paraId="5D63784F" w14:textId="02E0F796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1.110</w:t>
            </w:r>
          </w:p>
        </w:tc>
        <w:tc>
          <w:tcPr>
            <w:tcW w:w="1044" w:type="pct"/>
          </w:tcPr>
          <w:p w14:paraId="4C0B5786" w14:textId="0E40F82A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22.68     </w:t>
            </w:r>
          </w:p>
        </w:tc>
        <w:tc>
          <w:tcPr>
            <w:tcW w:w="1120" w:type="pct"/>
          </w:tcPr>
          <w:p w14:paraId="6A298DF0" w14:textId="36474EB7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29.18    </w:t>
            </w:r>
          </w:p>
        </w:tc>
        <w:tc>
          <w:tcPr>
            <w:tcW w:w="1061" w:type="pct"/>
          </w:tcPr>
          <w:p w14:paraId="57371D5B" w14:textId="14960413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</w:t>
            </w:r>
          </w:p>
        </w:tc>
      </w:tr>
      <w:tr w:rsidR="002000C2" w:rsidRPr="002000C2" w14:paraId="6A2B75FA" w14:textId="77777777" w:rsidTr="002000C2">
        <w:tc>
          <w:tcPr>
            <w:tcW w:w="533" w:type="pct"/>
          </w:tcPr>
          <w:p w14:paraId="33A24F29" w14:textId="4F68BDEA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</w:t>
            </w:r>
          </w:p>
        </w:tc>
        <w:tc>
          <w:tcPr>
            <w:tcW w:w="669" w:type="pct"/>
          </w:tcPr>
          <w:p w14:paraId="74C3BA1F" w14:textId="46FE4E36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35.48</w:t>
            </w:r>
          </w:p>
        </w:tc>
        <w:tc>
          <w:tcPr>
            <w:tcW w:w="573" w:type="pct"/>
          </w:tcPr>
          <w:p w14:paraId="13C83C7D" w14:textId="3F07D032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1.300</w:t>
            </w:r>
          </w:p>
        </w:tc>
        <w:tc>
          <w:tcPr>
            <w:tcW w:w="1044" w:type="pct"/>
          </w:tcPr>
          <w:p w14:paraId="03C53964" w14:textId="5D444A72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31.87     </w:t>
            </w:r>
          </w:p>
        </w:tc>
        <w:tc>
          <w:tcPr>
            <w:tcW w:w="1120" w:type="pct"/>
          </w:tcPr>
          <w:p w14:paraId="40376AB9" w14:textId="004AA3BC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39.49     </w:t>
            </w:r>
          </w:p>
        </w:tc>
        <w:tc>
          <w:tcPr>
            <w:tcW w:w="1061" w:type="pct"/>
          </w:tcPr>
          <w:p w14:paraId="29061A4B" w14:textId="6D64101C" w:rsidR="0056086F" w:rsidRPr="002000C2" w:rsidRDefault="007B589A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  <w:tr w:rsidR="002000C2" w:rsidRPr="002000C2" w14:paraId="4B35D6B1" w14:textId="77777777" w:rsidTr="002000C2">
        <w:tc>
          <w:tcPr>
            <w:tcW w:w="533" w:type="pct"/>
          </w:tcPr>
          <w:p w14:paraId="2059E3A5" w14:textId="76ACF1AE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</w:t>
            </w:r>
          </w:p>
        </w:tc>
        <w:tc>
          <w:tcPr>
            <w:tcW w:w="669" w:type="pct"/>
          </w:tcPr>
          <w:p w14:paraId="337EF307" w14:textId="369ECED8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37.70</w:t>
            </w:r>
          </w:p>
        </w:tc>
        <w:tc>
          <w:tcPr>
            <w:tcW w:w="573" w:type="pct"/>
          </w:tcPr>
          <w:p w14:paraId="283E3553" w14:textId="1F6CFA3F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1.410</w:t>
            </w:r>
          </w:p>
        </w:tc>
        <w:tc>
          <w:tcPr>
            <w:tcW w:w="1044" w:type="pct"/>
          </w:tcPr>
          <w:p w14:paraId="75908C90" w14:textId="33A4006A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33.79     </w:t>
            </w:r>
          </w:p>
        </w:tc>
        <w:tc>
          <w:tcPr>
            <w:tcW w:w="1120" w:type="pct"/>
          </w:tcPr>
          <w:p w14:paraId="456D613B" w14:textId="63C0A0F0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42.06     </w:t>
            </w:r>
          </w:p>
        </w:tc>
        <w:tc>
          <w:tcPr>
            <w:tcW w:w="1061" w:type="pct"/>
          </w:tcPr>
          <w:p w14:paraId="1037E416" w14:textId="1E2A4D40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  <w:tr w:rsidR="002000C2" w:rsidRPr="002000C2" w14:paraId="313E99F2" w14:textId="77777777" w:rsidTr="002000C2">
        <w:tc>
          <w:tcPr>
            <w:tcW w:w="533" w:type="pct"/>
          </w:tcPr>
          <w:p w14:paraId="6B7A0EB4" w14:textId="65F7C1DD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</w:t>
            </w:r>
          </w:p>
        </w:tc>
        <w:tc>
          <w:tcPr>
            <w:tcW w:w="669" w:type="pct"/>
          </w:tcPr>
          <w:p w14:paraId="4492F764" w14:textId="4A9A8C14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61.06</w:t>
            </w:r>
          </w:p>
        </w:tc>
        <w:tc>
          <w:tcPr>
            <w:tcW w:w="573" w:type="pct"/>
          </w:tcPr>
          <w:p w14:paraId="552995A9" w14:textId="15FBEC26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1.700</w:t>
            </w:r>
          </w:p>
        </w:tc>
        <w:tc>
          <w:tcPr>
            <w:tcW w:w="1044" w:type="pct"/>
          </w:tcPr>
          <w:p w14:paraId="375F6889" w14:textId="0998D413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56.27     </w:t>
            </w:r>
          </w:p>
        </w:tc>
        <w:tc>
          <w:tcPr>
            <w:tcW w:w="1120" w:type="pct"/>
          </w:tcPr>
          <w:p w14:paraId="623A1813" w14:textId="6CD51C51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66.26      </w:t>
            </w:r>
          </w:p>
        </w:tc>
        <w:tc>
          <w:tcPr>
            <w:tcW w:w="1061" w:type="pct"/>
          </w:tcPr>
          <w:p w14:paraId="69BA759B" w14:textId="3B55C29D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  <w:tr w:rsidR="002000C2" w:rsidRPr="002000C2" w14:paraId="210A1E58" w14:textId="77777777" w:rsidTr="002000C2">
        <w:tc>
          <w:tcPr>
            <w:tcW w:w="533" w:type="pct"/>
          </w:tcPr>
          <w:p w14:paraId="49A49C33" w14:textId="6B9D50DC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</w:tcPr>
          <w:p w14:paraId="4B092EB6" w14:textId="1E82C7AC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64.82</w:t>
            </w:r>
          </w:p>
        </w:tc>
        <w:tc>
          <w:tcPr>
            <w:tcW w:w="573" w:type="pct"/>
          </w:tcPr>
          <w:p w14:paraId="3A51E252" w14:textId="28D9BA97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1.760</w:t>
            </w:r>
          </w:p>
        </w:tc>
        <w:tc>
          <w:tcPr>
            <w:tcW w:w="1044" w:type="pct"/>
          </w:tcPr>
          <w:p w14:paraId="72643456" w14:textId="08FAAAF4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59.87     </w:t>
            </w:r>
          </w:p>
        </w:tc>
        <w:tc>
          <w:tcPr>
            <w:tcW w:w="1120" w:type="pct"/>
          </w:tcPr>
          <w:p w14:paraId="0938AB33" w14:textId="0D33ED3A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70.17      </w:t>
            </w:r>
          </w:p>
        </w:tc>
        <w:tc>
          <w:tcPr>
            <w:tcW w:w="1061" w:type="pct"/>
          </w:tcPr>
          <w:p w14:paraId="5E0C82FD" w14:textId="50E5EB6E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  <w:tr w:rsidR="002000C2" w:rsidRPr="002000C2" w14:paraId="50B5F393" w14:textId="77777777" w:rsidTr="002000C2">
        <w:tc>
          <w:tcPr>
            <w:tcW w:w="533" w:type="pct"/>
          </w:tcPr>
          <w:p w14:paraId="1C3AE82B" w14:textId="18EED15D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lastRenderedPageBreak/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</w:t>
            </w:r>
          </w:p>
        </w:tc>
        <w:tc>
          <w:tcPr>
            <w:tcW w:w="669" w:type="pct"/>
          </w:tcPr>
          <w:p w14:paraId="1AE97711" w14:textId="1C89E3D8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78.94</w:t>
            </w:r>
          </w:p>
        </w:tc>
        <w:tc>
          <w:tcPr>
            <w:tcW w:w="573" w:type="pct"/>
          </w:tcPr>
          <w:p w14:paraId="0989788F" w14:textId="2183F8EE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1.990</w:t>
            </w:r>
          </w:p>
        </w:tc>
        <w:tc>
          <w:tcPr>
            <w:tcW w:w="1044" w:type="pct"/>
          </w:tcPr>
          <w:p w14:paraId="79E2ADF5" w14:textId="0E31384A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73.33     </w:t>
            </w:r>
          </w:p>
        </w:tc>
        <w:tc>
          <w:tcPr>
            <w:tcW w:w="1120" w:type="pct"/>
          </w:tcPr>
          <w:p w14:paraId="0838900F" w14:textId="1CE2931C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84.98       </w:t>
            </w:r>
          </w:p>
        </w:tc>
        <w:tc>
          <w:tcPr>
            <w:tcW w:w="1061" w:type="pct"/>
          </w:tcPr>
          <w:p w14:paraId="7CFB5342" w14:textId="4B17026B" w:rsidR="007B589A" w:rsidRPr="002000C2" w:rsidRDefault="007B589A" w:rsidP="007B589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</w:t>
            </w:r>
            <w:proofErr w:type="spellEnd"/>
          </w:p>
        </w:tc>
      </w:tr>
      <w:tr w:rsidR="007B589A" w:rsidRPr="002000C2" w14:paraId="28D705EC" w14:textId="77777777" w:rsidTr="002000C2">
        <w:tc>
          <w:tcPr>
            <w:tcW w:w="533" w:type="pct"/>
          </w:tcPr>
          <w:p w14:paraId="6F4E3E1E" w14:textId="5DA9D7C4" w:rsidR="007B589A" w:rsidRPr="002000C2" w:rsidRDefault="007B589A" w:rsidP="002000C2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</w:t>
            </w:r>
          </w:p>
        </w:tc>
        <w:tc>
          <w:tcPr>
            <w:tcW w:w="669" w:type="pct"/>
          </w:tcPr>
          <w:p w14:paraId="27B1FE6F" w14:textId="128A5666" w:rsidR="007B589A" w:rsidRPr="002000C2" w:rsidRDefault="007B589A" w:rsidP="002000C2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80.89</w:t>
            </w:r>
          </w:p>
        </w:tc>
        <w:tc>
          <w:tcPr>
            <w:tcW w:w="573" w:type="pct"/>
          </w:tcPr>
          <w:p w14:paraId="727AB3C6" w14:textId="1E7C75F4" w:rsidR="007B589A" w:rsidRPr="002000C2" w:rsidRDefault="007B589A" w:rsidP="002000C2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1.960</w:t>
            </w:r>
          </w:p>
        </w:tc>
        <w:tc>
          <w:tcPr>
            <w:tcW w:w="1044" w:type="pct"/>
          </w:tcPr>
          <w:p w14:paraId="684FAFC2" w14:textId="014BD7FB" w:rsidR="007B589A" w:rsidRPr="002000C2" w:rsidRDefault="007B589A" w:rsidP="002000C2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75.34     </w:t>
            </w:r>
          </w:p>
        </w:tc>
        <w:tc>
          <w:tcPr>
            <w:tcW w:w="1120" w:type="pct"/>
          </w:tcPr>
          <w:p w14:paraId="541696FE" w14:textId="57C77323" w:rsidR="007B589A" w:rsidRPr="002000C2" w:rsidRDefault="007B589A" w:rsidP="002000C2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86.84       </w:t>
            </w:r>
          </w:p>
        </w:tc>
        <w:tc>
          <w:tcPr>
            <w:tcW w:w="1061" w:type="pct"/>
          </w:tcPr>
          <w:p w14:paraId="01AB6F3C" w14:textId="1224C4E0" w:rsidR="007B589A" w:rsidRPr="002000C2" w:rsidRDefault="007B589A" w:rsidP="002000C2">
            <w:pPr>
              <w:spacing w:after="60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</w:t>
            </w:r>
            <w:proofErr w:type="spellEnd"/>
          </w:p>
        </w:tc>
      </w:tr>
    </w:tbl>
    <w:p w14:paraId="599C354C" w14:textId="77777777" w:rsidR="00946C9E" w:rsidRPr="00946C9E" w:rsidRDefault="00946C9E" w:rsidP="00946C9E">
      <w:pPr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 xml:space="preserve">Type: type of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4A7D7AD0" w14:textId="77777777" w:rsidR="007B589A" w:rsidRDefault="007B589A" w:rsidP="0056086F">
      <w:pPr>
        <w:rPr>
          <w:rFonts w:ascii="Times New Roman" w:hAnsi="Times New Roman" w:cs="Times New Roman"/>
          <w:lang w:val="en-US"/>
        </w:rPr>
      </w:pPr>
    </w:p>
    <w:p w14:paraId="0568C824" w14:textId="0D34E000" w:rsidR="008F0F11" w:rsidRPr="00946C9E" w:rsidRDefault="008F0F11" w:rsidP="008F0F11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bCs/>
          <w:lang w:val="en-US"/>
        </w:rPr>
        <w:t>9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Phytoseius</w:t>
      </w:r>
      <w:proofErr w:type="spellEnd"/>
      <w:r w:rsidRPr="008F0F1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litoralis</w:t>
      </w:r>
      <w:proofErr w:type="spellEnd"/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946C9E" w:rsidRPr="002000C2" w14:paraId="55A9B346" w14:textId="77777777" w:rsidTr="00655D8E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22E3A341" w14:textId="7073F7A4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11FAAB50" w14:textId="3D58BCFD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588AE677" w14:textId="73DC4EC2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63B84B3B" w14:textId="08AA8160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302AF4C5" w14:textId="69C7190B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7AFCF757" w14:textId="4ABBE8C3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2000C2" w:rsidRPr="002000C2" w14:paraId="0E66B752" w14:textId="77777777" w:rsidTr="002000C2">
        <w:tc>
          <w:tcPr>
            <w:tcW w:w="533" w:type="pct"/>
            <w:tcBorders>
              <w:top w:val="single" w:sz="4" w:space="0" w:color="auto"/>
            </w:tcBorders>
          </w:tcPr>
          <w:p w14:paraId="6A4F6935" w14:textId="3FAB2C71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0383FBDC" w14:textId="75044594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30.3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7961E615" w14:textId="751628C7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1.26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3BC4B88D" w14:textId="7E852113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27.1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04E8DC0F" w14:textId="24D4C02C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34.0  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44ECEF6" w14:textId="10DD18A7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08EE5C91" w14:textId="77777777" w:rsidTr="002000C2">
        <w:tc>
          <w:tcPr>
            <w:tcW w:w="533" w:type="pct"/>
          </w:tcPr>
          <w:p w14:paraId="15937353" w14:textId="567C1456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 </w:t>
            </w:r>
          </w:p>
        </w:tc>
        <w:tc>
          <w:tcPr>
            <w:tcW w:w="669" w:type="pct"/>
          </w:tcPr>
          <w:p w14:paraId="54BBE2E9" w14:textId="5B34CB2D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30.9</w:t>
            </w:r>
          </w:p>
        </w:tc>
        <w:tc>
          <w:tcPr>
            <w:tcW w:w="573" w:type="pct"/>
          </w:tcPr>
          <w:p w14:paraId="46FCE17B" w14:textId="30A822DD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1.11</w:t>
            </w:r>
          </w:p>
        </w:tc>
        <w:tc>
          <w:tcPr>
            <w:tcW w:w="1044" w:type="pct"/>
          </w:tcPr>
          <w:p w14:paraId="6E63078B" w14:textId="173F64A1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28.0      </w:t>
            </w:r>
          </w:p>
        </w:tc>
        <w:tc>
          <w:tcPr>
            <w:tcW w:w="1120" w:type="pct"/>
          </w:tcPr>
          <w:p w14:paraId="682553DC" w14:textId="7124F83D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34.1  </w:t>
            </w:r>
          </w:p>
        </w:tc>
        <w:tc>
          <w:tcPr>
            <w:tcW w:w="1061" w:type="pct"/>
          </w:tcPr>
          <w:p w14:paraId="7B0EFC34" w14:textId="32542390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6DD609C2" w14:textId="77777777" w:rsidTr="002000C2">
        <w:tc>
          <w:tcPr>
            <w:tcW w:w="533" w:type="pct"/>
          </w:tcPr>
          <w:p w14:paraId="3B61DBF3" w14:textId="548F9AD1" w:rsidR="007B589A" w:rsidRPr="002000C2" w:rsidRDefault="007B589A" w:rsidP="00507E7A">
            <w:pPr>
              <w:tabs>
                <w:tab w:val="left" w:pos="665"/>
              </w:tabs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</w:t>
            </w:r>
          </w:p>
        </w:tc>
        <w:tc>
          <w:tcPr>
            <w:tcW w:w="669" w:type="pct"/>
          </w:tcPr>
          <w:p w14:paraId="343FD8BD" w14:textId="38643797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31.7</w:t>
            </w:r>
          </w:p>
        </w:tc>
        <w:tc>
          <w:tcPr>
            <w:tcW w:w="573" w:type="pct"/>
          </w:tcPr>
          <w:p w14:paraId="106A8DE0" w14:textId="63F7691D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1.13</w:t>
            </w:r>
          </w:p>
        </w:tc>
        <w:tc>
          <w:tcPr>
            <w:tcW w:w="1044" w:type="pct"/>
          </w:tcPr>
          <w:p w14:paraId="62D17B3A" w14:textId="10309E74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28.7      </w:t>
            </w:r>
          </w:p>
        </w:tc>
        <w:tc>
          <w:tcPr>
            <w:tcW w:w="1120" w:type="pct"/>
          </w:tcPr>
          <w:p w14:paraId="19714A65" w14:textId="243335E5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34.9  </w:t>
            </w:r>
          </w:p>
        </w:tc>
        <w:tc>
          <w:tcPr>
            <w:tcW w:w="1061" w:type="pct"/>
          </w:tcPr>
          <w:p w14:paraId="2A3FD4DE" w14:textId="60E51843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7270AC08" w14:textId="77777777" w:rsidTr="002000C2">
        <w:tc>
          <w:tcPr>
            <w:tcW w:w="533" w:type="pct"/>
          </w:tcPr>
          <w:p w14:paraId="474151C2" w14:textId="61EFFDFF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   </w:t>
            </w:r>
          </w:p>
        </w:tc>
        <w:tc>
          <w:tcPr>
            <w:tcW w:w="669" w:type="pct"/>
          </w:tcPr>
          <w:p w14:paraId="2FEA6A1A" w14:textId="0E5C5A40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44.4</w:t>
            </w:r>
          </w:p>
        </w:tc>
        <w:tc>
          <w:tcPr>
            <w:tcW w:w="573" w:type="pct"/>
          </w:tcPr>
          <w:p w14:paraId="4EF52D21" w14:textId="484D318E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1.28</w:t>
            </w:r>
          </w:p>
        </w:tc>
        <w:tc>
          <w:tcPr>
            <w:tcW w:w="1044" w:type="pct"/>
          </w:tcPr>
          <w:p w14:paraId="2ED121FB" w14:textId="3B259A01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41.0      </w:t>
            </w:r>
          </w:p>
        </w:tc>
        <w:tc>
          <w:tcPr>
            <w:tcW w:w="1120" w:type="pct"/>
          </w:tcPr>
          <w:p w14:paraId="28116F9B" w14:textId="4EF00BAF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48.0   </w:t>
            </w:r>
          </w:p>
        </w:tc>
        <w:tc>
          <w:tcPr>
            <w:tcW w:w="1061" w:type="pct"/>
          </w:tcPr>
          <w:p w14:paraId="3FF3437B" w14:textId="2C4B0318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</w:tr>
      <w:tr w:rsidR="002000C2" w:rsidRPr="002000C2" w14:paraId="654E185A" w14:textId="77777777" w:rsidTr="002000C2">
        <w:tc>
          <w:tcPr>
            <w:tcW w:w="533" w:type="pct"/>
          </w:tcPr>
          <w:p w14:paraId="6784B3C1" w14:textId="3A771D3F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</w:t>
            </w:r>
          </w:p>
        </w:tc>
        <w:tc>
          <w:tcPr>
            <w:tcW w:w="669" w:type="pct"/>
          </w:tcPr>
          <w:p w14:paraId="68F0CEE6" w14:textId="3B09477D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73.8</w:t>
            </w:r>
          </w:p>
        </w:tc>
        <w:tc>
          <w:tcPr>
            <w:tcW w:w="573" w:type="pct"/>
          </w:tcPr>
          <w:p w14:paraId="793E3AF2" w14:textId="24426E6A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1.65</w:t>
            </w:r>
          </w:p>
        </w:tc>
        <w:tc>
          <w:tcPr>
            <w:tcW w:w="1044" w:type="pct"/>
          </w:tcPr>
          <w:p w14:paraId="63685D9B" w14:textId="105C36E2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69.4      </w:t>
            </w:r>
          </w:p>
        </w:tc>
        <w:tc>
          <w:tcPr>
            <w:tcW w:w="1120" w:type="pct"/>
          </w:tcPr>
          <w:p w14:paraId="35DC01B7" w14:textId="06A9BFF3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78.4    </w:t>
            </w:r>
          </w:p>
        </w:tc>
        <w:tc>
          <w:tcPr>
            <w:tcW w:w="1061" w:type="pct"/>
          </w:tcPr>
          <w:p w14:paraId="543A8D5D" w14:textId="7882F8B3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</w:t>
            </w:r>
          </w:p>
        </w:tc>
      </w:tr>
      <w:tr w:rsidR="002000C2" w:rsidRPr="002000C2" w14:paraId="12C14D8B" w14:textId="77777777" w:rsidTr="002000C2">
        <w:tc>
          <w:tcPr>
            <w:tcW w:w="533" w:type="pct"/>
          </w:tcPr>
          <w:p w14:paraId="0009204C" w14:textId="23897BE4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  </w:t>
            </w:r>
          </w:p>
        </w:tc>
        <w:tc>
          <w:tcPr>
            <w:tcW w:w="669" w:type="pct"/>
          </w:tcPr>
          <w:p w14:paraId="7928B0CA" w14:textId="26008529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79.0</w:t>
            </w:r>
          </w:p>
        </w:tc>
        <w:tc>
          <w:tcPr>
            <w:tcW w:w="573" w:type="pct"/>
          </w:tcPr>
          <w:p w14:paraId="29132388" w14:textId="3B282F26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1.71</w:t>
            </w:r>
          </w:p>
        </w:tc>
        <w:tc>
          <w:tcPr>
            <w:tcW w:w="1044" w:type="pct"/>
          </w:tcPr>
          <w:p w14:paraId="5E46DA1E" w14:textId="593E06D5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74.5      </w:t>
            </w:r>
          </w:p>
        </w:tc>
        <w:tc>
          <w:tcPr>
            <w:tcW w:w="1120" w:type="pct"/>
          </w:tcPr>
          <w:p w14:paraId="5F2A9633" w14:textId="6C62947F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83.8    </w:t>
            </w:r>
          </w:p>
        </w:tc>
        <w:tc>
          <w:tcPr>
            <w:tcW w:w="1061" w:type="pct"/>
          </w:tcPr>
          <w:p w14:paraId="7FD1128B" w14:textId="4E6CC154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</w:t>
            </w:r>
          </w:p>
        </w:tc>
      </w:tr>
      <w:tr w:rsidR="002000C2" w:rsidRPr="002000C2" w14:paraId="65AA0001" w14:textId="77777777" w:rsidTr="002000C2">
        <w:tc>
          <w:tcPr>
            <w:tcW w:w="533" w:type="pct"/>
          </w:tcPr>
          <w:p w14:paraId="1CC88878" w14:textId="15A7181E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</w:t>
            </w:r>
          </w:p>
        </w:tc>
        <w:tc>
          <w:tcPr>
            <w:tcW w:w="669" w:type="pct"/>
          </w:tcPr>
          <w:p w14:paraId="54281532" w14:textId="2CA472D0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89.7</w:t>
            </w:r>
          </w:p>
        </w:tc>
        <w:tc>
          <w:tcPr>
            <w:tcW w:w="573" w:type="pct"/>
          </w:tcPr>
          <w:p w14:paraId="20C20272" w14:textId="335DBDF8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1.82</w:t>
            </w:r>
          </w:p>
        </w:tc>
        <w:tc>
          <w:tcPr>
            <w:tcW w:w="1044" w:type="pct"/>
          </w:tcPr>
          <w:p w14:paraId="4DE49CBD" w14:textId="7605153F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84.9      </w:t>
            </w:r>
          </w:p>
        </w:tc>
        <w:tc>
          <w:tcPr>
            <w:tcW w:w="1120" w:type="pct"/>
          </w:tcPr>
          <w:p w14:paraId="565DE9E2" w14:textId="4654E222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94.8     </w:t>
            </w:r>
          </w:p>
        </w:tc>
        <w:tc>
          <w:tcPr>
            <w:tcW w:w="1061" w:type="pct"/>
          </w:tcPr>
          <w:p w14:paraId="6BE25A2A" w14:textId="69815AA1" w:rsidR="007B589A" w:rsidRPr="002000C2" w:rsidRDefault="007B589A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  <w:tr w:rsidR="002000C2" w:rsidRPr="002000C2" w14:paraId="16CFED69" w14:textId="77777777" w:rsidTr="002000C2">
        <w:tc>
          <w:tcPr>
            <w:tcW w:w="533" w:type="pct"/>
          </w:tcPr>
          <w:p w14:paraId="45CF2538" w14:textId="388DE160" w:rsidR="007B589A" w:rsidRPr="002000C2" w:rsidRDefault="007B589A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69" w:type="pct"/>
          </w:tcPr>
          <w:p w14:paraId="36D39CAD" w14:textId="751A20F8" w:rsidR="007B589A" w:rsidRPr="002000C2" w:rsidRDefault="007B589A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121.5</w:t>
            </w:r>
          </w:p>
        </w:tc>
        <w:tc>
          <w:tcPr>
            <w:tcW w:w="573" w:type="pct"/>
          </w:tcPr>
          <w:p w14:paraId="6F2E6FB0" w14:textId="68822BEA" w:rsidR="007B589A" w:rsidRPr="002000C2" w:rsidRDefault="007B589A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2.21</w:t>
            </w:r>
          </w:p>
        </w:tc>
        <w:tc>
          <w:tcPr>
            <w:tcW w:w="1044" w:type="pct"/>
          </w:tcPr>
          <w:p w14:paraId="637FA0C8" w14:textId="182CC60A" w:rsidR="007B589A" w:rsidRPr="002000C2" w:rsidRDefault="007B589A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115.6     </w:t>
            </w:r>
          </w:p>
        </w:tc>
        <w:tc>
          <w:tcPr>
            <w:tcW w:w="1120" w:type="pct"/>
          </w:tcPr>
          <w:p w14:paraId="3247FD96" w14:textId="360BF751" w:rsidR="007B589A" w:rsidRPr="002000C2" w:rsidRDefault="007B589A" w:rsidP="002000C2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127.7</w:t>
            </w:r>
          </w:p>
        </w:tc>
        <w:tc>
          <w:tcPr>
            <w:tcW w:w="1061" w:type="pct"/>
          </w:tcPr>
          <w:p w14:paraId="0ED830AC" w14:textId="77D8E24A" w:rsidR="007B589A" w:rsidRPr="002000C2" w:rsidRDefault="007B589A" w:rsidP="002000C2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</w:tbl>
    <w:p w14:paraId="14381757" w14:textId="77777777" w:rsidR="00946C9E" w:rsidRPr="00946C9E" w:rsidRDefault="00946C9E" w:rsidP="00946C9E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>Type: type of seta</w:t>
      </w:r>
      <w:r>
        <w:rPr>
          <w:rFonts w:ascii="Times New Roman" w:hAnsi="Times New Roman" w:cs="Times New Roman"/>
          <w:lang w:val="en-US"/>
        </w:rPr>
        <w:t>e</w:t>
      </w:r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281403AA" w14:textId="77777777" w:rsidR="004F47BD" w:rsidRDefault="004F47BD" w:rsidP="00946C9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7AF6CBF" w14:textId="782761BB" w:rsidR="00AF5779" w:rsidRPr="008F0F11" w:rsidRDefault="008F0F11" w:rsidP="008F0F11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bCs/>
          <w:lang w:val="en-US"/>
        </w:rPr>
        <w:t>10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Galendromimus</w:t>
      </w:r>
      <w:proofErr w:type="spellEnd"/>
      <w:r w:rsidRPr="008F0F1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8F0F11">
        <w:rPr>
          <w:rFonts w:ascii="Times New Roman" w:hAnsi="Times New Roman" w:cs="Times New Roman"/>
          <w:lang w:val="en-US"/>
        </w:rPr>
        <w:t>(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Galendromimus</w:t>
      </w:r>
      <w:proofErr w:type="spellEnd"/>
      <w:r w:rsidRPr="008F0F11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multipoculi</w:t>
      </w:r>
      <w:proofErr w:type="spellEnd"/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946C9E" w:rsidRPr="002000C2" w14:paraId="3C92F233" w14:textId="77777777" w:rsidTr="009A2F7D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009A037D" w14:textId="2370A9CA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2F847D32" w14:textId="71EA918E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08C3B625" w14:textId="5B1F7298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572F534A" w14:textId="1236EAD2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4D9B15A9" w14:textId="79D30334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519AD966" w14:textId="33E3ED0E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2000C2" w:rsidRPr="002000C2" w14:paraId="09F7AF8F" w14:textId="77777777" w:rsidTr="00060856">
        <w:tc>
          <w:tcPr>
            <w:tcW w:w="533" w:type="pct"/>
            <w:tcBorders>
              <w:top w:val="single" w:sz="4" w:space="0" w:color="auto"/>
            </w:tcBorders>
          </w:tcPr>
          <w:p w14:paraId="6C6267B1" w14:textId="35A502CA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1630D0FD" w14:textId="7CAA72FE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8.83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69CE2BBC" w14:textId="59A4A6C8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0.994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2570C37C" w14:textId="231127BE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6.32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72082D02" w14:textId="1668C4C5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12.3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EB39213" w14:textId="4C5174AF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060856" w:rsidRPr="002000C2" w14:paraId="575B3FE5" w14:textId="77777777" w:rsidTr="00060856">
        <w:tc>
          <w:tcPr>
            <w:tcW w:w="533" w:type="pct"/>
          </w:tcPr>
          <w:p w14:paraId="7E16AD74" w14:textId="387C99C0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</w:t>
            </w:r>
          </w:p>
        </w:tc>
        <w:tc>
          <w:tcPr>
            <w:tcW w:w="669" w:type="pct"/>
          </w:tcPr>
          <w:p w14:paraId="4709374C" w14:textId="4289806C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9.11</w:t>
            </w:r>
          </w:p>
        </w:tc>
        <w:tc>
          <w:tcPr>
            <w:tcW w:w="573" w:type="pct"/>
          </w:tcPr>
          <w:p w14:paraId="479B37B3" w14:textId="2A7B2276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0.754</w:t>
            </w:r>
          </w:p>
        </w:tc>
        <w:tc>
          <w:tcPr>
            <w:tcW w:w="1044" w:type="pct"/>
          </w:tcPr>
          <w:p w14:paraId="28B4A6BF" w14:textId="1275BE42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7.13      </w:t>
            </w:r>
          </w:p>
        </w:tc>
        <w:tc>
          <w:tcPr>
            <w:tcW w:w="1120" w:type="pct"/>
          </w:tcPr>
          <w:p w14:paraId="356DA343" w14:textId="1F23247B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11.6  </w:t>
            </w:r>
          </w:p>
        </w:tc>
        <w:tc>
          <w:tcPr>
            <w:tcW w:w="1061" w:type="pct"/>
          </w:tcPr>
          <w:p w14:paraId="4A1D0BD1" w14:textId="223B5256" w:rsidR="00AF5779" w:rsidRPr="002000C2" w:rsidRDefault="00AF5779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227A4835" w14:textId="77777777" w:rsidTr="00060856">
        <w:tc>
          <w:tcPr>
            <w:tcW w:w="533" w:type="pct"/>
          </w:tcPr>
          <w:p w14:paraId="62AF0E67" w14:textId="78952FD5" w:rsidR="00AF5779" w:rsidRPr="002000C2" w:rsidRDefault="00AF5779" w:rsidP="00AF5779">
            <w:pPr>
              <w:tabs>
                <w:tab w:val="left" w:pos="665"/>
              </w:tabs>
              <w:rPr>
                <w:rFonts w:ascii="Times New Roman" w:hAnsi="Times New Roman" w:cs="Times New Roman"/>
              </w:rPr>
            </w:pPr>
            <w:r w:rsidRPr="005033F2">
              <w:rPr>
                <w:rFonts w:ascii="Times New Roman" w:hAnsi="Times New Roman" w:cs="Times New Roman"/>
                <w:i/>
                <w:iCs/>
              </w:rPr>
              <w:t>j</w:t>
            </w:r>
            <w:r w:rsidRPr="002000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9" w:type="pct"/>
          </w:tcPr>
          <w:p w14:paraId="70C879EE" w14:textId="2A99FA47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9.11</w:t>
            </w:r>
          </w:p>
        </w:tc>
        <w:tc>
          <w:tcPr>
            <w:tcW w:w="573" w:type="pct"/>
          </w:tcPr>
          <w:p w14:paraId="55FA8A9B" w14:textId="70233B40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0.754</w:t>
            </w:r>
          </w:p>
        </w:tc>
        <w:tc>
          <w:tcPr>
            <w:tcW w:w="1044" w:type="pct"/>
          </w:tcPr>
          <w:p w14:paraId="07A452ED" w14:textId="12A4EEB4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7.13      </w:t>
            </w:r>
          </w:p>
        </w:tc>
        <w:tc>
          <w:tcPr>
            <w:tcW w:w="1120" w:type="pct"/>
          </w:tcPr>
          <w:p w14:paraId="460DEFD1" w14:textId="5C662AF5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11.6  </w:t>
            </w:r>
          </w:p>
        </w:tc>
        <w:tc>
          <w:tcPr>
            <w:tcW w:w="1061" w:type="pct"/>
          </w:tcPr>
          <w:p w14:paraId="1FB5F4BA" w14:textId="568AE25A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7BF914C7" w14:textId="77777777" w:rsidTr="00060856">
        <w:tc>
          <w:tcPr>
            <w:tcW w:w="533" w:type="pct"/>
          </w:tcPr>
          <w:p w14:paraId="4830DB6A" w14:textId="2D61B519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</w:t>
            </w:r>
          </w:p>
        </w:tc>
        <w:tc>
          <w:tcPr>
            <w:tcW w:w="669" w:type="pct"/>
          </w:tcPr>
          <w:p w14:paraId="155E5A43" w14:textId="13AF2BDA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10.25</w:t>
            </w:r>
          </w:p>
        </w:tc>
        <w:tc>
          <w:tcPr>
            <w:tcW w:w="573" w:type="pct"/>
          </w:tcPr>
          <w:p w14:paraId="5FB96D44" w14:textId="037E5F99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0.826</w:t>
            </w:r>
          </w:p>
        </w:tc>
        <w:tc>
          <w:tcPr>
            <w:tcW w:w="1044" w:type="pct"/>
          </w:tcPr>
          <w:p w14:paraId="67A1BAFE" w14:textId="61510BBA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8.07      </w:t>
            </w:r>
          </w:p>
        </w:tc>
        <w:tc>
          <w:tcPr>
            <w:tcW w:w="1120" w:type="pct"/>
          </w:tcPr>
          <w:p w14:paraId="428F94B0" w14:textId="186D4073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13.0  </w:t>
            </w:r>
          </w:p>
        </w:tc>
        <w:tc>
          <w:tcPr>
            <w:tcW w:w="1061" w:type="pct"/>
          </w:tcPr>
          <w:p w14:paraId="19480BCA" w14:textId="324E3061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3814C340" w14:textId="77777777" w:rsidTr="00060856">
        <w:tc>
          <w:tcPr>
            <w:tcW w:w="533" w:type="pct"/>
          </w:tcPr>
          <w:p w14:paraId="1D9F12AD" w14:textId="5E180359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    </w:t>
            </w:r>
          </w:p>
        </w:tc>
        <w:tc>
          <w:tcPr>
            <w:tcW w:w="669" w:type="pct"/>
          </w:tcPr>
          <w:p w14:paraId="7A9C3E67" w14:textId="65416E55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10.34</w:t>
            </w:r>
          </w:p>
        </w:tc>
        <w:tc>
          <w:tcPr>
            <w:tcW w:w="573" w:type="pct"/>
          </w:tcPr>
          <w:p w14:paraId="5712E12A" w14:textId="51776E40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0.862</w:t>
            </w:r>
          </w:p>
        </w:tc>
        <w:tc>
          <w:tcPr>
            <w:tcW w:w="1044" w:type="pct"/>
          </w:tcPr>
          <w:p w14:paraId="0A54E9E5" w14:textId="5CE9C0D6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8.07      </w:t>
            </w:r>
          </w:p>
        </w:tc>
        <w:tc>
          <w:tcPr>
            <w:tcW w:w="1120" w:type="pct"/>
          </w:tcPr>
          <w:p w14:paraId="769D9D4D" w14:textId="5A45515C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13.2</w:t>
            </w:r>
          </w:p>
        </w:tc>
        <w:tc>
          <w:tcPr>
            <w:tcW w:w="1061" w:type="pct"/>
          </w:tcPr>
          <w:p w14:paraId="17A88C22" w14:textId="304F2312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2000C2" w:rsidRPr="002000C2" w14:paraId="01D597A8" w14:textId="77777777" w:rsidTr="00060856">
        <w:tc>
          <w:tcPr>
            <w:tcW w:w="533" w:type="pct"/>
          </w:tcPr>
          <w:p w14:paraId="0F93525C" w14:textId="5FAA982D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</w:tcPr>
          <w:p w14:paraId="21CB3A50" w14:textId="1983B4CC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11.47</w:t>
            </w:r>
          </w:p>
        </w:tc>
        <w:tc>
          <w:tcPr>
            <w:tcW w:w="573" w:type="pct"/>
          </w:tcPr>
          <w:p w14:paraId="0C88CCF5" w14:textId="43B4BD67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0.874</w:t>
            </w:r>
          </w:p>
        </w:tc>
        <w:tc>
          <w:tcPr>
            <w:tcW w:w="1044" w:type="pct"/>
          </w:tcPr>
          <w:p w14:paraId="772B87D3" w14:textId="03D0169B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9.14      </w:t>
            </w:r>
          </w:p>
        </w:tc>
        <w:tc>
          <w:tcPr>
            <w:tcW w:w="1120" w:type="pct"/>
          </w:tcPr>
          <w:p w14:paraId="5C06AC07" w14:textId="2E9CE9E3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14.4  </w:t>
            </w:r>
          </w:p>
        </w:tc>
        <w:tc>
          <w:tcPr>
            <w:tcW w:w="1061" w:type="pct"/>
          </w:tcPr>
          <w:p w14:paraId="0702647C" w14:textId="38CF530F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2000C2" w:rsidRPr="002000C2" w14:paraId="0F4B940D" w14:textId="77777777" w:rsidTr="00060856">
        <w:tc>
          <w:tcPr>
            <w:tcW w:w="533" w:type="pct"/>
          </w:tcPr>
          <w:p w14:paraId="7A27BAC1" w14:textId="7ED8CAFE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</w:t>
            </w:r>
          </w:p>
        </w:tc>
        <w:tc>
          <w:tcPr>
            <w:tcW w:w="669" w:type="pct"/>
          </w:tcPr>
          <w:p w14:paraId="61347D31" w14:textId="641A6A58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16.04</w:t>
            </w:r>
          </w:p>
        </w:tc>
        <w:tc>
          <w:tcPr>
            <w:tcW w:w="573" w:type="pct"/>
          </w:tcPr>
          <w:p w14:paraId="35B3B41E" w14:textId="47DB0B77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1.000</w:t>
            </w:r>
          </w:p>
        </w:tc>
        <w:tc>
          <w:tcPr>
            <w:tcW w:w="1044" w:type="pct"/>
          </w:tcPr>
          <w:p w14:paraId="4A11AB47" w14:textId="228B4118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13.33      </w:t>
            </w:r>
          </w:p>
        </w:tc>
        <w:tc>
          <w:tcPr>
            <w:tcW w:w="1120" w:type="pct"/>
          </w:tcPr>
          <w:p w14:paraId="22E4AE78" w14:textId="5DF06B35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19.3   </w:t>
            </w:r>
          </w:p>
        </w:tc>
        <w:tc>
          <w:tcPr>
            <w:tcW w:w="1061" w:type="pct"/>
          </w:tcPr>
          <w:p w14:paraId="3A05E5BF" w14:textId="0F9D9FA8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</w:t>
            </w:r>
          </w:p>
        </w:tc>
      </w:tr>
      <w:tr w:rsidR="002000C2" w:rsidRPr="002000C2" w14:paraId="7FD382D0" w14:textId="77777777" w:rsidTr="00060856">
        <w:tc>
          <w:tcPr>
            <w:tcW w:w="533" w:type="pct"/>
          </w:tcPr>
          <w:p w14:paraId="617B6B05" w14:textId="238916E5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</w:t>
            </w:r>
          </w:p>
        </w:tc>
        <w:tc>
          <w:tcPr>
            <w:tcW w:w="669" w:type="pct"/>
          </w:tcPr>
          <w:p w14:paraId="56C596C7" w14:textId="269BA6AC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18.78</w:t>
            </w:r>
          </w:p>
        </w:tc>
        <w:tc>
          <w:tcPr>
            <w:tcW w:w="573" w:type="pct"/>
          </w:tcPr>
          <w:p w14:paraId="753622B6" w14:textId="360C0927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1.080</w:t>
            </w:r>
          </w:p>
        </w:tc>
        <w:tc>
          <w:tcPr>
            <w:tcW w:w="1044" w:type="pct"/>
          </w:tcPr>
          <w:p w14:paraId="38DE98D4" w14:textId="2D7E95CF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15.83      </w:t>
            </w:r>
          </w:p>
        </w:tc>
        <w:tc>
          <w:tcPr>
            <w:tcW w:w="1120" w:type="pct"/>
          </w:tcPr>
          <w:p w14:paraId="4E99C878" w14:textId="5D4021D6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22.3    </w:t>
            </w:r>
          </w:p>
        </w:tc>
        <w:tc>
          <w:tcPr>
            <w:tcW w:w="1061" w:type="pct"/>
          </w:tcPr>
          <w:p w14:paraId="7CAC7A0F" w14:textId="2423807F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cd</w:t>
            </w:r>
            <w:proofErr w:type="spellEnd"/>
          </w:p>
        </w:tc>
      </w:tr>
      <w:tr w:rsidR="00AF5779" w:rsidRPr="002000C2" w14:paraId="6EB9C4E8" w14:textId="77777777" w:rsidTr="00060856">
        <w:tc>
          <w:tcPr>
            <w:tcW w:w="533" w:type="pct"/>
          </w:tcPr>
          <w:p w14:paraId="704E5F05" w14:textId="3692F135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</w:t>
            </w:r>
          </w:p>
        </w:tc>
        <w:tc>
          <w:tcPr>
            <w:tcW w:w="669" w:type="pct"/>
          </w:tcPr>
          <w:p w14:paraId="09A02D98" w14:textId="25BA3728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19.81</w:t>
            </w:r>
          </w:p>
        </w:tc>
        <w:tc>
          <w:tcPr>
            <w:tcW w:w="573" w:type="pct"/>
          </w:tcPr>
          <w:p w14:paraId="6101CD8C" w14:textId="7E665833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1.240</w:t>
            </w:r>
          </w:p>
        </w:tc>
        <w:tc>
          <w:tcPr>
            <w:tcW w:w="1044" w:type="pct"/>
          </w:tcPr>
          <w:p w14:paraId="1D376FF1" w14:textId="0EBCFE82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16.47      </w:t>
            </w:r>
          </w:p>
        </w:tc>
        <w:tc>
          <w:tcPr>
            <w:tcW w:w="1120" w:type="pct"/>
          </w:tcPr>
          <w:p w14:paraId="72CE4298" w14:textId="3E3C4E5A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23.8</w:t>
            </w:r>
          </w:p>
        </w:tc>
        <w:tc>
          <w:tcPr>
            <w:tcW w:w="1061" w:type="pct"/>
          </w:tcPr>
          <w:p w14:paraId="6DDDBD73" w14:textId="4134F9B6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cd</w:t>
            </w:r>
            <w:proofErr w:type="spellEnd"/>
          </w:p>
        </w:tc>
      </w:tr>
      <w:tr w:rsidR="00AF5779" w:rsidRPr="002000C2" w14:paraId="429F52F8" w14:textId="77777777" w:rsidTr="00060856">
        <w:tc>
          <w:tcPr>
            <w:tcW w:w="533" w:type="pct"/>
          </w:tcPr>
          <w:p w14:paraId="67C3FA48" w14:textId="64A143D9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lastRenderedPageBreak/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</w:t>
            </w:r>
          </w:p>
        </w:tc>
        <w:tc>
          <w:tcPr>
            <w:tcW w:w="669" w:type="pct"/>
          </w:tcPr>
          <w:p w14:paraId="64657BB0" w14:textId="6B618BF5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20.37</w:t>
            </w:r>
          </w:p>
        </w:tc>
        <w:tc>
          <w:tcPr>
            <w:tcW w:w="573" w:type="pct"/>
          </w:tcPr>
          <w:p w14:paraId="2446FF7B" w14:textId="046CF5E8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1.160</w:t>
            </w:r>
          </w:p>
        </w:tc>
        <w:tc>
          <w:tcPr>
            <w:tcW w:w="1044" w:type="pct"/>
          </w:tcPr>
          <w:p w14:paraId="52C3E4C7" w14:textId="33B0CC00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17.19      </w:t>
            </w:r>
          </w:p>
        </w:tc>
        <w:tc>
          <w:tcPr>
            <w:tcW w:w="1120" w:type="pct"/>
          </w:tcPr>
          <w:p w14:paraId="402C90FE" w14:textId="19B4B5D3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24.1    </w:t>
            </w:r>
          </w:p>
        </w:tc>
        <w:tc>
          <w:tcPr>
            <w:tcW w:w="1061" w:type="pct"/>
          </w:tcPr>
          <w:p w14:paraId="08C32CEE" w14:textId="285C8479" w:rsidR="00AF5779" w:rsidRPr="002000C2" w:rsidRDefault="00AF5779" w:rsidP="00AF577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cd</w:t>
            </w:r>
            <w:proofErr w:type="spellEnd"/>
          </w:p>
        </w:tc>
      </w:tr>
      <w:tr w:rsidR="00AF5779" w:rsidRPr="002000C2" w14:paraId="2114AC1E" w14:textId="77777777" w:rsidTr="00060856">
        <w:tc>
          <w:tcPr>
            <w:tcW w:w="533" w:type="pct"/>
          </w:tcPr>
          <w:p w14:paraId="753EC9E2" w14:textId="2BD94C4A" w:rsidR="00AF5779" w:rsidRPr="002000C2" w:rsidRDefault="00F23F7F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</w:t>
            </w:r>
          </w:p>
        </w:tc>
        <w:tc>
          <w:tcPr>
            <w:tcW w:w="669" w:type="pct"/>
          </w:tcPr>
          <w:p w14:paraId="04D3E27C" w14:textId="04741366" w:rsidR="00AF5779" w:rsidRPr="002000C2" w:rsidRDefault="00F23F7F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22.45</w:t>
            </w:r>
          </w:p>
        </w:tc>
        <w:tc>
          <w:tcPr>
            <w:tcW w:w="573" w:type="pct"/>
          </w:tcPr>
          <w:p w14:paraId="4FA45A6E" w14:textId="7AEA6D0D" w:rsidR="00AF5779" w:rsidRPr="002000C2" w:rsidRDefault="00F23F7F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1.220</w:t>
            </w:r>
          </w:p>
        </w:tc>
        <w:tc>
          <w:tcPr>
            <w:tcW w:w="1044" w:type="pct"/>
          </w:tcPr>
          <w:p w14:paraId="6F2E0E51" w14:textId="1C31A3EB" w:rsidR="00AF5779" w:rsidRPr="002000C2" w:rsidRDefault="00F23F7F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19.10      </w:t>
            </w:r>
          </w:p>
        </w:tc>
        <w:tc>
          <w:tcPr>
            <w:tcW w:w="1120" w:type="pct"/>
          </w:tcPr>
          <w:p w14:paraId="54E829E4" w14:textId="4A508275" w:rsidR="00AF5779" w:rsidRPr="002000C2" w:rsidRDefault="00F23F7F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26.4     </w:t>
            </w:r>
          </w:p>
        </w:tc>
        <w:tc>
          <w:tcPr>
            <w:tcW w:w="1061" w:type="pct"/>
          </w:tcPr>
          <w:p w14:paraId="699C0264" w14:textId="1C549770" w:rsidR="00AF5779" w:rsidRPr="002000C2" w:rsidRDefault="00F23F7F" w:rsidP="00AF577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  <w:tr w:rsidR="00AF5779" w:rsidRPr="002000C2" w14:paraId="3F743A67" w14:textId="77777777" w:rsidTr="00060856">
        <w:tc>
          <w:tcPr>
            <w:tcW w:w="533" w:type="pct"/>
          </w:tcPr>
          <w:p w14:paraId="311BC30E" w14:textId="17619011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69" w:type="pct"/>
          </w:tcPr>
          <w:p w14:paraId="1116C6DB" w14:textId="05197D5E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39.81</w:t>
            </w:r>
          </w:p>
        </w:tc>
        <w:tc>
          <w:tcPr>
            <w:tcW w:w="573" w:type="pct"/>
          </w:tcPr>
          <w:p w14:paraId="31D78013" w14:textId="6A187799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1.580</w:t>
            </w:r>
          </w:p>
        </w:tc>
        <w:tc>
          <w:tcPr>
            <w:tcW w:w="1044" w:type="pct"/>
          </w:tcPr>
          <w:p w14:paraId="33591B71" w14:textId="7517248F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35.40      </w:t>
            </w:r>
          </w:p>
        </w:tc>
        <w:tc>
          <w:tcPr>
            <w:tcW w:w="1120" w:type="pct"/>
          </w:tcPr>
          <w:p w14:paraId="7C7E7CEA" w14:textId="14E0A8AE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44.8</w:t>
            </w:r>
          </w:p>
        </w:tc>
        <w:tc>
          <w:tcPr>
            <w:tcW w:w="1061" w:type="pct"/>
          </w:tcPr>
          <w:p w14:paraId="1B8B060F" w14:textId="296B0C18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  <w:tr w:rsidR="00AF5779" w:rsidRPr="002000C2" w14:paraId="6F381797" w14:textId="77777777" w:rsidTr="00060856">
        <w:tc>
          <w:tcPr>
            <w:tcW w:w="533" w:type="pct"/>
          </w:tcPr>
          <w:p w14:paraId="68F149CC" w14:textId="09CF0783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69" w:type="pct"/>
          </w:tcPr>
          <w:p w14:paraId="0BA902C9" w14:textId="0D3E04BF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40.87</w:t>
            </w:r>
          </w:p>
        </w:tc>
        <w:tc>
          <w:tcPr>
            <w:tcW w:w="573" w:type="pct"/>
          </w:tcPr>
          <w:p w14:paraId="6DDC8D2B" w14:textId="46A7A674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1.600</w:t>
            </w:r>
          </w:p>
        </w:tc>
        <w:tc>
          <w:tcPr>
            <w:tcW w:w="1044" w:type="pct"/>
          </w:tcPr>
          <w:p w14:paraId="412094A5" w14:textId="71AB5329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36.40      </w:t>
            </w:r>
          </w:p>
        </w:tc>
        <w:tc>
          <w:tcPr>
            <w:tcW w:w="1120" w:type="pct"/>
          </w:tcPr>
          <w:p w14:paraId="19F358AF" w14:textId="665FEC5A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45.9      </w:t>
            </w:r>
          </w:p>
        </w:tc>
        <w:tc>
          <w:tcPr>
            <w:tcW w:w="1061" w:type="pct"/>
          </w:tcPr>
          <w:p w14:paraId="279DE3C7" w14:textId="0ABBBD67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  <w:tr w:rsidR="00AF5779" w:rsidRPr="002000C2" w14:paraId="163AF0EE" w14:textId="77777777" w:rsidTr="00060856">
        <w:tc>
          <w:tcPr>
            <w:tcW w:w="533" w:type="pct"/>
          </w:tcPr>
          <w:p w14:paraId="55EDF4F0" w14:textId="13220AC3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</w:t>
            </w:r>
          </w:p>
        </w:tc>
        <w:tc>
          <w:tcPr>
            <w:tcW w:w="669" w:type="pct"/>
          </w:tcPr>
          <w:p w14:paraId="24DA8969" w14:textId="4B0BB0AD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47.30</w:t>
            </w:r>
          </w:p>
        </w:tc>
        <w:tc>
          <w:tcPr>
            <w:tcW w:w="573" w:type="pct"/>
          </w:tcPr>
          <w:p w14:paraId="6ED63C09" w14:textId="2EAD360F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1.720</w:t>
            </w:r>
          </w:p>
        </w:tc>
        <w:tc>
          <w:tcPr>
            <w:tcW w:w="1044" w:type="pct"/>
          </w:tcPr>
          <w:p w14:paraId="2BCA1CA2" w14:textId="553B754E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42.47      </w:t>
            </w:r>
          </w:p>
        </w:tc>
        <w:tc>
          <w:tcPr>
            <w:tcW w:w="1120" w:type="pct"/>
          </w:tcPr>
          <w:p w14:paraId="03B933F8" w14:textId="1C0391D7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52.7</w:t>
            </w:r>
          </w:p>
        </w:tc>
        <w:tc>
          <w:tcPr>
            <w:tcW w:w="1061" w:type="pct"/>
          </w:tcPr>
          <w:p w14:paraId="730B5EA6" w14:textId="2FA5A03F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ef</w:t>
            </w:r>
            <w:proofErr w:type="spellEnd"/>
          </w:p>
        </w:tc>
      </w:tr>
      <w:tr w:rsidR="00AF5779" w:rsidRPr="002000C2" w14:paraId="0D7DB91D" w14:textId="77777777" w:rsidTr="00060856">
        <w:tc>
          <w:tcPr>
            <w:tcW w:w="533" w:type="pct"/>
          </w:tcPr>
          <w:p w14:paraId="6E39A037" w14:textId="0FEF0C90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</w:t>
            </w:r>
          </w:p>
        </w:tc>
        <w:tc>
          <w:tcPr>
            <w:tcW w:w="669" w:type="pct"/>
          </w:tcPr>
          <w:p w14:paraId="33C4624E" w14:textId="2B0B8140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47.55</w:t>
            </w:r>
          </w:p>
        </w:tc>
        <w:tc>
          <w:tcPr>
            <w:tcW w:w="573" w:type="pct"/>
          </w:tcPr>
          <w:p w14:paraId="0FFC1BC9" w14:textId="57A61A5A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1.840</w:t>
            </w:r>
          </w:p>
        </w:tc>
        <w:tc>
          <w:tcPr>
            <w:tcW w:w="1044" w:type="pct"/>
          </w:tcPr>
          <w:p w14:paraId="55C2B281" w14:textId="1311A56B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42.39      </w:t>
            </w:r>
          </w:p>
        </w:tc>
        <w:tc>
          <w:tcPr>
            <w:tcW w:w="1120" w:type="pct"/>
          </w:tcPr>
          <w:p w14:paraId="2946D974" w14:textId="60C1AE5A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53.3      </w:t>
            </w:r>
          </w:p>
        </w:tc>
        <w:tc>
          <w:tcPr>
            <w:tcW w:w="1061" w:type="pct"/>
          </w:tcPr>
          <w:p w14:paraId="1E1101C6" w14:textId="2BD2E8A4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ef</w:t>
            </w:r>
            <w:proofErr w:type="spellEnd"/>
          </w:p>
        </w:tc>
      </w:tr>
      <w:tr w:rsidR="00AF5779" w:rsidRPr="002000C2" w14:paraId="25F96B37" w14:textId="77777777" w:rsidTr="00060856">
        <w:tc>
          <w:tcPr>
            <w:tcW w:w="533" w:type="pct"/>
          </w:tcPr>
          <w:p w14:paraId="2B333925" w14:textId="04B7DB19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</w:t>
            </w:r>
          </w:p>
        </w:tc>
        <w:tc>
          <w:tcPr>
            <w:tcW w:w="669" w:type="pct"/>
          </w:tcPr>
          <w:p w14:paraId="67240F57" w14:textId="7434E91D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54.42</w:t>
            </w:r>
          </w:p>
        </w:tc>
        <w:tc>
          <w:tcPr>
            <w:tcW w:w="573" w:type="pct"/>
          </w:tcPr>
          <w:p w14:paraId="6D6D60B5" w14:textId="70195CFD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1.840</w:t>
            </w:r>
          </w:p>
        </w:tc>
        <w:tc>
          <w:tcPr>
            <w:tcW w:w="1044" w:type="pct"/>
          </w:tcPr>
          <w:p w14:paraId="1823F35F" w14:textId="6D642F84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49.21      </w:t>
            </w:r>
          </w:p>
        </w:tc>
        <w:tc>
          <w:tcPr>
            <w:tcW w:w="1120" w:type="pct"/>
          </w:tcPr>
          <w:p w14:paraId="363C417A" w14:textId="1C5CFCC4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60.2       </w:t>
            </w:r>
          </w:p>
        </w:tc>
        <w:tc>
          <w:tcPr>
            <w:tcW w:w="1061" w:type="pct"/>
          </w:tcPr>
          <w:p w14:paraId="40A8C77A" w14:textId="6D0D45D3" w:rsidR="00AF5779" w:rsidRPr="002000C2" w:rsidRDefault="003E533A" w:rsidP="00AF5779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fg</w:t>
            </w:r>
            <w:proofErr w:type="spellEnd"/>
          </w:p>
        </w:tc>
      </w:tr>
      <w:tr w:rsidR="00AF5779" w:rsidRPr="002000C2" w14:paraId="7EC6F74E" w14:textId="77777777" w:rsidTr="00060856">
        <w:tc>
          <w:tcPr>
            <w:tcW w:w="533" w:type="pct"/>
          </w:tcPr>
          <w:p w14:paraId="6C92D2ED" w14:textId="60F1B07D" w:rsidR="00AF5779" w:rsidRPr="002000C2" w:rsidRDefault="003E533A" w:rsidP="00060856">
            <w:pPr>
              <w:spacing w:after="60"/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</w:t>
            </w:r>
          </w:p>
        </w:tc>
        <w:tc>
          <w:tcPr>
            <w:tcW w:w="669" w:type="pct"/>
          </w:tcPr>
          <w:p w14:paraId="57B2C5E8" w14:textId="5BBA6FF8" w:rsidR="00AF5779" w:rsidRPr="002000C2" w:rsidRDefault="003E533A" w:rsidP="00060856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57.66</w:t>
            </w:r>
          </w:p>
        </w:tc>
        <w:tc>
          <w:tcPr>
            <w:tcW w:w="573" w:type="pct"/>
          </w:tcPr>
          <w:p w14:paraId="005F4035" w14:textId="19D7C253" w:rsidR="00AF5779" w:rsidRPr="002000C2" w:rsidRDefault="003E533A" w:rsidP="00060856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1.900</w:t>
            </w:r>
          </w:p>
        </w:tc>
        <w:tc>
          <w:tcPr>
            <w:tcW w:w="1044" w:type="pct"/>
          </w:tcPr>
          <w:p w14:paraId="612EEC72" w14:textId="7BE68222" w:rsidR="00AF5779" w:rsidRPr="002000C2" w:rsidRDefault="003E533A" w:rsidP="00060856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52.30      </w:t>
            </w:r>
          </w:p>
        </w:tc>
        <w:tc>
          <w:tcPr>
            <w:tcW w:w="1120" w:type="pct"/>
          </w:tcPr>
          <w:p w14:paraId="6031BE49" w14:textId="330C94D6" w:rsidR="00AF5779" w:rsidRPr="002000C2" w:rsidRDefault="003E533A" w:rsidP="00060856">
            <w:pPr>
              <w:spacing w:after="60"/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63.6        </w:t>
            </w:r>
          </w:p>
        </w:tc>
        <w:tc>
          <w:tcPr>
            <w:tcW w:w="1061" w:type="pct"/>
          </w:tcPr>
          <w:p w14:paraId="6F5DDBD2" w14:textId="1F470007" w:rsidR="00AF5779" w:rsidRPr="002000C2" w:rsidRDefault="003E533A" w:rsidP="00060856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</w:t>
            </w:r>
            <w:r w:rsidRPr="002000C2">
              <w:rPr>
                <w:rFonts w:ascii="Times New Roman" w:hAnsi="Times New Roman" w:cs="Times New Roman"/>
              </w:rPr>
              <w:t>g</w:t>
            </w:r>
            <w:proofErr w:type="spellEnd"/>
          </w:p>
        </w:tc>
      </w:tr>
    </w:tbl>
    <w:p w14:paraId="46E41A1B" w14:textId="77777777" w:rsidR="00946C9E" w:rsidRPr="00946C9E" w:rsidRDefault="00946C9E" w:rsidP="00946C9E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>Type: type of seta</w:t>
      </w:r>
      <w:r>
        <w:rPr>
          <w:rFonts w:ascii="Times New Roman" w:hAnsi="Times New Roman" w:cs="Times New Roman"/>
          <w:lang w:val="en-US"/>
        </w:rPr>
        <w:t>e</w:t>
      </w:r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22410D6A" w14:textId="77777777" w:rsidR="004F47BD" w:rsidRDefault="004F47BD" w:rsidP="007D1344">
      <w:pPr>
        <w:rPr>
          <w:rFonts w:ascii="Times New Roman" w:hAnsi="Times New Roman" w:cs="Times New Roman"/>
          <w:b/>
          <w:bCs/>
          <w:lang w:val="en-US"/>
        </w:rPr>
      </w:pPr>
    </w:p>
    <w:p w14:paraId="6AD007E4" w14:textId="21767762" w:rsidR="007D1344" w:rsidRPr="008F0F11" w:rsidRDefault="008F0F11" w:rsidP="008F0F11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1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Galendromus</w:t>
      </w:r>
      <w:proofErr w:type="spellEnd"/>
      <w:r w:rsidRPr="008F0F1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8F0F11">
        <w:rPr>
          <w:rFonts w:ascii="Times New Roman" w:hAnsi="Times New Roman" w:cs="Times New Roman"/>
          <w:lang w:val="en-US"/>
        </w:rPr>
        <w:t>(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Galendromus</w:t>
      </w:r>
      <w:proofErr w:type="spellEnd"/>
      <w:r w:rsidRPr="008F0F11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annectens</w:t>
      </w:r>
      <w:proofErr w:type="spellEnd"/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946C9E" w:rsidRPr="002000C2" w14:paraId="6F934435" w14:textId="77777777" w:rsidTr="00524CC1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247280EB" w14:textId="549AC090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57C8769C" w14:textId="001540C0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407B2433" w14:textId="208D68F2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4F289716" w14:textId="50FEA73A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633909AC" w14:textId="586A29EB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4EDCB" w14:textId="7FF84F90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2000C2" w:rsidRPr="002000C2" w14:paraId="2E19B1D5" w14:textId="77777777" w:rsidTr="00060856">
        <w:tc>
          <w:tcPr>
            <w:tcW w:w="533" w:type="pct"/>
            <w:tcBorders>
              <w:top w:val="single" w:sz="4" w:space="0" w:color="auto"/>
            </w:tcBorders>
          </w:tcPr>
          <w:p w14:paraId="7FAC9FAF" w14:textId="2836129C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1C76F549" w14:textId="1EAC8652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7.73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1AACBCFA" w14:textId="034CB3F0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0.555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6FDA72EC" w14:textId="3F6C8EC7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6.24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2A77B91A" w14:textId="3D74B6A7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9.58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E04ED8A" w14:textId="418FF631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060856" w:rsidRPr="002000C2" w14:paraId="6470ACD3" w14:textId="77777777" w:rsidTr="00060856">
        <w:tc>
          <w:tcPr>
            <w:tcW w:w="533" w:type="pct"/>
          </w:tcPr>
          <w:p w14:paraId="2AC80508" w14:textId="299F9BE5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</w:t>
            </w:r>
          </w:p>
        </w:tc>
        <w:tc>
          <w:tcPr>
            <w:tcW w:w="669" w:type="pct"/>
          </w:tcPr>
          <w:p w14:paraId="5675D6C7" w14:textId="21D41E85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16.74</w:t>
            </w:r>
          </w:p>
        </w:tc>
        <w:tc>
          <w:tcPr>
            <w:tcW w:w="573" w:type="pct"/>
          </w:tcPr>
          <w:p w14:paraId="01BD6617" w14:textId="64FE7C3F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0.829</w:t>
            </w:r>
          </w:p>
        </w:tc>
        <w:tc>
          <w:tcPr>
            <w:tcW w:w="1044" w:type="pct"/>
          </w:tcPr>
          <w:p w14:paraId="5A023301" w14:textId="5344E785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14.44     </w:t>
            </w:r>
          </w:p>
        </w:tc>
        <w:tc>
          <w:tcPr>
            <w:tcW w:w="1120" w:type="pct"/>
          </w:tcPr>
          <w:p w14:paraId="216BA57A" w14:textId="6B2C5B62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19.41</w:t>
            </w:r>
          </w:p>
        </w:tc>
        <w:tc>
          <w:tcPr>
            <w:tcW w:w="1061" w:type="pct"/>
          </w:tcPr>
          <w:p w14:paraId="39B80A52" w14:textId="575117F3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</w:tr>
      <w:tr w:rsidR="002000C2" w:rsidRPr="002000C2" w14:paraId="73B4CD44" w14:textId="77777777" w:rsidTr="00060856">
        <w:tc>
          <w:tcPr>
            <w:tcW w:w="533" w:type="pct"/>
          </w:tcPr>
          <w:p w14:paraId="51A30DF7" w14:textId="6978C1B3" w:rsidR="007D1344" w:rsidRPr="002000C2" w:rsidRDefault="007D1344" w:rsidP="00507E7A">
            <w:pPr>
              <w:tabs>
                <w:tab w:val="left" w:pos="665"/>
              </w:tabs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69" w:type="pct"/>
          </w:tcPr>
          <w:p w14:paraId="775BAB79" w14:textId="187A2905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29.36</w:t>
            </w:r>
          </w:p>
        </w:tc>
        <w:tc>
          <w:tcPr>
            <w:tcW w:w="573" w:type="pct"/>
          </w:tcPr>
          <w:p w14:paraId="12CE2CA2" w14:textId="09CDBF3B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1.040</w:t>
            </w:r>
          </w:p>
        </w:tc>
        <w:tc>
          <w:tcPr>
            <w:tcW w:w="1044" w:type="pct"/>
          </w:tcPr>
          <w:p w14:paraId="0A92F715" w14:textId="2B05594D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26.41     </w:t>
            </w:r>
          </w:p>
        </w:tc>
        <w:tc>
          <w:tcPr>
            <w:tcW w:w="1120" w:type="pct"/>
          </w:tcPr>
          <w:p w14:paraId="431D84E5" w14:textId="58ABD584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32.64</w:t>
            </w:r>
          </w:p>
        </w:tc>
        <w:tc>
          <w:tcPr>
            <w:tcW w:w="1061" w:type="pct"/>
          </w:tcPr>
          <w:p w14:paraId="5E801BBB" w14:textId="668B7510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</w:t>
            </w:r>
          </w:p>
        </w:tc>
      </w:tr>
      <w:tr w:rsidR="002000C2" w:rsidRPr="002000C2" w14:paraId="57A4A3A0" w14:textId="77777777" w:rsidTr="00060856">
        <w:tc>
          <w:tcPr>
            <w:tcW w:w="533" w:type="pct"/>
          </w:tcPr>
          <w:p w14:paraId="7A339EF6" w14:textId="6A17CA4B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</w:t>
            </w:r>
          </w:p>
        </w:tc>
        <w:tc>
          <w:tcPr>
            <w:tcW w:w="669" w:type="pct"/>
          </w:tcPr>
          <w:p w14:paraId="29664DE9" w14:textId="62287067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32.13</w:t>
            </w:r>
          </w:p>
        </w:tc>
        <w:tc>
          <w:tcPr>
            <w:tcW w:w="573" w:type="pct"/>
          </w:tcPr>
          <w:p w14:paraId="54C7B7F0" w14:textId="5AAA8B07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1.230</w:t>
            </w:r>
          </w:p>
        </w:tc>
        <w:tc>
          <w:tcPr>
            <w:tcW w:w="1044" w:type="pct"/>
          </w:tcPr>
          <w:p w14:paraId="0CE8594B" w14:textId="1B4AEF2A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28.66     </w:t>
            </w:r>
          </w:p>
        </w:tc>
        <w:tc>
          <w:tcPr>
            <w:tcW w:w="1120" w:type="pct"/>
          </w:tcPr>
          <w:p w14:paraId="48B64353" w14:textId="2DB89EC7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36.02</w:t>
            </w:r>
          </w:p>
        </w:tc>
        <w:tc>
          <w:tcPr>
            <w:tcW w:w="1061" w:type="pct"/>
          </w:tcPr>
          <w:p w14:paraId="1341A005" w14:textId="64AD6975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cd</w:t>
            </w:r>
            <w:proofErr w:type="spellEnd"/>
          </w:p>
        </w:tc>
      </w:tr>
      <w:tr w:rsidR="002000C2" w:rsidRPr="002000C2" w14:paraId="67BDA8CB" w14:textId="77777777" w:rsidTr="00060856">
        <w:tc>
          <w:tcPr>
            <w:tcW w:w="533" w:type="pct"/>
          </w:tcPr>
          <w:p w14:paraId="622619B9" w14:textId="6E4804F5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</w:t>
            </w:r>
          </w:p>
        </w:tc>
        <w:tc>
          <w:tcPr>
            <w:tcW w:w="669" w:type="pct"/>
          </w:tcPr>
          <w:p w14:paraId="6AB5BDEC" w14:textId="342E0769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34.88</w:t>
            </w:r>
          </w:p>
        </w:tc>
        <w:tc>
          <w:tcPr>
            <w:tcW w:w="573" w:type="pct"/>
          </w:tcPr>
          <w:p w14:paraId="59440044" w14:textId="3C5AA396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1.260</w:t>
            </w:r>
          </w:p>
        </w:tc>
        <w:tc>
          <w:tcPr>
            <w:tcW w:w="1044" w:type="pct"/>
          </w:tcPr>
          <w:p w14:paraId="20CB225F" w14:textId="439862CE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31.32     </w:t>
            </w:r>
          </w:p>
        </w:tc>
        <w:tc>
          <w:tcPr>
            <w:tcW w:w="1120" w:type="pct"/>
          </w:tcPr>
          <w:p w14:paraId="2BF25F0B" w14:textId="5BF3103B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38.84</w:t>
            </w:r>
          </w:p>
        </w:tc>
        <w:tc>
          <w:tcPr>
            <w:tcW w:w="1061" w:type="pct"/>
          </w:tcPr>
          <w:p w14:paraId="0C34FC3F" w14:textId="67472E76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cde</w:t>
            </w:r>
            <w:proofErr w:type="spellEnd"/>
          </w:p>
        </w:tc>
      </w:tr>
      <w:tr w:rsidR="002000C2" w:rsidRPr="002000C2" w14:paraId="38CCD274" w14:textId="77777777" w:rsidTr="00060856">
        <w:tc>
          <w:tcPr>
            <w:tcW w:w="533" w:type="pct"/>
          </w:tcPr>
          <w:p w14:paraId="72015E84" w14:textId="3FC0B623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</w:t>
            </w:r>
          </w:p>
        </w:tc>
        <w:tc>
          <w:tcPr>
            <w:tcW w:w="669" w:type="pct"/>
          </w:tcPr>
          <w:p w14:paraId="3993E7F0" w14:textId="3CB7C342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37.81</w:t>
            </w:r>
          </w:p>
        </w:tc>
        <w:tc>
          <w:tcPr>
            <w:tcW w:w="573" w:type="pct"/>
          </w:tcPr>
          <w:p w14:paraId="7A35B0EF" w14:textId="5B5B89CA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1.180</w:t>
            </w:r>
          </w:p>
        </w:tc>
        <w:tc>
          <w:tcPr>
            <w:tcW w:w="1044" w:type="pct"/>
          </w:tcPr>
          <w:p w14:paraId="78D1BD5A" w14:textId="5A95F1BF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34.44     </w:t>
            </w:r>
          </w:p>
        </w:tc>
        <w:tc>
          <w:tcPr>
            <w:tcW w:w="1120" w:type="pct"/>
          </w:tcPr>
          <w:p w14:paraId="215A21B4" w14:textId="44D16F31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41.50     </w:t>
            </w:r>
          </w:p>
        </w:tc>
        <w:tc>
          <w:tcPr>
            <w:tcW w:w="1061" w:type="pct"/>
          </w:tcPr>
          <w:p w14:paraId="19CBC18C" w14:textId="57ED2567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def</w:t>
            </w:r>
            <w:proofErr w:type="spellEnd"/>
          </w:p>
        </w:tc>
      </w:tr>
      <w:tr w:rsidR="002000C2" w:rsidRPr="002000C2" w14:paraId="0499ECD3" w14:textId="77777777" w:rsidTr="00060856">
        <w:tc>
          <w:tcPr>
            <w:tcW w:w="533" w:type="pct"/>
          </w:tcPr>
          <w:p w14:paraId="24B287A1" w14:textId="7682E0BD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</w:t>
            </w:r>
          </w:p>
        </w:tc>
        <w:tc>
          <w:tcPr>
            <w:tcW w:w="669" w:type="pct"/>
          </w:tcPr>
          <w:p w14:paraId="7009FD02" w14:textId="7AF9DE09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38.58</w:t>
            </w:r>
          </w:p>
        </w:tc>
        <w:tc>
          <w:tcPr>
            <w:tcW w:w="573" w:type="pct"/>
          </w:tcPr>
          <w:p w14:paraId="4A3C278B" w14:textId="0CAE5BC6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1.190</w:t>
            </w:r>
          </w:p>
        </w:tc>
        <w:tc>
          <w:tcPr>
            <w:tcW w:w="1044" w:type="pct"/>
          </w:tcPr>
          <w:p w14:paraId="00C5D60B" w14:textId="060E6AAC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35.18     </w:t>
            </w:r>
          </w:p>
        </w:tc>
        <w:tc>
          <w:tcPr>
            <w:tcW w:w="1120" w:type="pct"/>
          </w:tcPr>
          <w:p w14:paraId="40B10F9B" w14:textId="10A7564C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42.31</w:t>
            </w:r>
            <w:r w:rsidRPr="002000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61" w:type="pct"/>
          </w:tcPr>
          <w:p w14:paraId="63B07C35" w14:textId="59DD0F78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efg</w:t>
            </w:r>
            <w:proofErr w:type="spellEnd"/>
          </w:p>
        </w:tc>
      </w:tr>
      <w:tr w:rsidR="002000C2" w:rsidRPr="002000C2" w14:paraId="1FB11E14" w14:textId="77777777" w:rsidTr="00060856">
        <w:tc>
          <w:tcPr>
            <w:tcW w:w="533" w:type="pct"/>
          </w:tcPr>
          <w:p w14:paraId="201F1FE3" w14:textId="0DE83814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</w:t>
            </w:r>
          </w:p>
        </w:tc>
        <w:tc>
          <w:tcPr>
            <w:tcW w:w="669" w:type="pct"/>
          </w:tcPr>
          <w:p w14:paraId="65171B02" w14:textId="1C3CF25A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38.85</w:t>
            </w:r>
          </w:p>
        </w:tc>
        <w:tc>
          <w:tcPr>
            <w:tcW w:w="573" w:type="pct"/>
          </w:tcPr>
          <w:p w14:paraId="427409DF" w14:textId="29167A1B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1.270</w:t>
            </w:r>
          </w:p>
        </w:tc>
        <w:tc>
          <w:tcPr>
            <w:tcW w:w="1044" w:type="pct"/>
          </w:tcPr>
          <w:p w14:paraId="78AB8A4C" w14:textId="77597479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35.24     </w:t>
            </w:r>
          </w:p>
        </w:tc>
        <w:tc>
          <w:tcPr>
            <w:tcW w:w="1120" w:type="pct"/>
          </w:tcPr>
          <w:p w14:paraId="67E58117" w14:textId="20BBFE75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42.82</w:t>
            </w:r>
          </w:p>
        </w:tc>
        <w:tc>
          <w:tcPr>
            <w:tcW w:w="1061" w:type="pct"/>
          </w:tcPr>
          <w:p w14:paraId="6A963661" w14:textId="47A2E9AD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efg</w:t>
            </w:r>
            <w:proofErr w:type="spellEnd"/>
          </w:p>
        </w:tc>
      </w:tr>
      <w:tr w:rsidR="007D1344" w:rsidRPr="002000C2" w14:paraId="497CD94A" w14:textId="77777777" w:rsidTr="00060856">
        <w:tc>
          <w:tcPr>
            <w:tcW w:w="533" w:type="pct"/>
          </w:tcPr>
          <w:p w14:paraId="68DB9BE3" w14:textId="2F45BD5A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</w:t>
            </w:r>
          </w:p>
        </w:tc>
        <w:tc>
          <w:tcPr>
            <w:tcW w:w="669" w:type="pct"/>
          </w:tcPr>
          <w:p w14:paraId="4BF83D43" w14:textId="193079D3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39.20</w:t>
            </w:r>
          </w:p>
        </w:tc>
        <w:tc>
          <w:tcPr>
            <w:tcW w:w="573" w:type="pct"/>
          </w:tcPr>
          <w:p w14:paraId="0D531F77" w14:textId="659BB63A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1.250</w:t>
            </w:r>
          </w:p>
        </w:tc>
        <w:tc>
          <w:tcPr>
            <w:tcW w:w="1044" w:type="pct"/>
          </w:tcPr>
          <w:p w14:paraId="48EACFD4" w14:textId="047599A9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35.63     </w:t>
            </w:r>
          </w:p>
        </w:tc>
        <w:tc>
          <w:tcPr>
            <w:tcW w:w="1120" w:type="pct"/>
          </w:tcPr>
          <w:p w14:paraId="7333C94F" w14:textId="217DE4F0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43.12      </w:t>
            </w:r>
          </w:p>
        </w:tc>
        <w:tc>
          <w:tcPr>
            <w:tcW w:w="1061" w:type="pct"/>
          </w:tcPr>
          <w:p w14:paraId="24BEDEFA" w14:textId="4FEB7EF1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efg</w:t>
            </w:r>
            <w:proofErr w:type="spellEnd"/>
          </w:p>
        </w:tc>
      </w:tr>
      <w:tr w:rsidR="007D1344" w:rsidRPr="002000C2" w14:paraId="66CDC669" w14:textId="77777777" w:rsidTr="00060856">
        <w:tc>
          <w:tcPr>
            <w:tcW w:w="533" w:type="pct"/>
          </w:tcPr>
          <w:p w14:paraId="55A8B5C3" w14:textId="76910453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4451D76D" w14:textId="4A824488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39.54</w:t>
            </w:r>
          </w:p>
        </w:tc>
        <w:tc>
          <w:tcPr>
            <w:tcW w:w="573" w:type="pct"/>
          </w:tcPr>
          <w:p w14:paraId="12C2456B" w14:textId="7F3E6E07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1.230</w:t>
            </w:r>
          </w:p>
        </w:tc>
        <w:tc>
          <w:tcPr>
            <w:tcW w:w="1044" w:type="pct"/>
          </w:tcPr>
          <w:p w14:paraId="41EDE506" w14:textId="265CDE3B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36.04     </w:t>
            </w:r>
          </w:p>
        </w:tc>
        <w:tc>
          <w:tcPr>
            <w:tcW w:w="1120" w:type="pct"/>
          </w:tcPr>
          <w:p w14:paraId="5E77F823" w14:textId="345FCE07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43.39      </w:t>
            </w:r>
          </w:p>
        </w:tc>
        <w:tc>
          <w:tcPr>
            <w:tcW w:w="1061" w:type="pct"/>
          </w:tcPr>
          <w:p w14:paraId="3B773234" w14:textId="1871CF60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efg</w:t>
            </w:r>
            <w:proofErr w:type="spellEnd"/>
          </w:p>
        </w:tc>
      </w:tr>
      <w:tr w:rsidR="007D1344" w:rsidRPr="002000C2" w14:paraId="1D938C06" w14:textId="77777777" w:rsidTr="00060856">
        <w:tc>
          <w:tcPr>
            <w:tcW w:w="533" w:type="pct"/>
          </w:tcPr>
          <w:p w14:paraId="7F419BF5" w14:textId="56158F66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</w:t>
            </w:r>
          </w:p>
        </w:tc>
        <w:tc>
          <w:tcPr>
            <w:tcW w:w="669" w:type="pct"/>
          </w:tcPr>
          <w:p w14:paraId="130902D6" w14:textId="063FC450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43.11</w:t>
            </w:r>
          </w:p>
        </w:tc>
        <w:tc>
          <w:tcPr>
            <w:tcW w:w="573" w:type="pct"/>
          </w:tcPr>
          <w:p w14:paraId="5BBE96E5" w14:textId="4F90081E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1.310</w:t>
            </w:r>
          </w:p>
        </w:tc>
        <w:tc>
          <w:tcPr>
            <w:tcW w:w="1044" w:type="pct"/>
          </w:tcPr>
          <w:p w14:paraId="39AFB026" w14:textId="707D8EC2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39.37     </w:t>
            </w:r>
          </w:p>
        </w:tc>
        <w:tc>
          <w:tcPr>
            <w:tcW w:w="1120" w:type="pct"/>
          </w:tcPr>
          <w:p w14:paraId="24057D4B" w14:textId="142B32F8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47.21       </w:t>
            </w:r>
          </w:p>
        </w:tc>
        <w:tc>
          <w:tcPr>
            <w:tcW w:w="1061" w:type="pct"/>
          </w:tcPr>
          <w:p w14:paraId="01A477C6" w14:textId="3C08EADF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fgh</w:t>
            </w:r>
            <w:proofErr w:type="spellEnd"/>
          </w:p>
        </w:tc>
      </w:tr>
      <w:tr w:rsidR="007D1344" w:rsidRPr="002000C2" w14:paraId="5091C886" w14:textId="77777777" w:rsidTr="00060856">
        <w:tc>
          <w:tcPr>
            <w:tcW w:w="533" w:type="pct"/>
          </w:tcPr>
          <w:p w14:paraId="406F7249" w14:textId="6CA0FE7F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</w:tcPr>
          <w:p w14:paraId="0E803107" w14:textId="6570D50A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43.75</w:t>
            </w:r>
          </w:p>
        </w:tc>
        <w:tc>
          <w:tcPr>
            <w:tcW w:w="573" w:type="pct"/>
          </w:tcPr>
          <w:p w14:paraId="66E594E2" w14:textId="018EFCC7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1.270</w:t>
            </w:r>
          </w:p>
        </w:tc>
        <w:tc>
          <w:tcPr>
            <w:tcW w:w="1044" w:type="pct"/>
          </w:tcPr>
          <w:p w14:paraId="108D9CEA" w14:textId="79B8977B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40.12     </w:t>
            </w:r>
          </w:p>
        </w:tc>
        <w:tc>
          <w:tcPr>
            <w:tcW w:w="1120" w:type="pct"/>
          </w:tcPr>
          <w:p w14:paraId="23C96552" w14:textId="775051DC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47.71       </w:t>
            </w:r>
          </w:p>
        </w:tc>
        <w:tc>
          <w:tcPr>
            <w:tcW w:w="1061" w:type="pct"/>
          </w:tcPr>
          <w:p w14:paraId="0040C9FE" w14:textId="28A1C2EB" w:rsidR="007D1344" w:rsidRPr="002000C2" w:rsidRDefault="007D1344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fgh</w:t>
            </w:r>
            <w:proofErr w:type="spellEnd"/>
          </w:p>
        </w:tc>
      </w:tr>
      <w:tr w:rsidR="007D1344" w:rsidRPr="002000C2" w14:paraId="01A85CA1" w14:textId="77777777" w:rsidTr="00060856">
        <w:tc>
          <w:tcPr>
            <w:tcW w:w="533" w:type="pct"/>
          </w:tcPr>
          <w:p w14:paraId="03C69FD1" w14:textId="6BCF2FF7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75EDBC56" w14:textId="081B926D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44.45</w:t>
            </w:r>
          </w:p>
        </w:tc>
        <w:tc>
          <w:tcPr>
            <w:tcW w:w="573" w:type="pct"/>
          </w:tcPr>
          <w:p w14:paraId="3C5F1DE9" w14:textId="4A3108E5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1.280</w:t>
            </w:r>
          </w:p>
        </w:tc>
        <w:tc>
          <w:tcPr>
            <w:tcW w:w="1044" w:type="pct"/>
          </w:tcPr>
          <w:p w14:paraId="280B586D" w14:textId="3BF8B2E6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40.79     </w:t>
            </w:r>
          </w:p>
        </w:tc>
        <w:tc>
          <w:tcPr>
            <w:tcW w:w="1120" w:type="pct"/>
          </w:tcPr>
          <w:p w14:paraId="564C0CD6" w14:textId="06701570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48.44        </w:t>
            </w:r>
          </w:p>
        </w:tc>
        <w:tc>
          <w:tcPr>
            <w:tcW w:w="1061" w:type="pct"/>
          </w:tcPr>
          <w:p w14:paraId="3E955345" w14:textId="68E1400D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</w:t>
            </w:r>
            <w:r w:rsidRPr="002000C2">
              <w:rPr>
                <w:rFonts w:ascii="Times New Roman" w:hAnsi="Times New Roman" w:cs="Times New Roman"/>
              </w:rPr>
              <w:t>ghi</w:t>
            </w:r>
            <w:proofErr w:type="spellEnd"/>
          </w:p>
        </w:tc>
      </w:tr>
      <w:tr w:rsidR="007D1344" w:rsidRPr="002000C2" w14:paraId="7E2CACBB" w14:textId="77777777" w:rsidTr="00060856">
        <w:tc>
          <w:tcPr>
            <w:tcW w:w="533" w:type="pct"/>
          </w:tcPr>
          <w:p w14:paraId="32F648CF" w14:textId="0F1B538B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</w:t>
            </w:r>
          </w:p>
        </w:tc>
        <w:tc>
          <w:tcPr>
            <w:tcW w:w="669" w:type="pct"/>
          </w:tcPr>
          <w:p w14:paraId="2D53E925" w14:textId="4795715D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46.92</w:t>
            </w:r>
          </w:p>
        </w:tc>
        <w:tc>
          <w:tcPr>
            <w:tcW w:w="573" w:type="pct"/>
          </w:tcPr>
          <w:p w14:paraId="0723FB69" w14:textId="7D02E50F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1.340</w:t>
            </w:r>
          </w:p>
        </w:tc>
        <w:tc>
          <w:tcPr>
            <w:tcW w:w="1044" w:type="pct"/>
          </w:tcPr>
          <w:p w14:paraId="0A70A781" w14:textId="7155BC08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43.09     </w:t>
            </w:r>
          </w:p>
        </w:tc>
        <w:tc>
          <w:tcPr>
            <w:tcW w:w="1120" w:type="pct"/>
          </w:tcPr>
          <w:p w14:paraId="1ED6AC1C" w14:textId="2660B066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51.10         </w:t>
            </w:r>
          </w:p>
        </w:tc>
        <w:tc>
          <w:tcPr>
            <w:tcW w:w="1061" w:type="pct"/>
          </w:tcPr>
          <w:p w14:paraId="2C957EC2" w14:textId="40A82251" w:rsidR="007D1344" w:rsidRPr="002000C2" w:rsidRDefault="007D1344" w:rsidP="007D1344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</w:t>
            </w:r>
            <w:r w:rsidRPr="002000C2">
              <w:rPr>
                <w:rFonts w:ascii="Times New Roman" w:hAnsi="Times New Roman" w:cs="Times New Roman"/>
              </w:rPr>
              <w:t>hi</w:t>
            </w:r>
            <w:proofErr w:type="spellEnd"/>
          </w:p>
        </w:tc>
      </w:tr>
      <w:tr w:rsidR="007D1344" w:rsidRPr="002000C2" w14:paraId="32E37BF5" w14:textId="77777777" w:rsidTr="00060856">
        <w:tc>
          <w:tcPr>
            <w:tcW w:w="533" w:type="pct"/>
          </w:tcPr>
          <w:p w14:paraId="12EB78BC" w14:textId="50D0F9DB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69" w:type="pct"/>
          </w:tcPr>
          <w:p w14:paraId="6E838AA7" w14:textId="13D1DBE4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47.29</w:t>
            </w:r>
          </w:p>
        </w:tc>
        <w:tc>
          <w:tcPr>
            <w:tcW w:w="573" w:type="pct"/>
          </w:tcPr>
          <w:p w14:paraId="476B1803" w14:textId="536BBFAF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1.370</w:t>
            </w:r>
          </w:p>
        </w:tc>
        <w:tc>
          <w:tcPr>
            <w:tcW w:w="1044" w:type="pct"/>
          </w:tcPr>
          <w:p w14:paraId="728501EE" w14:textId="51C02884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43.37     </w:t>
            </w:r>
          </w:p>
        </w:tc>
        <w:tc>
          <w:tcPr>
            <w:tcW w:w="1120" w:type="pct"/>
          </w:tcPr>
          <w:p w14:paraId="73A7F54E" w14:textId="7C0E142E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51.56</w:t>
            </w:r>
          </w:p>
        </w:tc>
        <w:tc>
          <w:tcPr>
            <w:tcW w:w="1061" w:type="pct"/>
          </w:tcPr>
          <w:p w14:paraId="0D7A9645" w14:textId="2E415C6A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</w:t>
            </w:r>
            <w:r w:rsidRPr="002000C2">
              <w:rPr>
                <w:rFonts w:ascii="Times New Roman" w:hAnsi="Times New Roman" w:cs="Times New Roman"/>
              </w:rPr>
              <w:t>hi</w:t>
            </w:r>
            <w:proofErr w:type="spellEnd"/>
          </w:p>
        </w:tc>
      </w:tr>
      <w:tr w:rsidR="007D1344" w:rsidRPr="002000C2" w14:paraId="723A349D" w14:textId="77777777" w:rsidTr="00060856">
        <w:tc>
          <w:tcPr>
            <w:tcW w:w="533" w:type="pct"/>
          </w:tcPr>
          <w:p w14:paraId="5C1723E5" w14:textId="2884182E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</w:t>
            </w:r>
          </w:p>
        </w:tc>
        <w:tc>
          <w:tcPr>
            <w:tcW w:w="669" w:type="pct"/>
          </w:tcPr>
          <w:p w14:paraId="7EC8E360" w14:textId="0E339305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47.51</w:t>
            </w:r>
          </w:p>
        </w:tc>
        <w:tc>
          <w:tcPr>
            <w:tcW w:w="573" w:type="pct"/>
          </w:tcPr>
          <w:p w14:paraId="7BC7DC3F" w14:textId="72D05C97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1.320</w:t>
            </w:r>
          </w:p>
        </w:tc>
        <w:tc>
          <w:tcPr>
            <w:tcW w:w="1044" w:type="pct"/>
          </w:tcPr>
          <w:p w14:paraId="3D595F30" w14:textId="13D778DB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43.72     </w:t>
            </w:r>
          </w:p>
        </w:tc>
        <w:tc>
          <w:tcPr>
            <w:tcW w:w="1120" w:type="pct"/>
          </w:tcPr>
          <w:p w14:paraId="28A5897C" w14:textId="6EA06337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51.63         </w:t>
            </w:r>
          </w:p>
        </w:tc>
        <w:tc>
          <w:tcPr>
            <w:tcW w:w="1061" w:type="pct"/>
          </w:tcPr>
          <w:p w14:paraId="719813BD" w14:textId="1C8314B8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</w:t>
            </w:r>
            <w:r w:rsidRPr="002000C2">
              <w:rPr>
                <w:rFonts w:ascii="Times New Roman" w:hAnsi="Times New Roman" w:cs="Times New Roman"/>
              </w:rPr>
              <w:t>hi</w:t>
            </w:r>
            <w:proofErr w:type="spellEnd"/>
          </w:p>
        </w:tc>
      </w:tr>
      <w:tr w:rsidR="007D1344" w:rsidRPr="002000C2" w14:paraId="4143D9FB" w14:textId="77777777" w:rsidTr="00060856">
        <w:tc>
          <w:tcPr>
            <w:tcW w:w="533" w:type="pct"/>
          </w:tcPr>
          <w:p w14:paraId="3E016E16" w14:textId="19139AE6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</w:t>
            </w:r>
          </w:p>
        </w:tc>
        <w:tc>
          <w:tcPr>
            <w:tcW w:w="669" w:type="pct"/>
          </w:tcPr>
          <w:p w14:paraId="57E90FFE" w14:textId="3AA905DC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51.08</w:t>
            </w:r>
          </w:p>
        </w:tc>
        <w:tc>
          <w:tcPr>
            <w:tcW w:w="573" w:type="pct"/>
          </w:tcPr>
          <w:p w14:paraId="2317607C" w14:textId="650CBFB1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1.400</w:t>
            </w:r>
          </w:p>
        </w:tc>
        <w:tc>
          <w:tcPr>
            <w:tcW w:w="1044" w:type="pct"/>
          </w:tcPr>
          <w:p w14:paraId="52DD4D63" w14:textId="6C36B263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47.06     </w:t>
            </w:r>
          </w:p>
        </w:tc>
        <w:tc>
          <w:tcPr>
            <w:tcW w:w="1120" w:type="pct"/>
          </w:tcPr>
          <w:p w14:paraId="0EEEAEBA" w14:textId="202A2C9E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55.43</w:t>
            </w:r>
          </w:p>
        </w:tc>
        <w:tc>
          <w:tcPr>
            <w:tcW w:w="1061" w:type="pct"/>
          </w:tcPr>
          <w:p w14:paraId="75B1CE4A" w14:textId="403743B1" w:rsidR="007D1344" w:rsidRPr="002000C2" w:rsidRDefault="006942C7" w:rsidP="007D1344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abcdefgh</w:t>
            </w:r>
            <w:r w:rsidRPr="002000C2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6942C7" w:rsidRPr="002000C2" w14:paraId="47393DFA" w14:textId="77777777" w:rsidTr="00060856">
        <w:tc>
          <w:tcPr>
            <w:tcW w:w="533" w:type="pct"/>
          </w:tcPr>
          <w:p w14:paraId="476687F9" w14:textId="4FEB5658" w:rsidR="006942C7" w:rsidRPr="002000C2" w:rsidRDefault="006942C7" w:rsidP="00060856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</w:t>
            </w:r>
          </w:p>
        </w:tc>
        <w:tc>
          <w:tcPr>
            <w:tcW w:w="669" w:type="pct"/>
          </w:tcPr>
          <w:p w14:paraId="437B4974" w14:textId="45537C2D" w:rsidR="006942C7" w:rsidRPr="002000C2" w:rsidRDefault="006942C7" w:rsidP="00060856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51.11</w:t>
            </w:r>
          </w:p>
        </w:tc>
        <w:tc>
          <w:tcPr>
            <w:tcW w:w="573" w:type="pct"/>
          </w:tcPr>
          <w:p w14:paraId="6BBDB37D" w14:textId="26E26BDB" w:rsidR="006942C7" w:rsidRPr="002000C2" w:rsidRDefault="006942C7" w:rsidP="00060856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1.400</w:t>
            </w:r>
          </w:p>
        </w:tc>
        <w:tc>
          <w:tcPr>
            <w:tcW w:w="1044" w:type="pct"/>
          </w:tcPr>
          <w:p w14:paraId="679BC622" w14:textId="3EBCF8AD" w:rsidR="006942C7" w:rsidRPr="002000C2" w:rsidRDefault="006942C7" w:rsidP="00060856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47.10     </w:t>
            </w:r>
          </w:p>
        </w:tc>
        <w:tc>
          <w:tcPr>
            <w:tcW w:w="1120" w:type="pct"/>
          </w:tcPr>
          <w:p w14:paraId="5E0CECC7" w14:textId="125C3CDF" w:rsidR="006942C7" w:rsidRPr="002000C2" w:rsidRDefault="006942C7" w:rsidP="00060856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55.45</w:t>
            </w:r>
          </w:p>
        </w:tc>
        <w:tc>
          <w:tcPr>
            <w:tcW w:w="1061" w:type="pct"/>
          </w:tcPr>
          <w:p w14:paraId="30E473BF" w14:textId="1B955D5E" w:rsidR="006942C7" w:rsidRPr="002000C2" w:rsidRDefault="006942C7" w:rsidP="00060856">
            <w:pPr>
              <w:spacing w:after="60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abcdefgh</w:t>
            </w:r>
            <w:r w:rsidRPr="002000C2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</w:tbl>
    <w:p w14:paraId="37CA4BCF" w14:textId="77777777" w:rsidR="00946C9E" w:rsidRPr="00946C9E" w:rsidRDefault="00946C9E" w:rsidP="00946C9E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>Type: type of seta</w:t>
      </w:r>
      <w:r>
        <w:rPr>
          <w:rFonts w:ascii="Times New Roman" w:hAnsi="Times New Roman" w:cs="Times New Roman"/>
          <w:lang w:val="en-US"/>
        </w:rPr>
        <w:t>e</w:t>
      </w:r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71F6EA24" w14:textId="77777777" w:rsidR="008F0F11" w:rsidRDefault="008F0F11" w:rsidP="008F0F1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87C91A8" w14:textId="2497E347" w:rsidR="008F0F11" w:rsidRPr="008F0F11" w:rsidRDefault="008F0F11" w:rsidP="008F0F11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Metaseiulus</w:t>
      </w:r>
      <w:proofErr w:type="spellEnd"/>
      <w:r w:rsidRPr="008F0F1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8F0F11">
        <w:rPr>
          <w:rFonts w:ascii="Times New Roman" w:hAnsi="Times New Roman" w:cs="Times New Roman"/>
          <w:lang w:val="en-US"/>
        </w:rPr>
        <w:t>(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Metaseiulus</w:t>
      </w:r>
      <w:proofErr w:type="spellEnd"/>
      <w:r w:rsidRPr="008F0F11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ferlai</w:t>
      </w:r>
      <w:proofErr w:type="spellEnd"/>
      <w:r w:rsidRPr="00946C9E">
        <w:rPr>
          <w:rFonts w:ascii="Times New Roman" w:hAnsi="Times New Roman" w:cs="Times New Roman"/>
          <w:lang w:val="en-US"/>
        </w:rPr>
        <w:t xml:space="preserve">, with corresponding 95% confidence </w:t>
      </w:r>
      <w:r w:rsidRPr="00946C9E">
        <w:rPr>
          <w:rFonts w:ascii="Times New Roman" w:hAnsi="Times New Roman" w:cs="Times New Roman"/>
          <w:lang w:val="en-US"/>
        </w:rPr>
        <w:lastRenderedPageBreak/>
        <w:t>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946C9E" w:rsidRPr="002000C2" w14:paraId="2CE6618C" w14:textId="77777777" w:rsidTr="00B66DBD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409CBB5B" w14:textId="020157F5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57CC5A97" w14:textId="48C9CBDF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55BC261A" w14:textId="6D2451B8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2E0E85B8" w14:textId="6B96102F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7E2CA840" w14:textId="18C75C9E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123F993D" w14:textId="245507D8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2000C2" w:rsidRPr="002000C2" w14:paraId="2F3FE375" w14:textId="77777777" w:rsidTr="00060856">
        <w:tc>
          <w:tcPr>
            <w:tcW w:w="533" w:type="pct"/>
            <w:tcBorders>
              <w:top w:val="single" w:sz="4" w:space="0" w:color="auto"/>
            </w:tcBorders>
          </w:tcPr>
          <w:p w14:paraId="1D390E08" w14:textId="30024C7F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30DBF80A" w14:textId="4F2817AD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8.89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01C754C7" w14:textId="24F3C325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1.69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570C1229" w14:textId="4E4D4FCD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5.03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05218DC3" w14:textId="633D7894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15.7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348144E" w14:textId="4847BACE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060856" w:rsidRPr="002000C2" w14:paraId="76C49069" w14:textId="77777777" w:rsidTr="00060856">
        <w:tc>
          <w:tcPr>
            <w:tcW w:w="533" w:type="pct"/>
          </w:tcPr>
          <w:p w14:paraId="4105C15E" w14:textId="1C0949FA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</w:t>
            </w:r>
          </w:p>
        </w:tc>
        <w:tc>
          <w:tcPr>
            <w:tcW w:w="669" w:type="pct"/>
          </w:tcPr>
          <w:p w14:paraId="14D80007" w14:textId="1D53BACE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15.05</w:t>
            </w:r>
          </w:p>
        </w:tc>
        <w:tc>
          <w:tcPr>
            <w:tcW w:w="573" w:type="pct"/>
          </w:tcPr>
          <w:p w14:paraId="3D85CDF5" w14:textId="68FE1DF1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1.74</w:t>
            </w:r>
          </w:p>
        </w:tc>
        <w:tc>
          <w:tcPr>
            <w:tcW w:w="1044" w:type="pct"/>
          </w:tcPr>
          <w:p w14:paraId="513AF96F" w14:textId="0B2A91BF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10.64      </w:t>
            </w:r>
          </w:p>
        </w:tc>
        <w:tc>
          <w:tcPr>
            <w:tcW w:w="1120" w:type="pct"/>
          </w:tcPr>
          <w:p w14:paraId="5E7FF176" w14:textId="2B67C4F4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21.3  </w:t>
            </w:r>
          </w:p>
        </w:tc>
        <w:tc>
          <w:tcPr>
            <w:tcW w:w="1061" w:type="pct"/>
          </w:tcPr>
          <w:p w14:paraId="6D5F2969" w14:textId="39D9D5F3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2000C2" w:rsidRPr="002000C2" w14:paraId="39A3F263" w14:textId="77777777" w:rsidTr="00060856">
        <w:tc>
          <w:tcPr>
            <w:tcW w:w="533" w:type="pct"/>
          </w:tcPr>
          <w:p w14:paraId="6DE5024E" w14:textId="04A6F223" w:rsidR="00963F87" w:rsidRPr="002000C2" w:rsidRDefault="00963F87" w:rsidP="00507E7A">
            <w:pPr>
              <w:tabs>
                <w:tab w:val="left" w:pos="665"/>
              </w:tabs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</w:t>
            </w:r>
          </w:p>
        </w:tc>
        <w:tc>
          <w:tcPr>
            <w:tcW w:w="669" w:type="pct"/>
          </w:tcPr>
          <w:p w14:paraId="0596556A" w14:textId="40F48802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15.25</w:t>
            </w:r>
          </w:p>
        </w:tc>
        <w:tc>
          <w:tcPr>
            <w:tcW w:w="573" w:type="pct"/>
          </w:tcPr>
          <w:p w14:paraId="73576659" w14:textId="31E16C39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1.75</w:t>
            </w:r>
          </w:p>
        </w:tc>
        <w:tc>
          <w:tcPr>
            <w:tcW w:w="1044" w:type="pct"/>
          </w:tcPr>
          <w:p w14:paraId="7AFE4FED" w14:textId="404691F3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10.81      </w:t>
            </w:r>
          </w:p>
        </w:tc>
        <w:tc>
          <w:tcPr>
            <w:tcW w:w="1120" w:type="pct"/>
          </w:tcPr>
          <w:p w14:paraId="094D3102" w14:textId="13A3E389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21.5  </w:t>
            </w:r>
          </w:p>
        </w:tc>
        <w:tc>
          <w:tcPr>
            <w:tcW w:w="1061" w:type="pct"/>
          </w:tcPr>
          <w:p w14:paraId="715DE195" w14:textId="34D48EE4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2000C2" w:rsidRPr="002000C2" w14:paraId="5B1E5B72" w14:textId="77777777" w:rsidTr="00060856">
        <w:tc>
          <w:tcPr>
            <w:tcW w:w="533" w:type="pct"/>
          </w:tcPr>
          <w:p w14:paraId="6196911C" w14:textId="7DD54D99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</w:t>
            </w:r>
          </w:p>
        </w:tc>
        <w:tc>
          <w:tcPr>
            <w:tcW w:w="669" w:type="pct"/>
          </w:tcPr>
          <w:p w14:paraId="6849D482" w14:textId="4E2C7AE9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15.33</w:t>
            </w:r>
          </w:p>
        </w:tc>
        <w:tc>
          <w:tcPr>
            <w:tcW w:w="573" w:type="pct"/>
          </w:tcPr>
          <w:p w14:paraId="736A6A4C" w14:textId="466AC752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1.95</w:t>
            </w:r>
          </w:p>
        </w:tc>
        <w:tc>
          <w:tcPr>
            <w:tcW w:w="1044" w:type="pct"/>
          </w:tcPr>
          <w:p w14:paraId="547CD51A" w14:textId="7D4757BE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10.47      </w:t>
            </w:r>
          </w:p>
        </w:tc>
        <w:tc>
          <w:tcPr>
            <w:tcW w:w="1120" w:type="pct"/>
          </w:tcPr>
          <w:p w14:paraId="54082B13" w14:textId="7B0EE489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22.4</w:t>
            </w:r>
          </w:p>
        </w:tc>
        <w:tc>
          <w:tcPr>
            <w:tcW w:w="1061" w:type="pct"/>
          </w:tcPr>
          <w:p w14:paraId="58694F91" w14:textId="597A8F6D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2000C2" w:rsidRPr="002000C2" w14:paraId="0FC774C8" w14:textId="77777777" w:rsidTr="00060856">
        <w:tc>
          <w:tcPr>
            <w:tcW w:w="533" w:type="pct"/>
          </w:tcPr>
          <w:p w14:paraId="36A7023A" w14:textId="687650FB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</w:t>
            </w:r>
          </w:p>
        </w:tc>
        <w:tc>
          <w:tcPr>
            <w:tcW w:w="669" w:type="pct"/>
          </w:tcPr>
          <w:p w14:paraId="400D2E6E" w14:textId="1C1A2AE9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17.31</w:t>
            </w:r>
          </w:p>
        </w:tc>
        <w:tc>
          <w:tcPr>
            <w:tcW w:w="573" w:type="pct"/>
          </w:tcPr>
          <w:p w14:paraId="54BB171D" w14:textId="123DAB0F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2.07</w:t>
            </w:r>
          </w:p>
        </w:tc>
        <w:tc>
          <w:tcPr>
            <w:tcW w:w="1044" w:type="pct"/>
          </w:tcPr>
          <w:p w14:paraId="2872959E" w14:textId="7D338C54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12.09      </w:t>
            </w:r>
          </w:p>
        </w:tc>
        <w:tc>
          <w:tcPr>
            <w:tcW w:w="1120" w:type="pct"/>
          </w:tcPr>
          <w:p w14:paraId="4EE29F52" w14:textId="1E0DADEA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24.8  </w:t>
            </w:r>
          </w:p>
        </w:tc>
        <w:tc>
          <w:tcPr>
            <w:tcW w:w="1061" w:type="pct"/>
          </w:tcPr>
          <w:p w14:paraId="6706ED38" w14:textId="7E87951A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abcd</w:t>
            </w:r>
            <w:proofErr w:type="spellEnd"/>
          </w:p>
        </w:tc>
      </w:tr>
      <w:tr w:rsidR="002000C2" w:rsidRPr="002000C2" w14:paraId="4988C122" w14:textId="77777777" w:rsidTr="00060856">
        <w:tc>
          <w:tcPr>
            <w:tcW w:w="533" w:type="pct"/>
          </w:tcPr>
          <w:p w14:paraId="71D7E4A9" w14:textId="49DB5813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</w:t>
            </w:r>
          </w:p>
        </w:tc>
        <w:tc>
          <w:tcPr>
            <w:tcW w:w="669" w:type="pct"/>
          </w:tcPr>
          <w:p w14:paraId="026C1698" w14:textId="295CABDB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17.66</w:t>
            </w:r>
          </w:p>
        </w:tc>
        <w:tc>
          <w:tcPr>
            <w:tcW w:w="573" w:type="pct"/>
          </w:tcPr>
          <w:p w14:paraId="07AB679D" w14:textId="7DB56F2A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1.88</w:t>
            </w:r>
          </w:p>
        </w:tc>
        <w:tc>
          <w:tcPr>
            <w:tcW w:w="1044" w:type="pct"/>
          </w:tcPr>
          <w:p w14:paraId="55B2B3D3" w14:textId="7EF9E829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12.82      </w:t>
            </w:r>
          </w:p>
        </w:tc>
        <w:tc>
          <w:tcPr>
            <w:tcW w:w="1120" w:type="pct"/>
          </w:tcPr>
          <w:p w14:paraId="43A9828E" w14:textId="7ECEB4A1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24.3</w:t>
            </w:r>
          </w:p>
        </w:tc>
        <w:tc>
          <w:tcPr>
            <w:tcW w:w="1061" w:type="pct"/>
          </w:tcPr>
          <w:p w14:paraId="59025521" w14:textId="1B941BD2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abc</w:t>
            </w:r>
          </w:p>
        </w:tc>
      </w:tr>
      <w:tr w:rsidR="002000C2" w:rsidRPr="002000C2" w14:paraId="3FA0A8BD" w14:textId="77777777" w:rsidTr="00060856">
        <w:tc>
          <w:tcPr>
            <w:tcW w:w="533" w:type="pct"/>
          </w:tcPr>
          <w:p w14:paraId="1E660FA4" w14:textId="212423F4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 </w:t>
            </w:r>
          </w:p>
        </w:tc>
        <w:tc>
          <w:tcPr>
            <w:tcW w:w="669" w:type="pct"/>
          </w:tcPr>
          <w:p w14:paraId="4C72DBB2" w14:textId="464C7BF6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18.86</w:t>
            </w:r>
          </w:p>
        </w:tc>
        <w:tc>
          <w:tcPr>
            <w:tcW w:w="573" w:type="pct"/>
          </w:tcPr>
          <w:p w14:paraId="6D6322B0" w14:textId="1B723342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1.95</w:t>
            </w:r>
          </w:p>
        </w:tc>
        <w:tc>
          <w:tcPr>
            <w:tcW w:w="1044" w:type="pct"/>
          </w:tcPr>
          <w:p w14:paraId="0F36B0C7" w14:textId="2B858D94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13.84      </w:t>
            </w:r>
          </w:p>
        </w:tc>
        <w:tc>
          <w:tcPr>
            <w:tcW w:w="1120" w:type="pct"/>
          </w:tcPr>
          <w:p w14:paraId="40287911" w14:textId="028416FE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25.7</w:t>
            </w:r>
          </w:p>
        </w:tc>
        <w:tc>
          <w:tcPr>
            <w:tcW w:w="1061" w:type="pct"/>
          </w:tcPr>
          <w:p w14:paraId="6BB9528C" w14:textId="2B8F359F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abcd</w:t>
            </w:r>
            <w:proofErr w:type="spellEnd"/>
          </w:p>
        </w:tc>
      </w:tr>
      <w:tr w:rsidR="002000C2" w:rsidRPr="002000C2" w14:paraId="702C0337" w14:textId="77777777" w:rsidTr="00060856">
        <w:tc>
          <w:tcPr>
            <w:tcW w:w="533" w:type="pct"/>
          </w:tcPr>
          <w:p w14:paraId="11763973" w14:textId="72EDE161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</w:t>
            </w:r>
          </w:p>
        </w:tc>
        <w:tc>
          <w:tcPr>
            <w:tcW w:w="669" w:type="pct"/>
          </w:tcPr>
          <w:p w14:paraId="7F869BA2" w14:textId="61DA19B5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19.78</w:t>
            </w:r>
          </w:p>
        </w:tc>
        <w:tc>
          <w:tcPr>
            <w:tcW w:w="573" w:type="pct"/>
          </w:tcPr>
          <w:p w14:paraId="6A0D9228" w14:textId="144D2991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2.21</w:t>
            </w:r>
          </w:p>
        </w:tc>
        <w:tc>
          <w:tcPr>
            <w:tcW w:w="1044" w:type="pct"/>
          </w:tcPr>
          <w:p w14:paraId="25ACEF8F" w14:textId="1C7B9541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14.14      </w:t>
            </w:r>
          </w:p>
        </w:tc>
        <w:tc>
          <w:tcPr>
            <w:tcW w:w="1120" w:type="pct"/>
          </w:tcPr>
          <w:p w14:paraId="766F116B" w14:textId="2AEC49E4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27.7</w:t>
            </w:r>
          </w:p>
        </w:tc>
        <w:tc>
          <w:tcPr>
            <w:tcW w:w="1061" w:type="pct"/>
          </w:tcPr>
          <w:p w14:paraId="1DFC3939" w14:textId="24F2B707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963F87" w:rsidRPr="002000C2" w14:paraId="7B312ECD" w14:textId="77777777" w:rsidTr="00060856">
        <w:tc>
          <w:tcPr>
            <w:tcW w:w="533" w:type="pct"/>
          </w:tcPr>
          <w:p w14:paraId="63844812" w14:textId="0916BD3D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</w:t>
            </w:r>
          </w:p>
        </w:tc>
        <w:tc>
          <w:tcPr>
            <w:tcW w:w="669" w:type="pct"/>
          </w:tcPr>
          <w:p w14:paraId="64CDB460" w14:textId="5E8ABFCD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19.87</w:t>
            </w:r>
          </w:p>
        </w:tc>
        <w:tc>
          <w:tcPr>
            <w:tcW w:w="573" w:type="pct"/>
          </w:tcPr>
          <w:p w14:paraId="428DBEE9" w14:textId="441CB502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2.00</w:t>
            </w:r>
          </w:p>
        </w:tc>
        <w:tc>
          <w:tcPr>
            <w:tcW w:w="1044" w:type="pct"/>
          </w:tcPr>
          <w:p w14:paraId="52E1CA08" w14:textId="7D476854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14.69      </w:t>
            </w:r>
          </w:p>
        </w:tc>
        <w:tc>
          <w:tcPr>
            <w:tcW w:w="1120" w:type="pct"/>
          </w:tcPr>
          <w:p w14:paraId="3B10897F" w14:textId="48669278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26.9   </w:t>
            </w:r>
          </w:p>
        </w:tc>
        <w:tc>
          <w:tcPr>
            <w:tcW w:w="1061" w:type="pct"/>
          </w:tcPr>
          <w:p w14:paraId="047798E5" w14:textId="394386C3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963F87" w:rsidRPr="002000C2" w14:paraId="694538A3" w14:textId="77777777" w:rsidTr="00060856">
        <w:tc>
          <w:tcPr>
            <w:tcW w:w="533" w:type="pct"/>
          </w:tcPr>
          <w:p w14:paraId="28DD75B8" w14:textId="3E2F3AD4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</w:t>
            </w:r>
          </w:p>
        </w:tc>
        <w:tc>
          <w:tcPr>
            <w:tcW w:w="669" w:type="pct"/>
          </w:tcPr>
          <w:p w14:paraId="52F9E870" w14:textId="3A1970FB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20.25</w:t>
            </w:r>
          </w:p>
        </w:tc>
        <w:tc>
          <w:tcPr>
            <w:tcW w:w="573" w:type="pct"/>
          </w:tcPr>
          <w:p w14:paraId="5856ED4C" w14:textId="5DBBC329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2.26</w:t>
            </w:r>
          </w:p>
        </w:tc>
        <w:tc>
          <w:tcPr>
            <w:tcW w:w="1044" w:type="pct"/>
          </w:tcPr>
          <w:p w14:paraId="19DA69EF" w14:textId="0D22D88F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14.48      </w:t>
            </w:r>
          </w:p>
        </w:tc>
        <w:tc>
          <w:tcPr>
            <w:tcW w:w="1120" w:type="pct"/>
          </w:tcPr>
          <w:p w14:paraId="6B1EA9D2" w14:textId="34F09EF3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28.3   </w:t>
            </w:r>
          </w:p>
        </w:tc>
        <w:tc>
          <w:tcPr>
            <w:tcW w:w="1061" w:type="pct"/>
          </w:tcPr>
          <w:p w14:paraId="1265DFBE" w14:textId="6EBF3AE6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963F87" w:rsidRPr="002000C2" w14:paraId="5BBDFB99" w14:textId="77777777" w:rsidTr="00060856">
        <w:tc>
          <w:tcPr>
            <w:tcW w:w="533" w:type="pct"/>
          </w:tcPr>
          <w:p w14:paraId="1F9AC365" w14:textId="5CECD400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</w:t>
            </w:r>
          </w:p>
        </w:tc>
        <w:tc>
          <w:tcPr>
            <w:tcW w:w="669" w:type="pct"/>
          </w:tcPr>
          <w:p w14:paraId="0F46CF0A" w14:textId="3591743F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20.47</w:t>
            </w:r>
          </w:p>
        </w:tc>
        <w:tc>
          <w:tcPr>
            <w:tcW w:w="573" w:type="pct"/>
          </w:tcPr>
          <w:p w14:paraId="2A8161D7" w14:textId="0EDEDF07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2.03</w:t>
            </w:r>
          </w:p>
        </w:tc>
        <w:tc>
          <w:tcPr>
            <w:tcW w:w="1044" w:type="pct"/>
          </w:tcPr>
          <w:p w14:paraId="40933937" w14:textId="14F1ADCE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15.21      </w:t>
            </w:r>
          </w:p>
        </w:tc>
        <w:tc>
          <w:tcPr>
            <w:tcW w:w="1120" w:type="pct"/>
          </w:tcPr>
          <w:p w14:paraId="6B06D117" w14:textId="048DF6F2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27.5</w:t>
            </w:r>
          </w:p>
        </w:tc>
        <w:tc>
          <w:tcPr>
            <w:tcW w:w="1061" w:type="pct"/>
          </w:tcPr>
          <w:p w14:paraId="7F903E96" w14:textId="6DB5B3CA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963F87" w:rsidRPr="002000C2" w14:paraId="68A7FB63" w14:textId="77777777" w:rsidTr="00060856">
        <w:tc>
          <w:tcPr>
            <w:tcW w:w="533" w:type="pct"/>
          </w:tcPr>
          <w:p w14:paraId="226A0735" w14:textId="27A1492D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</w:t>
            </w:r>
          </w:p>
        </w:tc>
        <w:tc>
          <w:tcPr>
            <w:tcW w:w="669" w:type="pct"/>
          </w:tcPr>
          <w:p w14:paraId="58A341F0" w14:textId="7BC73507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20.87</w:t>
            </w:r>
          </w:p>
        </w:tc>
        <w:tc>
          <w:tcPr>
            <w:tcW w:w="573" w:type="pct"/>
          </w:tcPr>
          <w:p w14:paraId="0A256B2F" w14:textId="042944B2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2.05</w:t>
            </w:r>
          </w:p>
        </w:tc>
        <w:tc>
          <w:tcPr>
            <w:tcW w:w="1044" w:type="pct"/>
          </w:tcPr>
          <w:p w14:paraId="588D9921" w14:textId="11C1DD78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15.55      </w:t>
            </w:r>
          </w:p>
        </w:tc>
        <w:tc>
          <w:tcPr>
            <w:tcW w:w="1120" w:type="pct"/>
          </w:tcPr>
          <w:p w14:paraId="4B386386" w14:textId="7181105F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28.0</w:t>
            </w:r>
          </w:p>
        </w:tc>
        <w:tc>
          <w:tcPr>
            <w:tcW w:w="1061" w:type="pct"/>
          </w:tcPr>
          <w:p w14:paraId="4D4EF208" w14:textId="1965B3F6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963F87" w:rsidRPr="002000C2" w14:paraId="69283D4E" w14:textId="77777777" w:rsidTr="00060856">
        <w:tc>
          <w:tcPr>
            <w:tcW w:w="533" w:type="pct"/>
          </w:tcPr>
          <w:p w14:paraId="0F64070B" w14:textId="438CCEF8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</w:t>
            </w:r>
          </w:p>
        </w:tc>
        <w:tc>
          <w:tcPr>
            <w:tcW w:w="669" w:type="pct"/>
          </w:tcPr>
          <w:p w14:paraId="0B6EF110" w14:textId="3D5E7ADE" w:rsidR="00963F87" w:rsidRPr="002000C2" w:rsidRDefault="00963F8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21.02</w:t>
            </w:r>
          </w:p>
        </w:tc>
        <w:tc>
          <w:tcPr>
            <w:tcW w:w="573" w:type="pct"/>
          </w:tcPr>
          <w:p w14:paraId="3A22B1E7" w14:textId="6F491A1B" w:rsidR="00963F87" w:rsidRPr="002000C2" w:rsidRDefault="0081281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2.28</w:t>
            </w:r>
          </w:p>
        </w:tc>
        <w:tc>
          <w:tcPr>
            <w:tcW w:w="1044" w:type="pct"/>
          </w:tcPr>
          <w:p w14:paraId="600FC282" w14:textId="189A4982" w:rsidR="00963F87" w:rsidRPr="002000C2" w:rsidRDefault="0081281A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15.17      </w:t>
            </w:r>
          </w:p>
        </w:tc>
        <w:tc>
          <w:tcPr>
            <w:tcW w:w="1120" w:type="pct"/>
          </w:tcPr>
          <w:p w14:paraId="57A5DC07" w14:textId="0BECCC4D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29.1   </w:t>
            </w:r>
          </w:p>
        </w:tc>
        <w:tc>
          <w:tcPr>
            <w:tcW w:w="1061" w:type="pct"/>
          </w:tcPr>
          <w:p w14:paraId="10F6DA7A" w14:textId="42AA46AA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963F87" w:rsidRPr="002000C2" w14:paraId="240AB63A" w14:textId="77777777" w:rsidTr="00060856">
        <w:tc>
          <w:tcPr>
            <w:tcW w:w="533" w:type="pct"/>
          </w:tcPr>
          <w:p w14:paraId="47C4C203" w14:textId="73FC5D51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</w:t>
            </w:r>
          </w:p>
        </w:tc>
        <w:tc>
          <w:tcPr>
            <w:tcW w:w="669" w:type="pct"/>
          </w:tcPr>
          <w:p w14:paraId="6253BD69" w14:textId="3435B7B6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21.76</w:t>
            </w:r>
          </w:p>
        </w:tc>
        <w:tc>
          <w:tcPr>
            <w:tcW w:w="573" w:type="pct"/>
          </w:tcPr>
          <w:p w14:paraId="41965A8F" w14:textId="0329499D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2.32</w:t>
            </w:r>
          </w:p>
        </w:tc>
        <w:tc>
          <w:tcPr>
            <w:tcW w:w="1044" w:type="pct"/>
          </w:tcPr>
          <w:p w14:paraId="401CEBA1" w14:textId="3DE68336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15.80      </w:t>
            </w:r>
          </w:p>
        </w:tc>
        <w:tc>
          <w:tcPr>
            <w:tcW w:w="1120" w:type="pct"/>
          </w:tcPr>
          <w:p w14:paraId="30884480" w14:textId="3394D5C7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30.0   </w:t>
            </w:r>
          </w:p>
        </w:tc>
        <w:tc>
          <w:tcPr>
            <w:tcW w:w="1061" w:type="pct"/>
          </w:tcPr>
          <w:p w14:paraId="76B8A123" w14:textId="581898C9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963F87" w:rsidRPr="002000C2" w14:paraId="69BC86AE" w14:textId="77777777" w:rsidTr="00060856">
        <w:tc>
          <w:tcPr>
            <w:tcW w:w="533" w:type="pct"/>
          </w:tcPr>
          <w:p w14:paraId="49FD81F2" w14:textId="0E1A059B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</w:t>
            </w:r>
          </w:p>
        </w:tc>
        <w:tc>
          <w:tcPr>
            <w:tcW w:w="669" w:type="pct"/>
          </w:tcPr>
          <w:p w14:paraId="1D6F0791" w14:textId="72E97A68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22.99</w:t>
            </w:r>
          </w:p>
        </w:tc>
        <w:tc>
          <w:tcPr>
            <w:tcW w:w="573" w:type="pct"/>
          </w:tcPr>
          <w:p w14:paraId="478219AC" w14:textId="4C470C05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2.38</w:t>
            </w:r>
          </w:p>
        </w:tc>
        <w:tc>
          <w:tcPr>
            <w:tcW w:w="1044" w:type="pct"/>
          </w:tcPr>
          <w:p w14:paraId="651FA6B6" w14:textId="15DC8ADA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16.86      </w:t>
            </w:r>
          </w:p>
        </w:tc>
        <w:tc>
          <w:tcPr>
            <w:tcW w:w="1120" w:type="pct"/>
          </w:tcPr>
          <w:p w14:paraId="0A4B7C0C" w14:textId="1755C05C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31.4   </w:t>
            </w:r>
          </w:p>
        </w:tc>
        <w:tc>
          <w:tcPr>
            <w:tcW w:w="1061" w:type="pct"/>
          </w:tcPr>
          <w:p w14:paraId="0CE2895E" w14:textId="4A4F1D01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963F87" w:rsidRPr="002000C2" w14:paraId="0DD5E5E9" w14:textId="77777777" w:rsidTr="00060856">
        <w:tc>
          <w:tcPr>
            <w:tcW w:w="533" w:type="pct"/>
          </w:tcPr>
          <w:p w14:paraId="0087AF82" w14:textId="7113CCCA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  </w:t>
            </w:r>
          </w:p>
        </w:tc>
        <w:tc>
          <w:tcPr>
            <w:tcW w:w="669" w:type="pct"/>
          </w:tcPr>
          <w:p w14:paraId="7064D016" w14:textId="1B81AE4C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23.88</w:t>
            </w:r>
          </w:p>
        </w:tc>
        <w:tc>
          <w:tcPr>
            <w:tcW w:w="573" w:type="pct"/>
          </w:tcPr>
          <w:p w14:paraId="668FCF3B" w14:textId="6A5949C8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2.19</w:t>
            </w:r>
          </w:p>
        </w:tc>
        <w:tc>
          <w:tcPr>
            <w:tcW w:w="1044" w:type="pct"/>
          </w:tcPr>
          <w:p w14:paraId="360DFDC0" w14:textId="5FFD865B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18.14      </w:t>
            </w:r>
          </w:p>
        </w:tc>
        <w:tc>
          <w:tcPr>
            <w:tcW w:w="1120" w:type="pct"/>
          </w:tcPr>
          <w:p w14:paraId="51CC7721" w14:textId="1FA45ED1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31.4   </w:t>
            </w:r>
          </w:p>
        </w:tc>
        <w:tc>
          <w:tcPr>
            <w:tcW w:w="1061" w:type="pct"/>
          </w:tcPr>
          <w:p w14:paraId="2C0318A9" w14:textId="7C14F02E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963F87" w:rsidRPr="002000C2" w14:paraId="5BC693A2" w14:textId="77777777" w:rsidTr="00060856">
        <w:tc>
          <w:tcPr>
            <w:tcW w:w="533" w:type="pct"/>
          </w:tcPr>
          <w:p w14:paraId="61E1DF4E" w14:textId="6EEF8961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</w:t>
            </w:r>
          </w:p>
        </w:tc>
        <w:tc>
          <w:tcPr>
            <w:tcW w:w="669" w:type="pct"/>
          </w:tcPr>
          <w:p w14:paraId="31408E00" w14:textId="3BDFDB60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24.88</w:t>
            </w:r>
          </w:p>
        </w:tc>
        <w:tc>
          <w:tcPr>
            <w:tcW w:w="573" w:type="pct"/>
          </w:tcPr>
          <w:p w14:paraId="1494679A" w14:textId="3A446DE1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2.23</w:t>
            </w:r>
          </w:p>
        </w:tc>
        <w:tc>
          <w:tcPr>
            <w:tcW w:w="1044" w:type="pct"/>
          </w:tcPr>
          <w:p w14:paraId="1C572B01" w14:textId="26F0165E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19.00      </w:t>
            </w:r>
          </w:p>
        </w:tc>
        <w:tc>
          <w:tcPr>
            <w:tcW w:w="1120" w:type="pct"/>
          </w:tcPr>
          <w:p w14:paraId="571997B5" w14:textId="7676527C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32.6   </w:t>
            </w:r>
          </w:p>
        </w:tc>
        <w:tc>
          <w:tcPr>
            <w:tcW w:w="1061" w:type="pct"/>
          </w:tcPr>
          <w:p w14:paraId="0BDDEC80" w14:textId="51EC94CA" w:rsidR="00963F87" w:rsidRPr="002000C2" w:rsidRDefault="00733318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963F87" w:rsidRPr="002000C2" w14:paraId="1FB5BCD4" w14:textId="77777777" w:rsidTr="00060856">
        <w:tc>
          <w:tcPr>
            <w:tcW w:w="533" w:type="pct"/>
          </w:tcPr>
          <w:p w14:paraId="6C1AA356" w14:textId="7E5CD21C" w:rsidR="00963F87" w:rsidRPr="002000C2" w:rsidRDefault="00733318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54F91340" w14:textId="73751749" w:rsidR="00963F87" w:rsidRPr="002000C2" w:rsidRDefault="00733318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28.49</w:t>
            </w:r>
          </w:p>
        </w:tc>
        <w:tc>
          <w:tcPr>
            <w:tcW w:w="573" w:type="pct"/>
          </w:tcPr>
          <w:p w14:paraId="72646593" w14:textId="641489F1" w:rsidR="00963F87" w:rsidRPr="002000C2" w:rsidRDefault="00733318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2.39</w:t>
            </w:r>
          </w:p>
        </w:tc>
        <w:tc>
          <w:tcPr>
            <w:tcW w:w="1044" w:type="pct"/>
          </w:tcPr>
          <w:p w14:paraId="1099A4C0" w14:textId="58B6DEBB" w:rsidR="00963F87" w:rsidRPr="002000C2" w:rsidRDefault="00733318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22.15      </w:t>
            </w:r>
          </w:p>
        </w:tc>
        <w:tc>
          <w:tcPr>
            <w:tcW w:w="1120" w:type="pct"/>
          </w:tcPr>
          <w:p w14:paraId="71522666" w14:textId="49F57375" w:rsidR="00963F87" w:rsidRPr="002000C2" w:rsidRDefault="00733318" w:rsidP="00507E7A">
            <w:pPr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36.7</w:t>
            </w:r>
          </w:p>
        </w:tc>
        <w:tc>
          <w:tcPr>
            <w:tcW w:w="1061" w:type="pct"/>
          </w:tcPr>
          <w:p w14:paraId="77981049" w14:textId="711F0C5E" w:rsidR="00963F87" w:rsidRPr="002000C2" w:rsidRDefault="00733318" w:rsidP="00507E7A">
            <w:pPr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cd</w:t>
            </w:r>
            <w:proofErr w:type="spellEnd"/>
          </w:p>
        </w:tc>
      </w:tr>
      <w:tr w:rsidR="00733318" w:rsidRPr="002000C2" w14:paraId="611060E3" w14:textId="77777777" w:rsidTr="00060856">
        <w:tc>
          <w:tcPr>
            <w:tcW w:w="533" w:type="pct"/>
          </w:tcPr>
          <w:p w14:paraId="7E22F895" w14:textId="51D4C152" w:rsidR="00733318" w:rsidRPr="002000C2" w:rsidRDefault="00733318" w:rsidP="00060856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5033F2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</w:t>
            </w:r>
          </w:p>
        </w:tc>
        <w:tc>
          <w:tcPr>
            <w:tcW w:w="669" w:type="pct"/>
          </w:tcPr>
          <w:p w14:paraId="1EA757A7" w14:textId="2407500E" w:rsidR="00733318" w:rsidRPr="002000C2" w:rsidRDefault="00733318" w:rsidP="00060856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28.89</w:t>
            </w:r>
          </w:p>
        </w:tc>
        <w:tc>
          <w:tcPr>
            <w:tcW w:w="573" w:type="pct"/>
          </w:tcPr>
          <w:p w14:paraId="14DA6E53" w14:textId="47C0A6F6" w:rsidR="00733318" w:rsidRPr="002000C2" w:rsidRDefault="00733318" w:rsidP="00060856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2.41</w:t>
            </w:r>
          </w:p>
        </w:tc>
        <w:tc>
          <w:tcPr>
            <w:tcW w:w="1044" w:type="pct"/>
          </w:tcPr>
          <w:p w14:paraId="1AC712AA" w14:textId="745D6E4C" w:rsidR="00733318" w:rsidRPr="002000C2" w:rsidRDefault="00733318" w:rsidP="00060856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22.50      </w:t>
            </w:r>
          </w:p>
        </w:tc>
        <w:tc>
          <w:tcPr>
            <w:tcW w:w="1120" w:type="pct"/>
          </w:tcPr>
          <w:p w14:paraId="6223B330" w14:textId="6A093516" w:rsidR="00733318" w:rsidRPr="002000C2" w:rsidRDefault="00733318" w:rsidP="00060856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37.1     </w:t>
            </w:r>
          </w:p>
        </w:tc>
        <w:tc>
          <w:tcPr>
            <w:tcW w:w="1061" w:type="pct"/>
          </w:tcPr>
          <w:p w14:paraId="0E9E1175" w14:textId="4F2A6337" w:rsidR="00733318" w:rsidRPr="002000C2" w:rsidRDefault="00733318" w:rsidP="00060856">
            <w:pPr>
              <w:spacing w:after="60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</w:tbl>
    <w:p w14:paraId="66CB2168" w14:textId="77777777" w:rsidR="00946C9E" w:rsidRPr="00946C9E" w:rsidRDefault="00946C9E" w:rsidP="00946C9E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>Type: type of seta</w:t>
      </w:r>
      <w:r>
        <w:rPr>
          <w:rFonts w:ascii="Times New Roman" w:hAnsi="Times New Roman" w:cs="Times New Roman"/>
          <w:lang w:val="en-US"/>
        </w:rPr>
        <w:t>e</w:t>
      </w:r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20C993E3" w14:textId="77777777" w:rsidR="00655086" w:rsidRDefault="00655086" w:rsidP="00963F87">
      <w:pPr>
        <w:rPr>
          <w:rFonts w:ascii="Times New Roman" w:hAnsi="Times New Roman" w:cs="Times New Roman"/>
          <w:lang w:val="en-US"/>
        </w:rPr>
      </w:pPr>
    </w:p>
    <w:p w14:paraId="45DE1CCE" w14:textId="77777777" w:rsidR="008F0F11" w:rsidRPr="00946C9E" w:rsidRDefault="008F0F11" w:rsidP="00963F87">
      <w:pPr>
        <w:rPr>
          <w:rFonts w:ascii="Times New Roman" w:hAnsi="Times New Roman" w:cs="Times New Roman"/>
          <w:lang w:val="en-US"/>
        </w:rPr>
      </w:pPr>
    </w:p>
    <w:p w14:paraId="295C92AF" w14:textId="3E521233" w:rsidR="008F0F11" w:rsidRPr="008F0F11" w:rsidRDefault="008F0F11" w:rsidP="008F0F11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946C9E">
        <w:rPr>
          <w:rFonts w:ascii="Times New Roman" w:hAnsi="Times New Roman" w:cs="Times New Roman"/>
          <w:b/>
          <w:bCs/>
          <w:lang w:val="en-US"/>
        </w:rPr>
        <w:t>.</w:t>
      </w:r>
      <w:r w:rsidRPr="00946C9E">
        <w:rPr>
          <w:rFonts w:ascii="Times New Roman" w:hAnsi="Times New Roman" w:cs="Times New Roman"/>
          <w:lang w:val="en-US"/>
        </w:rPr>
        <w:t xml:space="preserve"> Adjusted means (± standard error) of the response variable for each seta type in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Leonseius</w:t>
      </w:r>
      <w:proofErr w:type="spellEnd"/>
      <w:r w:rsidRPr="008F0F1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F0F11">
        <w:rPr>
          <w:rFonts w:ascii="Times New Roman" w:hAnsi="Times New Roman" w:cs="Times New Roman"/>
          <w:i/>
          <w:iCs/>
          <w:lang w:val="en-US"/>
        </w:rPr>
        <w:t>elbanhawyi</w:t>
      </w:r>
      <w:proofErr w:type="spellEnd"/>
      <w:r w:rsidRPr="00946C9E">
        <w:rPr>
          <w:rFonts w:ascii="Times New Roman" w:hAnsi="Times New Roman" w:cs="Times New Roman"/>
          <w:lang w:val="en-US"/>
        </w:rPr>
        <w:t>, with corresponding 95% confidence intervals and groupings obtained from Tukey’s multiple comparison test (</w:t>
      </w:r>
      <w:r w:rsidRPr="00946C9E">
        <w:rPr>
          <w:rFonts w:ascii="Times New Roman" w:hAnsi="Times New Roman" w:cs="Times New Roman"/>
        </w:rPr>
        <w:t>α</w:t>
      </w:r>
      <w:r w:rsidRPr="00946C9E">
        <w:rPr>
          <w:rFonts w:ascii="Times New Roman" w:hAnsi="Times New Roman" w:cs="Times New Roman"/>
          <w:lang w:val="en-US"/>
        </w:rPr>
        <w:t xml:space="preserve"> = 0.05). </w:t>
      </w:r>
      <w:proofErr w:type="gramStart"/>
      <w:r w:rsidRPr="00946C9E">
        <w:rPr>
          <w:rFonts w:ascii="Times New Roman" w:hAnsi="Times New Roman" w:cs="Times New Roman"/>
          <w:lang w:val="en-US"/>
        </w:rPr>
        <w:t>Seta</w:t>
      </w:r>
      <w:r>
        <w:rPr>
          <w:rFonts w:ascii="Times New Roman" w:hAnsi="Times New Roman" w:cs="Times New Roman"/>
          <w:lang w:val="en-US"/>
        </w:rPr>
        <w:t>e</w:t>
      </w:r>
      <w:proofErr w:type="gramEnd"/>
      <w:r w:rsidRPr="00946C9E">
        <w:rPr>
          <w:rFonts w:ascii="Times New Roman" w:hAnsi="Times New Roman" w:cs="Times New Roman"/>
          <w:lang w:val="en-US"/>
        </w:rPr>
        <w:t xml:space="preserve"> types sharing the same letter belong to the same statistical group, showing no significant differences among them.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137"/>
        <w:gridCol w:w="975"/>
        <w:gridCol w:w="1776"/>
        <w:gridCol w:w="1905"/>
        <w:gridCol w:w="1805"/>
      </w:tblGrid>
      <w:tr w:rsidR="00946C9E" w:rsidRPr="002000C2" w14:paraId="79256D8A" w14:textId="77777777" w:rsidTr="00D239BC"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26283EA1" w14:textId="0845BFEB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70F76FB1" w14:textId="142EA57E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Mean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14:paraId="5F84C4E5" w14:textId="0A8E065F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03827F1B" w14:textId="12C4F4CF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(Lower)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vAlign w:val="center"/>
          </w:tcPr>
          <w:p w14:paraId="4052D03A" w14:textId="2773B248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r w:rsidRPr="00946C9E">
              <w:rPr>
                <w:rFonts w:ascii="Times New Roman" w:hAnsi="Times New Roman" w:cs="Times New Roman"/>
                <w:lang w:val="en-US"/>
              </w:rPr>
              <w:t>95%CI (Upper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440B1B5C" w14:textId="23FA66D1" w:rsidR="00946C9E" w:rsidRPr="002000C2" w:rsidRDefault="00946C9E" w:rsidP="00946C9E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</w:tr>
      <w:tr w:rsidR="007A1D95" w:rsidRPr="002000C2" w14:paraId="7296588A" w14:textId="77777777" w:rsidTr="00FC3E7F">
        <w:tc>
          <w:tcPr>
            <w:tcW w:w="533" w:type="pct"/>
            <w:tcBorders>
              <w:top w:val="single" w:sz="4" w:space="0" w:color="auto"/>
            </w:tcBorders>
          </w:tcPr>
          <w:p w14:paraId="2BE82E29" w14:textId="11CC2E0E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     </w:t>
            </w:r>
          </w:p>
        </w:tc>
        <w:tc>
          <w:tcPr>
            <w:tcW w:w="669" w:type="pct"/>
            <w:tcBorders>
              <w:top w:val="single" w:sz="4" w:space="0" w:color="auto"/>
            </w:tcBorders>
          </w:tcPr>
          <w:p w14:paraId="053FAB72" w14:textId="509C78D6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3.30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76A0F201" w14:textId="5D104C4B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0.504</w:t>
            </w:r>
          </w:p>
        </w:tc>
        <w:tc>
          <w:tcPr>
            <w:tcW w:w="1044" w:type="pct"/>
            <w:tcBorders>
              <w:top w:val="single" w:sz="4" w:space="0" w:color="auto"/>
            </w:tcBorders>
          </w:tcPr>
          <w:p w14:paraId="1770F60B" w14:textId="54BDFD01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2.10      </w:t>
            </w:r>
          </w:p>
        </w:tc>
        <w:tc>
          <w:tcPr>
            <w:tcW w:w="1120" w:type="pct"/>
            <w:tcBorders>
              <w:top w:val="single" w:sz="4" w:space="0" w:color="auto"/>
            </w:tcBorders>
          </w:tcPr>
          <w:p w14:paraId="639BCA34" w14:textId="28E26F14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5.21  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AA90E4C" w14:textId="610F961E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</w:t>
            </w:r>
          </w:p>
        </w:tc>
      </w:tr>
      <w:tr w:rsidR="007A1D95" w:rsidRPr="002000C2" w14:paraId="497BF76C" w14:textId="77777777" w:rsidTr="00FC3E7F">
        <w:tc>
          <w:tcPr>
            <w:tcW w:w="533" w:type="pct"/>
          </w:tcPr>
          <w:p w14:paraId="0CCFABA9" w14:textId="664A97D5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      </w:t>
            </w:r>
          </w:p>
        </w:tc>
        <w:tc>
          <w:tcPr>
            <w:tcW w:w="669" w:type="pct"/>
          </w:tcPr>
          <w:p w14:paraId="15F919E2" w14:textId="270D6D5B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3.52</w:t>
            </w:r>
          </w:p>
        </w:tc>
        <w:tc>
          <w:tcPr>
            <w:tcW w:w="573" w:type="pct"/>
          </w:tcPr>
          <w:p w14:paraId="1062C261" w14:textId="7D9A1B85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0.543</w:t>
            </w:r>
          </w:p>
        </w:tc>
        <w:tc>
          <w:tcPr>
            <w:tcW w:w="1044" w:type="pct"/>
          </w:tcPr>
          <w:p w14:paraId="37C7BD75" w14:textId="0BA19D2A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2.22      </w:t>
            </w:r>
          </w:p>
        </w:tc>
        <w:tc>
          <w:tcPr>
            <w:tcW w:w="1120" w:type="pct"/>
          </w:tcPr>
          <w:p w14:paraId="04BC1084" w14:textId="56AFA935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5.57  </w:t>
            </w:r>
          </w:p>
        </w:tc>
        <w:tc>
          <w:tcPr>
            <w:tcW w:w="1061" w:type="pct"/>
          </w:tcPr>
          <w:p w14:paraId="3DD257B8" w14:textId="61CC53B8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7A1D95" w:rsidRPr="002000C2" w14:paraId="65B23B72" w14:textId="77777777" w:rsidTr="00FC3E7F">
        <w:tc>
          <w:tcPr>
            <w:tcW w:w="533" w:type="pct"/>
          </w:tcPr>
          <w:p w14:paraId="33CFD250" w14:textId="76BFEEBF" w:rsidR="00733318" w:rsidRPr="002000C2" w:rsidRDefault="00D347E7" w:rsidP="00507E7A">
            <w:pPr>
              <w:tabs>
                <w:tab w:val="left" w:pos="665"/>
              </w:tabs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    </w:t>
            </w:r>
          </w:p>
        </w:tc>
        <w:tc>
          <w:tcPr>
            <w:tcW w:w="669" w:type="pct"/>
          </w:tcPr>
          <w:p w14:paraId="46C40601" w14:textId="6346ED73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3.78</w:t>
            </w:r>
          </w:p>
        </w:tc>
        <w:tc>
          <w:tcPr>
            <w:tcW w:w="573" w:type="pct"/>
          </w:tcPr>
          <w:p w14:paraId="69271E04" w14:textId="6923D145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0.613</w:t>
            </w:r>
          </w:p>
        </w:tc>
        <w:tc>
          <w:tcPr>
            <w:tcW w:w="1044" w:type="pct"/>
          </w:tcPr>
          <w:p w14:paraId="1CB76E80" w14:textId="04E2E466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2.33      </w:t>
            </w:r>
          </w:p>
        </w:tc>
        <w:tc>
          <w:tcPr>
            <w:tcW w:w="1120" w:type="pct"/>
          </w:tcPr>
          <w:p w14:paraId="4416DF52" w14:textId="3C3714B1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6.13  </w:t>
            </w:r>
          </w:p>
        </w:tc>
        <w:tc>
          <w:tcPr>
            <w:tcW w:w="1061" w:type="pct"/>
          </w:tcPr>
          <w:p w14:paraId="3C8216D2" w14:textId="32464702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abc</w:t>
            </w:r>
          </w:p>
        </w:tc>
      </w:tr>
      <w:tr w:rsidR="007A1D95" w:rsidRPr="002000C2" w14:paraId="1D834F3C" w14:textId="77777777" w:rsidTr="00FC3E7F">
        <w:tc>
          <w:tcPr>
            <w:tcW w:w="533" w:type="pct"/>
          </w:tcPr>
          <w:p w14:paraId="019F775C" w14:textId="27B33C94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</w:t>
            </w:r>
          </w:p>
        </w:tc>
        <w:tc>
          <w:tcPr>
            <w:tcW w:w="669" w:type="pct"/>
          </w:tcPr>
          <w:p w14:paraId="5DB2A9F6" w14:textId="522C9ED7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3.84</w:t>
            </w:r>
          </w:p>
        </w:tc>
        <w:tc>
          <w:tcPr>
            <w:tcW w:w="573" w:type="pct"/>
          </w:tcPr>
          <w:p w14:paraId="2A2F1C49" w14:textId="36BF350D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0.543</w:t>
            </w:r>
          </w:p>
        </w:tc>
        <w:tc>
          <w:tcPr>
            <w:tcW w:w="1044" w:type="pct"/>
          </w:tcPr>
          <w:p w14:paraId="6C5CDA42" w14:textId="3C217240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2.52      </w:t>
            </w:r>
          </w:p>
        </w:tc>
        <w:tc>
          <w:tcPr>
            <w:tcW w:w="1120" w:type="pct"/>
          </w:tcPr>
          <w:p w14:paraId="412E0997" w14:textId="2227AFF1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5.86  </w:t>
            </w:r>
          </w:p>
        </w:tc>
        <w:tc>
          <w:tcPr>
            <w:tcW w:w="1061" w:type="pct"/>
          </w:tcPr>
          <w:p w14:paraId="1E32CA30" w14:textId="6B0B3C9D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</w:t>
            </w:r>
            <w:proofErr w:type="spellEnd"/>
          </w:p>
        </w:tc>
      </w:tr>
      <w:tr w:rsidR="007A1D95" w:rsidRPr="002000C2" w14:paraId="43632F11" w14:textId="77777777" w:rsidTr="00FC3E7F">
        <w:tc>
          <w:tcPr>
            <w:tcW w:w="533" w:type="pct"/>
          </w:tcPr>
          <w:p w14:paraId="51836253" w14:textId="1DD203F8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</w:t>
            </w:r>
          </w:p>
        </w:tc>
        <w:tc>
          <w:tcPr>
            <w:tcW w:w="669" w:type="pct"/>
          </w:tcPr>
          <w:p w14:paraId="385FE677" w14:textId="4B26C725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4.53</w:t>
            </w:r>
          </w:p>
        </w:tc>
        <w:tc>
          <w:tcPr>
            <w:tcW w:w="573" w:type="pct"/>
          </w:tcPr>
          <w:p w14:paraId="521934AD" w14:textId="1EBDCE3A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0.590</w:t>
            </w:r>
          </w:p>
        </w:tc>
        <w:tc>
          <w:tcPr>
            <w:tcW w:w="1044" w:type="pct"/>
          </w:tcPr>
          <w:p w14:paraId="2C06BBB2" w14:textId="3E7DEE80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3.07      </w:t>
            </w:r>
          </w:p>
        </w:tc>
        <w:tc>
          <w:tcPr>
            <w:tcW w:w="1120" w:type="pct"/>
          </w:tcPr>
          <w:p w14:paraId="195B7641" w14:textId="1CEEF612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6.68  </w:t>
            </w:r>
          </w:p>
        </w:tc>
        <w:tc>
          <w:tcPr>
            <w:tcW w:w="1061" w:type="pct"/>
          </w:tcPr>
          <w:p w14:paraId="64D4663D" w14:textId="44365682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abc</w:t>
            </w:r>
          </w:p>
        </w:tc>
      </w:tr>
      <w:tr w:rsidR="007A1D95" w:rsidRPr="002000C2" w14:paraId="18B2B376" w14:textId="77777777" w:rsidTr="00FC3E7F">
        <w:tc>
          <w:tcPr>
            <w:tcW w:w="533" w:type="pct"/>
          </w:tcPr>
          <w:p w14:paraId="4F117126" w14:textId="656201E8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</w:t>
            </w:r>
          </w:p>
        </w:tc>
        <w:tc>
          <w:tcPr>
            <w:tcW w:w="669" w:type="pct"/>
          </w:tcPr>
          <w:p w14:paraId="6B2E8DB4" w14:textId="4A87AE42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4.74</w:t>
            </w:r>
          </w:p>
        </w:tc>
        <w:tc>
          <w:tcPr>
            <w:tcW w:w="573" w:type="pct"/>
          </w:tcPr>
          <w:p w14:paraId="73FF167E" w14:textId="0B812A31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0.628</w:t>
            </w:r>
          </w:p>
        </w:tc>
        <w:tc>
          <w:tcPr>
            <w:tcW w:w="1044" w:type="pct"/>
          </w:tcPr>
          <w:p w14:paraId="1C0ED364" w14:textId="40B06D1D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3.19      </w:t>
            </w:r>
          </w:p>
        </w:tc>
        <w:tc>
          <w:tcPr>
            <w:tcW w:w="1120" w:type="pct"/>
          </w:tcPr>
          <w:p w14:paraId="7FD0614A" w14:textId="7BF00C80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7.04  </w:t>
            </w:r>
          </w:p>
        </w:tc>
        <w:tc>
          <w:tcPr>
            <w:tcW w:w="1061" w:type="pct"/>
          </w:tcPr>
          <w:p w14:paraId="78315C66" w14:textId="29C8C9FE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abc</w:t>
            </w:r>
          </w:p>
        </w:tc>
      </w:tr>
      <w:tr w:rsidR="007A1D95" w:rsidRPr="002000C2" w14:paraId="2B24F3D2" w14:textId="77777777" w:rsidTr="00FC3E7F">
        <w:tc>
          <w:tcPr>
            <w:tcW w:w="533" w:type="pct"/>
          </w:tcPr>
          <w:p w14:paraId="1A9B79D4" w14:textId="0A0CA787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          </w:t>
            </w:r>
          </w:p>
        </w:tc>
        <w:tc>
          <w:tcPr>
            <w:tcW w:w="669" w:type="pct"/>
          </w:tcPr>
          <w:p w14:paraId="599D8A30" w14:textId="539B5809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5.16</w:t>
            </w:r>
          </w:p>
        </w:tc>
        <w:tc>
          <w:tcPr>
            <w:tcW w:w="573" w:type="pct"/>
          </w:tcPr>
          <w:p w14:paraId="0BCB3AEB" w14:textId="4DE8BBDA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0.656</w:t>
            </w:r>
          </w:p>
        </w:tc>
        <w:tc>
          <w:tcPr>
            <w:tcW w:w="1044" w:type="pct"/>
          </w:tcPr>
          <w:p w14:paraId="0E9FF6EE" w14:textId="7E7ABC3E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3.54      </w:t>
            </w:r>
          </w:p>
        </w:tc>
        <w:tc>
          <w:tcPr>
            <w:tcW w:w="1120" w:type="pct"/>
          </w:tcPr>
          <w:p w14:paraId="29D0CCB9" w14:textId="2283A476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7.54  </w:t>
            </w:r>
          </w:p>
        </w:tc>
        <w:tc>
          <w:tcPr>
            <w:tcW w:w="1061" w:type="pct"/>
          </w:tcPr>
          <w:p w14:paraId="4A4A9AE4" w14:textId="78D3E0CC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Fonts w:ascii="Times New Roman" w:hAnsi="Times New Roman" w:cs="Times New Roman"/>
              </w:rPr>
              <w:t>abc</w:t>
            </w:r>
          </w:p>
        </w:tc>
      </w:tr>
      <w:tr w:rsidR="007A1D95" w:rsidRPr="002000C2" w14:paraId="1EB75FA9" w14:textId="77777777" w:rsidTr="00FC3E7F">
        <w:tc>
          <w:tcPr>
            <w:tcW w:w="533" w:type="pct"/>
          </w:tcPr>
          <w:p w14:paraId="43AA94B5" w14:textId="5C4A6F79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6          </w:t>
            </w:r>
          </w:p>
        </w:tc>
        <w:tc>
          <w:tcPr>
            <w:tcW w:w="669" w:type="pct"/>
          </w:tcPr>
          <w:p w14:paraId="0217C04B" w14:textId="2103A4EA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5.99</w:t>
            </w:r>
          </w:p>
        </w:tc>
        <w:tc>
          <w:tcPr>
            <w:tcW w:w="573" w:type="pct"/>
          </w:tcPr>
          <w:p w14:paraId="6438BD3C" w14:textId="60216B15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0.678</w:t>
            </w:r>
          </w:p>
        </w:tc>
        <w:tc>
          <w:tcPr>
            <w:tcW w:w="1044" w:type="pct"/>
          </w:tcPr>
          <w:p w14:paraId="6FC08548" w14:textId="19484857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4.27      </w:t>
            </w:r>
          </w:p>
        </w:tc>
        <w:tc>
          <w:tcPr>
            <w:tcW w:w="1120" w:type="pct"/>
          </w:tcPr>
          <w:p w14:paraId="47C60DDF" w14:textId="2EA35804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8.40  </w:t>
            </w:r>
          </w:p>
        </w:tc>
        <w:tc>
          <w:tcPr>
            <w:tcW w:w="1061" w:type="pct"/>
          </w:tcPr>
          <w:p w14:paraId="140F0173" w14:textId="6FBF20A7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abcd</w:t>
            </w:r>
            <w:proofErr w:type="spellEnd"/>
          </w:p>
        </w:tc>
      </w:tr>
      <w:tr w:rsidR="00733318" w:rsidRPr="002000C2" w14:paraId="284E6D55" w14:textId="77777777" w:rsidTr="00FC3E7F">
        <w:tc>
          <w:tcPr>
            <w:tcW w:w="533" w:type="pct"/>
          </w:tcPr>
          <w:p w14:paraId="7BDDA9C9" w14:textId="71D3B275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</w:t>
            </w:r>
          </w:p>
        </w:tc>
        <w:tc>
          <w:tcPr>
            <w:tcW w:w="669" w:type="pct"/>
          </w:tcPr>
          <w:p w14:paraId="01C78A98" w14:textId="19BA532F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6.38</w:t>
            </w:r>
          </w:p>
        </w:tc>
        <w:tc>
          <w:tcPr>
            <w:tcW w:w="573" w:type="pct"/>
          </w:tcPr>
          <w:p w14:paraId="5F1CA562" w14:textId="5E4C9433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0.700</w:t>
            </w:r>
          </w:p>
        </w:tc>
        <w:tc>
          <w:tcPr>
            <w:tcW w:w="1044" w:type="pct"/>
          </w:tcPr>
          <w:p w14:paraId="69019B56" w14:textId="175F07E3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4.59      </w:t>
            </w:r>
          </w:p>
        </w:tc>
        <w:tc>
          <w:tcPr>
            <w:tcW w:w="1120" w:type="pct"/>
          </w:tcPr>
          <w:p w14:paraId="7DB110F3" w14:textId="6172194E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8.85  </w:t>
            </w:r>
          </w:p>
        </w:tc>
        <w:tc>
          <w:tcPr>
            <w:tcW w:w="1061" w:type="pct"/>
          </w:tcPr>
          <w:p w14:paraId="0CE42AE6" w14:textId="18404A45" w:rsidR="00733318" w:rsidRPr="002000C2" w:rsidRDefault="00D347E7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</w:rPr>
              <w:t>abcd</w:t>
            </w:r>
            <w:proofErr w:type="spellEnd"/>
          </w:p>
        </w:tc>
      </w:tr>
      <w:tr w:rsidR="00733318" w:rsidRPr="002000C2" w14:paraId="54434AC1" w14:textId="77777777" w:rsidTr="00FC3E7F">
        <w:tc>
          <w:tcPr>
            <w:tcW w:w="533" w:type="pct"/>
          </w:tcPr>
          <w:p w14:paraId="63C51D0F" w14:textId="0D39B631" w:rsidR="00733318" w:rsidRPr="002000C2" w:rsidRDefault="007A1D95" w:rsidP="00507E7A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lastRenderedPageBreak/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  </w:t>
            </w:r>
          </w:p>
        </w:tc>
        <w:tc>
          <w:tcPr>
            <w:tcW w:w="669" w:type="pct"/>
          </w:tcPr>
          <w:p w14:paraId="1BF8B7B8" w14:textId="552F7E72" w:rsidR="00733318" w:rsidRPr="002000C2" w:rsidRDefault="007A1D9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6.76</w:t>
            </w:r>
          </w:p>
        </w:tc>
        <w:tc>
          <w:tcPr>
            <w:tcW w:w="573" w:type="pct"/>
          </w:tcPr>
          <w:p w14:paraId="2FACDD92" w14:textId="69F5BFF7" w:rsidR="00733318" w:rsidRPr="002000C2" w:rsidRDefault="007A1D9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0.721</w:t>
            </w:r>
          </w:p>
        </w:tc>
        <w:tc>
          <w:tcPr>
            <w:tcW w:w="1044" w:type="pct"/>
          </w:tcPr>
          <w:p w14:paraId="15BCE7B5" w14:textId="3354F22B" w:rsidR="00733318" w:rsidRPr="002000C2" w:rsidRDefault="007A1D9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4.92      </w:t>
            </w:r>
          </w:p>
        </w:tc>
        <w:tc>
          <w:tcPr>
            <w:tcW w:w="1120" w:type="pct"/>
          </w:tcPr>
          <w:p w14:paraId="0B11D10A" w14:textId="7A0F2E5E" w:rsidR="00733318" w:rsidRPr="002000C2" w:rsidRDefault="007A1D95" w:rsidP="00507E7A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9.29   </w:t>
            </w:r>
          </w:p>
        </w:tc>
        <w:tc>
          <w:tcPr>
            <w:tcW w:w="1061" w:type="pct"/>
          </w:tcPr>
          <w:p w14:paraId="458D2EA5" w14:textId="0E61EDD1" w:rsidR="00733318" w:rsidRPr="002000C2" w:rsidRDefault="007A1D95" w:rsidP="00507E7A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2000C2">
              <w:rPr>
                <w:rFonts w:ascii="Times New Roman" w:hAnsi="Times New Roman" w:cs="Times New Roman"/>
              </w:rPr>
              <w:t>bcd</w:t>
            </w:r>
            <w:proofErr w:type="spellEnd"/>
          </w:p>
        </w:tc>
      </w:tr>
      <w:tr w:rsidR="007A1D95" w:rsidRPr="002000C2" w14:paraId="4305BAD0" w14:textId="77777777" w:rsidTr="00FC3E7F">
        <w:tc>
          <w:tcPr>
            <w:tcW w:w="533" w:type="pct"/>
          </w:tcPr>
          <w:p w14:paraId="3497ADA6" w14:textId="2B92432D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</w:t>
            </w:r>
          </w:p>
        </w:tc>
        <w:tc>
          <w:tcPr>
            <w:tcW w:w="669" w:type="pct"/>
          </w:tcPr>
          <w:p w14:paraId="39ED837C" w14:textId="51DAAE0A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7.30</w:t>
            </w:r>
          </w:p>
        </w:tc>
        <w:tc>
          <w:tcPr>
            <w:tcW w:w="573" w:type="pct"/>
          </w:tcPr>
          <w:p w14:paraId="67D9FF24" w14:textId="729C6420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0.749</w:t>
            </w:r>
          </w:p>
        </w:tc>
        <w:tc>
          <w:tcPr>
            <w:tcW w:w="1044" w:type="pct"/>
          </w:tcPr>
          <w:p w14:paraId="311DF2C7" w14:textId="4F49648B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5.37      </w:t>
            </w:r>
          </w:p>
        </w:tc>
        <w:tc>
          <w:tcPr>
            <w:tcW w:w="1120" w:type="pct"/>
          </w:tcPr>
          <w:p w14:paraId="64F788F1" w14:textId="2527D4E4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9.91    </w:t>
            </w:r>
          </w:p>
        </w:tc>
        <w:tc>
          <w:tcPr>
            <w:tcW w:w="1061" w:type="pct"/>
          </w:tcPr>
          <w:p w14:paraId="074D7ECA" w14:textId="2BCB9118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</w:t>
            </w:r>
            <w:r w:rsidRPr="002000C2">
              <w:rPr>
                <w:rFonts w:ascii="Times New Roman" w:hAnsi="Times New Roman" w:cs="Times New Roman"/>
              </w:rPr>
              <w:t>cd</w:t>
            </w:r>
            <w:proofErr w:type="spellEnd"/>
          </w:p>
        </w:tc>
      </w:tr>
      <w:tr w:rsidR="007A1D95" w:rsidRPr="002000C2" w14:paraId="74003FAD" w14:textId="77777777" w:rsidTr="00FC3E7F">
        <w:tc>
          <w:tcPr>
            <w:tcW w:w="533" w:type="pct"/>
          </w:tcPr>
          <w:p w14:paraId="4DDC9694" w14:textId="1B083765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r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      </w:t>
            </w:r>
          </w:p>
        </w:tc>
        <w:tc>
          <w:tcPr>
            <w:tcW w:w="669" w:type="pct"/>
          </w:tcPr>
          <w:p w14:paraId="22897D84" w14:textId="55BD9F5E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9.45</w:t>
            </w:r>
          </w:p>
        </w:tc>
        <w:tc>
          <w:tcPr>
            <w:tcW w:w="573" w:type="pct"/>
          </w:tcPr>
          <w:p w14:paraId="0FA0EAF3" w14:textId="3D06E93D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0.852</w:t>
            </w:r>
          </w:p>
        </w:tc>
        <w:tc>
          <w:tcPr>
            <w:tcW w:w="1044" w:type="pct"/>
          </w:tcPr>
          <w:p w14:paraId="2B623662" w14:textId="5BCEB955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7.22     </w:t>
            </w:r>
          </w:p>
        </w:tc>
        <w:tc>
          <w:tcPr>
            <w:tcW w:w="1120" w:type="pct"/>
          </w:tcPr>
          <w:p w14:paraId="71CD19BA" w14:textId="2541E45A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12.36</w:t>
            </w:r>
          </w:p>
        </w:tc>
        <w:tc>
          <w:tcPr>
            <w:tcW w:w="1061" w:type="pct"/>
          </w:tcPr>
          <w:p w14:paraId="6460E363" w14:textId="46B05E9E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  <w:tr w:rsidR="007A1D95" w:rsidRPr="002000C2" w14:paraId="380DB6AA" w14:textId="77777777" w:rsidTr="00FC3E7F">
        <w:tc>
          <w:tcPr>
            <w:tcW w:w="533" w:type="pct"/>
          </w:tcPr>
          <w:p w14:paraId="4897D392" w14:textId="3FB8BDB8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</w:t>
            </w:r>
          </w:p>
        </w:tc>
        <w:tc>
          <w:tcPr>
            <w:tcW w:w="669" w:type="pct"/>
          </w:tcPr>
          <w:p w14:paraId="039C6E78" w14:textId="387FEBD0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10.05</w:t>
            </w:r>
          </w:p>
        </w:tc>
        <w:tc>
          <w:tcPr>
            <w:tcW w:w="573" w:type="pct"/>
          </w:tcPr>
          <w:p w14:paraId="2346B0AF" w14:textId="6A68E458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0.918</w:t>
            </w:r>
          </w:p>
        </w:tc>
        <w:tc>
          <w:tcPr>
            <w:tcW w:w="1044" w:type="pct"/>
          </w:tcPr>
          <w:p w14:paraId="69F5012A" w14:textId="1D094FAB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7.65     </w:t>
            </w:r>
          </w:p>
        </w:tc>
        <w:tc>
          <w:tcPr>
            <w:tcW w:w="1120" w:type="pct"/>
          </w:tcPr>
          <w:p w14:paraId="773A8F0E" w14:textId="2D5301FA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13.20     </w:t>
            </w:r>
          </w:p>
        </w:tc>
        <w:tc>
          <w:tcPr>
            <w:tcW w:w="1061" w:type="pct"/>
          </w:tcPr>
          <w:p w14:paraId="1C8F1462" w14:textId="65A1A8A1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</w:t>
            </w:r>
            <w:r w:rsidRPr="002000C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</w:tr>
      <w:tr w:rsidR="007A1D95" w:rsidRPr="002000C2" w14:paraId="44064403" w14:textId="77777777" w:rsidTr="00FC3E7F">
        <w:tc>
          <w:tcPr>
            <w:tcW w:w="533" w:type="pct"/>
          </w:tcPr>
          <w:p w14:paraId="0125610B" w14:textId="7A9C03E4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              </w:t>
            </w:r>
          </w:p>
        </w:tc>
        <w:tc>
          <w:tcPr>
            <w:tcW w:w="669" w:type="pct"/>
          </w:tcPr>
          <w:p w14:paraId="120888D7" w14:textId="0326B2DA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27.86</w:t>
            </w:r>
          </w:p>
        </w:tc>
        <w:tc>
          <w:tcPr>
            <w:tcW w:w="573" w:type="pct"/>
          </w:tcPr>
          <w:p w14:paraId="6C76492A" w14:textId="47B59E76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1.520</w:t>
            </w:r>
          </w:p>
        </w:tc>
        <w:tc>
          <w:tcPr>
            <w:tcW w:w="1044" w:type="pct"/>
          </w:tcPr>
          <w:p w14:paraId="10E1CA48" w14:textId="709592C4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23.67     </w:t>
            </w:r>
          </w:p>
        </w:tc>
        <w:tc>
          <w:tcPr>
            <w:tcW w:w="1120" w:type="pct"/>
          </w:tcPr>
          <w:p w14:paraId="4119EB52" w14:textId="4E4E32E5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32.80</w:t>
            </w:r>
          </w:p>
        </w:tc>
        <w:tc>
          <w:tcPr>
            <w:tcW w:w="1061" w:type="pct"/>
          </w:tcPr>
          <w:p w14:paraId="1A65875A" w14:textId="0BA98B50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</w:t>
            </w:r>
            <w:r w:rsidRPr="002000C2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  <w:tr w:rsidR="007A1D95" w:rsidRPr="002000C2" w14:paraId="15EF50F2" w14:textId="77777777" w:rsidTr="00FC3E7F">
        <w:tc>
          <w:tcPr>
            <w:tcW w:w="533" w:type="pct"/>
          </w:tcPr>
          <w:p w14:paraId="3F6C0965" w14:textId="32ED57F3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j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         </w:t>
            </w:r>
          </w:p>
        </w:tc>
        <w:tc>
          <w:tcPr>
            <w:tcW w:w="669" w:type="pct"/>
          </w:tcPr>
          <w:p w14:paraId="2EB14D85" w14:textId="3989D6A5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36.75</w:t>
            </w:r>
          </w:p>
        </w:tc>
        <w:tc>
          <w:tcPr>
            <w:tcW w:w="573" w:type="pct"/>
          </w:tcPr>
          <w:p w14:paraId="62F7BB62" w14:textId="427175F0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1.750</w:t>
            </w:r>
          </w:p>
        </w:tc>
        <w:tc>
          <w:tcPr>
            <w:tcW w:w="1044" w:type="pct"/>
          </w:tcPr>
          <w:p w14:paraId="54DC9729" w14:textId="0BD8A914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31.88     </w:t>
            </w:r>
          </w:p>
        </w:tc>
        <w:tc>
          <w:tcPr>
            <w:tcW w:w="1120" w:type="pct"/>
          </w:tcPr>
          <w:p w14:paraId="2D9FE3B3" w14:textId="5653D84C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42.35       </w:t>
            </w:r>
          </w:p>
        </w:tc>
        <w:tc>
          <w:tcPr>
            <w:tcW w:w="1061" w:type="pct"/>
          </w:tcPr>
          <w:p w14:paraId="69EF21C4" w14:textId="0773B6B1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</w:t>
            </w:r>
            <w:r w:rsidRPr="002000C2">
              <w:rPr>
                <w:rFonts w:ascii="Times New Roman" w:hAnsi="Times New Roman" w:cs="Times New Roman"/>
              </w:rPr>
              <w:t>f</w:t>
            </w:r>
            <w:proofErr w:type="spellEnd"/>
          </w:p>
        </w:tc>
      </w:tr>
      <w:tr w:rsidR="007A1D95" w:rsidRPr="002000C2" w14:paraId="03B880B5" w14:textId="77777777" w:rsidTr="00FC3E7F">
        <w:tc>
          <w:tcPr>
            <w:tcW w:w="533" w:type="pct"/>
          </w:tcPr>
          <w:p w14:paraId="1901073E" w14:textId="1DC87442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s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</w:t>
            </w:r>
          </w:p>
        </w:tc>
        <w:tc>
          <w:tcPr>
            <w:tcW w:w="669" w:type="pct"/>
          </w:tcPr>
          <w:p w14:paraId="577F9942" w14:textId="39D5B500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96.28</w:t>
            </w:r>
          </w:p>
        </w:tc>
        <w:tc>
          <w:tcPr>
            <w:tcW w:w="573" w:type="pct"/>
          </w:tcPr>
          <w:p w14:paraId="55275A9B" w14:textId="1474486E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2.830</w:t>
            </w:r>
          </w:p>
        </w:tc>
        <w:tc>
          <w:tcPr>
            <w:tcW w:w="1044" w:type="pct"/>
          </w:tcPr>
          <w:p w14:paraId="61CBE025" w14:textId="5BE066BD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88.19    </w:t>
            </w:r>
          </w:p>
        </w:tc>
        <w:tc>
          <w:tcPr>
            <w:tcW w:w="1120" w:type="pct"/>
          </w:tcPr>
          <w:p w14:paraId="6562E499" w14:textId="2E20CD96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105.12        </w:t>
            </w:r>
          </w:p>
        </w:tc>
        <w:tc>
          <w:tcPr>
            <w:tcW w:w="1061" w:type="pct"/>
          </w:tcPr>
          <w:p w14:paraId="1DE8B6C6" w14:textId="4DEFC39A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</w:t>
            </w:r>
            <w:r w:rsidRPr="002000C2">
              <w:rPr>
                <w:rFonts w:ascii="Times New Roman" w:hAnsi="Times New Roman" w:cs="Times New Roman"/>
              </w:rPr>
              <w:t>g</w:t>
            </w:r>
            <w:proofErr w:type="spellEnd"/>
          </w:p>
        </w:tc>
      </w:tr>
      <w:tr w:rsidR="007A1D95" w:rsidRPr="002000C2" w14:paraId="17E843FD" w14:textId="77777777" w:rsidTr="00FC3E7F">
        <w:tc>
          <w:tcPr>
            <w:tcW w:w="533" w:type="pct"/>
          </w:tcPr>
          <w:p w14:paraId="582E4AC3" w14:textId="0048A5C7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4            </w:t>
            </w:r>
          </w:p>
        </w:tc>
        <w:tc>
          <w:tcPr>
            <w:tcW w:w="669" w:type="pct"/>
          </w:tcPr>
          <w:p w14:paraId="02F6FEB9" w14:textId="5448D14C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102.42</w:t>
            </w:r>
          </w:p>
        </w:tc>
        <w:tc>
          <w:tcPr>
            <w:tcW w:w="573" w:type="pct"/>
          </w:tcPr>
          <w:p w14:paraId="5896B78D" w14:textId="521C8EF3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2.930</w:t>
            </w:r>
          </w:p>
        </w:tc>
        <w:tc>
          <w:tcPr>
            <w:tcW w:w="1044" w:type="pct"/>
          </w:tcPr>
          <w:p w14:paraId="290C8CD8" w14:textId="70777A33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94.03    </w:t>
            </w:r>
          </w:p>
        </w:tc>
        <w:tc>
          <w:tcPr>
            <w:tcW w:w="1120" w:type="pct"/>
          </w:tcPr>
          <w:p w14:paraId="6184052C" w14:textId="7E0C7E8F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111.56        </w:t>
            </w:r>
          </w:p>
        </w:tc>
        <w:tc>
          <w:tcPr>
            <w:tcW w:w="1061" w:type="pct"/>
          </w:tcPr>
          <w:p w14:paraId="20C7467F" w14:textId="7D813BCB" w:rsidR="007A1D95" w:rsidRPr="002000C2" w:rsidRDefault="007A1D95" w:rsidP="007A1D95">
            <w:pPr>
              <w:rPr>
                <w:rFonts w:ascii="Times New Roman" w:hAnsi="Times New Roman" w:cs="Times New Roman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</w:t>
            </w:r>
            <w:r w:rsidRPr="002000C2">
              <w:rPr>
                <w:rFonts w:ascii="Times New Roman" w:hAnsi="Times New Roman" w:cs="Times New Roman"/>
              </w:rPr>
              <w:t>g</w:t>
            </w:r>
            <w:proofErr w:type="spellEnd"/>
          </w:p>
        </w:tc>
      </w:tr>
      <w:tr w:rsidR="007A1D95" w:rsidRPr="002000C2" w14:paraId="1DE0CF38" w14:textId="77777777" w:rsidTr="00FC3E7F">
        <w:tc>
          <w:tcPr>
            <w:tcW w:w="533" w:type="pct"/>
          </w:tcPr>
          <w:p w14:paraId="4485102F" w14:textId="08B98860" w:rsidR="007A1D95" w:rsidRPr="002000C2" w:rsidRDefault="007A1D95" w:rsidP="00FC3E7F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228C7">
              <w:rPr>
                <w:rStyle w:val="VerbatimChar"/>
                <w:rFonts w:ascii="Times New Roman" w:hAnsi="Times New Roman" w:cs="Times New Roman"/>
                <w:i/>
                <w:iCs/>
                <w:sz w:val="24"/>
              </w:rPr>
              <w:t>Z</w:t>
            </w: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5        </w:t>
            </w:r>
          </w:p>
        </w:tc>
        <w:tc>
          <w:tcPr>
            <w:tcW w:w="669" w:type="pct"/>
          </w:tcPr>
          <w:p w14:paraId="3FCABBA8" w14:textId="537EBAFA" w:rsidR="007A1D95" w:rsidRPr="002000C2" w:rsidRDefault="007A1D95" w:rsidP="00FC3E7F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285.74</w:t>
            </w:r>
          </w:p>
        </w:tc>
        <w:tc>
          <w:tcPr>
            <w:tcW w:w="573" w:type="pct"/>
          </w:tcPr>
          <w:p w14:paraId="5F8DFB0A" w14:textId="37D32643" w:rsidR="007A1D95" w:rsidRPr="002000C2" w:rsidRDefault="007A1D95" w:rsidP="00FC3E7F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>4.690</w:t>
            </w:r>
          </w:p>
        </w:tc>
        <w:tc>
          <w:tcPr>
            <w:tcW w:w="1044" w:type="pct"/>
          </w:tcPr>
          <w:p w14:paraId="64E494C2" w14:textId="266ECD8C" w:rsidR="007A1D95" w:rsidRPr="002000C2" w:rsidRDefault="007A1D95" w:rsidP="00FC3E7F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272.09    </w:t>
            </w:r>
          </w:p>
        </w:tc>
        <w:tc>
          <w:tcPr>
            <w:tcW w:w="1120" w:type="pct"/>
          </w:tcPr>
          <w:p w14:paraId="302BC66C" w14:textId="50B18060" w:rsidR="007A1D95" w:rsidRPr="002000C2" w:rsidRDefault="007A1D95" w:rsidP="00FC3E7F">
            <w:pPr>
              <w:spacing w:after="60"/>
              <w:rPr>
                <w:rStyle w:val="VerbatimChar"/>
                <w:rFonts w:ascii="Times New Roman" w:hAnsi="Times New Roman" w:cs="Times New Roman"/>
                <w:sz w:val="24"/>
              </w:rPr>
            </w:pPr>
            <w:r w:rsidRPr="002000C2">
              <w:rPr>
                <w:rStyle w:val="VerbatimChar"/>
                <w:rFonts w:ascii="Times New Roman" w:hAnsi="Times New Roman" w:cs="Times New Roman"/>
                <w:sz w:val="24"/>
              </w:rPr>
              <w:t xml:space="preserve">300.08         </w:t>
            </w:r>
          </w:p>
        </w:tc>
        <w:tc>
          <w:tcPr>
            <w:tcW w:w="1061" w:type="pct"/>
          </w:tcPr>
          <w:p w14:paraId="1A67DEF3" w14:textId="1BC3C335" w:rsidR="007A1D95" w:rsidRPr="002000C2" w:rsidRDefault="007A1D95" w:rsidP="00FC3E7F">
            <w:pPr>
              <w:spacing w:after="60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2000C2">
              <w:rPr>
                <w:rFonts w:ascii="Times New Roman" w:hAnsi="Times New Roman" w:cs="Times New Roman"/>
                <w:color w:val="FFFFFF" w:themeColor="background1"/>
              </w:rPr>
              <w:t>abcdefg</w:t>
            </w:r>
            <w:r w:rsidRPr="002000C2">
              <w:rPr>
                <w:rFonts w:ascii="Times New Roman" w:hAnsi="Times New Roman" w:cs="Times New Roman"/>
              </w:rPr>
              <w:t>h</w:t>
            </w:r>
            <w:proofErr w:type="spellEnd"/>
          </w:p>
        </w:tc>
      </w:tr>
    </w:tbl>
    <w:p w14:paraId="19CD917D" w14:textId="77777777" w:rsidR="00946C9E" w:rsidRPr="00946C9E" w:rsidRDefault="00946C9E" w:rsidP="00946C9E">
      <w:pPr>
        <w:jc w:val="both"/>
        <w:rPr>
          <w:rFonts w:ascii="Times New Roman" w:hAnsi="Times New Roman" w:cs="Times New Roman"/>
          <w:lang w:val="en-US"/>
        </w:rPr>
      </w:pPr>
      <w:r w:rsidRPr="00946C9E">
        <w:rPr>
          <w:rFonts w:ascii="Times New Roman" w:hAnsi="Times New Roman" w:cs="Times New Roman"/>
          <w:lang w:val="en-US"/>
        </w:rPr>
        <w:t>Type: type of seta</w:t>
      </w:r>
      <w:r>
        <w:rPr>
          <w:rFonts w:ascii="Times New Roman" w:hAnsi="Times New Roman" w:cs="Times New Roman"/>
          <w:lang w:val="en-US"/>
        </w:rPr>
        <w:t>e</w:t>
      </w:r>
      <w:r w:rsidRPr="00946C9E">
        <w:rPr>
          <w:rFonts w:ascii="Times New Roman" w:hAnsi="Times New Roman" w:cs="Times New Roman"/>
          <w:lang w:val="en-US"/>
        </w:rPr>
        <w:t xml:space="preserve"> analyzed; Mean: mean of the response variable; SE: standard error of the mean; 95% CI (Lower): lower limit of the 95% confidence interval; 95% CI (Upper): upper limit of the 95% confidence interval; Group: groupings based on Tukey’s multiple comparison test (means followed by the same letter are not significantly different).</w:t>
      </w:r>
    </w:p>
    <w:p w14:paraId="4CC1A213" w14:textId="77777777" w:rsidR="007A60D8" w:rsidRPr="00946C9E" w:rsidRDefault="007A60D8">
      <w:pPr>
        <w:rPr>
          <w:rFonts w:ascii="Times New Roman" w:hAnsi="Times New Roman" w:cs="Times New Roman"/>
          <w:lang w:val="en-US"/>
        </w:rPr>
      </w:pPr>
    </w:p>
    <w:sectPr w:rsidR="007A60D8" w:rsidRPr="00946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39"/>
    <w:rsid w:val="00046266"/>
    <w:rsid w:val="00060856"/>
    <w:rsid w:val="000739D5"/>
    <w:rsid w:val="00095DA2"/>
    <w:rsid w:val="000E419B"/>
    <w:rsid w:val="000F7D0A"/>
    <w:rsid w:val="001678E0"/>
    <w:rsid w:val="002000C2"/>
    <w:rsid w:val="002228C7"/>
    <w:rsid w:val="00256590"/>
    <w:rsid w:val="002F2426"/>
    <w:rsid w:val="00385EAB"/>
    <w:rsid w:val="003E533A"/>
    <w:rsid w:val="004B28F7"/>
    <w:rsid w:val="004F47BD"/>
    <w:rsid w:val="005033F2"/>
    <w:rsid w:val="0056086F"/>
    <w:rsid w:val="005C3339"/>
    <w:rsid w:val="00655086"/>
    <w:rsid w:val="00666500"/>
    <w:rsid w:val="00687176"/>
    <w:rsid w:val="006942C7"/>
    <w:rsid w:val="00733318"/>
    <w:rsid w:val="007A1D95"/>
    <w:rsid w:val="007A60D8"/>
    <w:rsid w:val="007B589A"/>
    <w:rsid w:val="007D1344"/>
    <w:rsid w:val="008031A0"/>
    <w:rsid w:val="0081281A"/>
    <w:rsid w:val="0083156B"/>
    <w:rsid w:val="00886915"/>
    <w:rsid w:val="00887C94"/>
    <w:rsid w:val="008F0F11"/>
    <w:rsid w:val="00943962"/>
    <w:rsid w:val="00946C9E"/>
    <w:rsid w:val="00963F87"/>
    <w:rsid w:val="00AA4676"/>
    <w:rsid w:val="00AB6799"/>
    <w:rsid w:val="00AF5779"/>
    <w:rsid w:val="00B55C62"/>
    <w:rsid w:val="00CE6863"/>
    <w:rsid w:val="00D347E7"/>
    <w:rsid w:val="00DB29FB"/>
    <w:rsid w:val="00DC6B0F"/>
    <w:rsid w:val="00E64B6F"/>
    <w:rsid w:val="00E72C1B"/>
    <w:rsid w:val="00E80C38"/>
    <w:rsid w:val="00F179B9"/>
    <w:rsid w:val="00F2307F"/>
    <w:rsid w:val="00F23F7F"/>
    <w:rsid w:val="00FC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BBDC"/>
  <w15:chartTrackingRefBased/>
  <w15:docId w15:val="{5889621F-1AE1-491B-800C-6DEB402D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3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3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3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3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3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3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33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Fontepargpadro"/>
    <w:link w:val="SourceCode"/>
    <w:rsid w:val="005C333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C3339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paragraph" w:customStyle="1" w:styleId="FirstParagraph">
    <w:name w:val="First Paragraph"/>
    <w:basedOn w:val="Corpodetexto"/>
    <w:next w:val="Corpodetexto"/>
    <w:qFormat/>
    <w:rsid w:val="00886915"/>
    <w:pPr>
      <w:spacing w:before="180" w:after="180" w:line="240" w:lineRule="auto"/>
    </w:pPr>
    <w:rPr>
      <w:kern w:val="0"/>
      <w:lang w:val="en-US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8691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8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3369</Words>
  <Characters>18197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Feitosa</dc:creator>
  <cp:keywords/>
  <dc:description/>
  <cp:lastModifiedBy>Isaac Feitosa</cp:lastModifiedBy>
  <cp:revision>28</cp:revision>
  <dcterms:created xsi:type="dcterms:W3CDTF">2025-08-01T12:28:00Z</dcterms:created>
  <dcterms:modified xsi:type="dcterms:W3CDTF">2025-10-27T12:10:00Z</dcterms:modified>
</cp:coreProperties>
</file>