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Overview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Solution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 (Question format; To ….)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Understanding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Columns, Datasets, Source for more data/data mine.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 Cleaning</w:t>
      </w:r>
      <w:r w:rsidDel="00000000" w:rsidR="00000000" w:rsidRPr="00000000">
        <w:rPr>
          <w:sz w:val="24"/>
          <w:szCs w:val="24"/>
          <w:rtl w:val="0"/>
        </w:rPr>
        <w:t xml:space="preserve"> (missing, duplicate outliers, consistent row naming, criteria for dropping or imputing missing data/outliers)</w:t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Linear Regression, Other relevant models, tune models where possible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Metrics of success; accuracy, RMSE, classification report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Conclusion(s)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