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72" w:rsidRDefault="00E65F1C" w:rsidP="00E65F1C">
      <w:pPr>
        <w:pStyle w:val="Heading1"/>
      </w:pPr>
      <w:bookmarkStart w:id="0" w:name="_GoBack"/>
      <w:bookmarkEnd w:id="0"/>
      <w:r>
        <w:t>GAM306 Game Design II</w:t>
      </w:r>
    </w:p>
    <w:p w:rsidR="00E65F1C" w:rsidRDefault="00E65F1C" w:rsidP="00E65F1C">
      <w:r>
        <w:t>Assessment One</w:t>
      </w:r>
    </w:p>
    <w:p w:rsidR="00E65F1C" w:rsidRDefault="00E65F1C" w:rsidP="00E65F1C">
      <w:pPr>
        <w:pStyle w:val="Heading1"/>
      </w:pPr>
      <w:r w:rsidRPr="00E65F1C">
        <w:rPr>
          <w:b w:val="0"/>
        </w:rPr>
        <w:t>Design Brief</w:t>
      </w:r>
      <w:r>
        <w:t xml:space="preserve"> </w:t>
      </w:r>
      <w:r w:rsidR="00122EBE">
        <w:rPr>
          <w:u w:val="single"/>
        </w:rPr>
        <w:t>TWO</w:t>
      </w:r>
    </w:p>
    <w:p w:rsidR="00E65F1C" w:rsidRPr="003C2143" w:rsidRDefault="00122EBE" w:rsidP="00E65F1C">
      <w:pPr>
        <w:rPr>
          <w:b/>
        </w:rPr>
      </w:pPr>
      <w:r>
        <w:rPr>
          <w:b/>
        </w:rPr>
        <w:t>Middle-eastern environment for Steal Shooter</w:t>
      </w:r>
      <w:r w:rsidR="00E65F1C" w:rsidRPr="003C2143">
        <w:rPr>
          <w:b/>
        </w:rPr>
        <w:t xml:space="preserve"> game</w:t>
      </w:r>
    </w:p>
    <w:p w:rsidR="00E65F1C" w:rsidRDefault="00E65F1C" w:rsidP="00E65F1C"/>
    <w:p w:rsidR="00E65F1C" w:rsidRDefault="00E65F1C" w:rsidP="00E65F1C">
      <w:r w:rsidRPr="00E65F1C">
        <w:rPr>
          <w:noProof/>
          <w:lang w:eastAsia="en-AU"/>
        </w:rPr>
        <w:drawing>
          <wp:inline distT="0" distB="0" distL="0" distR="0" wp14:anchorId="334B8479" wp14:editId="7325E022">
            <wp:extent cx="5731510" cy="2935117"/>
            <wp:effectExtent l="0" t="0" r="2540" b="0"/>
            <wp:docPr id="57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5F1C" w:rsidRDefault="00E65F1C" w:rsidP="00E65F1C"/>
    <w:p w:rsidR="006C0A04" w:rsidRPr="00122EBE" w:rsidRDefault="003070B8" w:rsidP="00122EBE">
      <w:pPr>
        <w:pStyle w:val="ListParagraph"/>
        <w:numPr>
          <w:ilvl w:val="0"/>
          <w:numId w:val="9"/>
        </w:numPr>
      </w:pPr>
      <w:r w:rsidRPr="00122EBE">
        <w:t xml:space="preserve">Similar genre to games like </w:t>
      </w:r>
      <w:r w:rsidRPr="00122EBE">
        <w:rPr>
          <w:i/>
          <w:iCs/>
        </w:rPr>
        <w:t xml:space="preserve">Sniper Elite </w:t>
      </w:r>
      <w:r w:rsidRPr="00122EBE">
        <w:t xml:space="preserve">and </w:t>
      </w:r>
      <w:r w:rsidRPr="00122EBE">
        <w:rPr>
          <w:i/>
          <w:iCs/>
        </w:rPr>
        <w:t>Metal Gear Solid</w:t>
      </w:r>
    </w:p>
    <w:p w:rsidR="00E65F1C" w:rsidRPr="00E65F1C" w:rsidRDefault="00E65F1C" w:rsidP="00E65F1C">
      <w:pPr>
        <w:pStyle w:val="ListParagraph"/>
      </w:pPr>
    </w:p>
    <w:p w:rsidR="00764DA0" w:rsidRPr="00E65F1C" w:rsidRDefault="003C2143" w:rsidP="00E65F1C">
      <w:pPr>
        <w:pStyle w:val="ListParagraph"/>
        <w:numPr>
          <w:ilvl w:val="0"/>
          <w:numId w:val="1"/>
        </w:numPr>
      </w:pPr>
      <w:r w:rsidRPr="00E65F1C">
        <w:t>Consider;</w:t>
      </w:r>
    </w:p>
    <w:p w:rsidR="006C0A04" w:rsidRPr="00122EBE" w:rsidRDefault="003070B8" w:rsidP="00122EBE">
      <w:pPr>
        <w:numPr>
          <w:ilvl w:val="1"/>
          <w:numId w:val="1"/>
        </w:numPr>
      </w:pPr>
      <w:r w:rsidRPr="00122EBE">
        <w:t>Players need hiding locations</w:t>
      </w:r>
    </w:p>
    <w:p w:rsidR="006C0A04" w:rsidRPr="00122EBE" w:rsidRDefault="003070B8" w:rsidP="00122EBE">
      <w:pPr>
        <w:numPr>
          <w:ilvl w:val="1"/>
          <w:numId w:val="1"/>
        </w:numPr>
      </w:pPr>
      <w:r w:rsidRPr="00122EBE">
        <w:t>Hide spots need to be balanced – there must be open, exposed areas where the player will need to time their movements so as to avoid detection</w:t>
      </w:r>
    </w:p>
    <w:p w:rsidR="006C0A04" w:rsidRPr="00122EBE" w:rsidRDefault="003070B8" w:rsidP="00122EBE">
      <w:pPr>
        <w:numPr>
          <w:ilvl w:val="1"/>
          <w:numId w:val="1"/>
        </w:numPr>
      </w:pPr>
      <w:r w:rsidRPr="00122EBE">
        <w:t>There needs to be locations for AI – guards patrolling etc., that can spot the player and end the stealth status</w:t>
      </w:r>
    </w:p>
    <w:p w:rsidR="00E65F1C" w:rsidRDefault="00E65F1C" w:rsidP="00E65F1C"/>
    <w:p w:rsidR="00E65F1C" w:rsidRDefault="00E65F1C" w:rsidP="00E65F1C">
      <w:pPr>
        <w:pStyle w:val="Heading1"/>
      </w:pPr>
      <w:r>
        <w:t>Requirements</w:t>
      </w:r>
    </w:p>
    <w:p w:rsidR="00E65F1C" w:rsidRDefault="00E65F1C" w:rsidP="00E65F1C">
      <w:r w:rsidRPr="00E65F1C">
        <w:rPr>
          <w:b/>
        </w:rPr>
        <w:t>Deadline</w:t>
      </w:r>
      <w:r>
        <w:t xml:space="preserve">: </w:t>
      </w:r>
      <w:r w:rsidR="00122EBE">
        <w:t>2</w:t>
      </w:r>
      <w:r>
        <w:t xml:space="preserve"> week</w:t>
      </w:r>
      <w:r w:rsidR="00122EBE">
        <w:t>s (DUE in-class in week 4)</w:t>
      </w:r>
      <w:r>
        <w:t>, plus possible minor adjustments after feedback</w:t>
      </w:r>
    </w:p>
    <w:p w:rsidR="00E65F1C" w:rsidRDefault="00E65F1C" w:rsidP="00E65F1C"/>
    <w:p w:rsidR="00E65F1C" w:rsidRDefault="00E65F1C" w:rsidP="00E65F1C">
      <w:r w:rsidRPr="00E65F1C">
        <w:rPr>
          <w:b/>
        </w:rPr>
        <w:lastRenderedPageBreak/>
        <w:t>Resources</w:t>
      </w:r>
      <w:r>
        <w:t xml:space="preserve">: </w:t>
      </w:r>
      <w:r w:rsidRPr="00122EBE">
        <w:t>Unity asset package</w:t>
      </w:r>
      <w:r w:rsidRPr="00E65F1C">
        <w:rPr>
          <w:i/>
        </w:rPr>
        <w:t xml:space="preserve">: </w:t>
      </w:r>
      <w:r w:rsidR="00122EBE" w:rsidRPr="00122EBE">
        <w:rPr>
          <w:i/>
        </w:rPr>
        <w:t xml:space="preserve">Middle-East </w:t>
      </w:r>
      <w:proofErr w:type="spellStart"/>
      <w:r w:rsidR="00122EBE" w:rsidRPr="00122EBE">
        <w:rPr>
          <w:i/>
        </w:rPr>
        <w:t>Environment</w:t>
      </w:r>
      <w:r w:rsidRPr="00E65F1C">
        <w:rPr>
          <w:i/>
        </w:rPr>
        <w:t>.unitypackage</w:t>
      </w:r>
      <w:proofErr w:type="spellEnd"/>
      <w:r>
        <w:t xml:space="preserve"> – provided in class</w:t>
      </w:r>
    </w:p>
    <w:p w:rsidR="00E65F1C" w:rsidRPr="00E65F1C" w:rsidRDefault="00E65F1C" w:rsidP="00E65F1C"/>
    <w:p w:rsidR="00122EBE" w:rsidRDefault="00E65F1C" w:rsidP="00122EBE">
      <w:r w:rsidRPr="00E65F1C">
        <w:rPr>
          <w:b/>
        </w:rPr>
        <w:t>Scope</w:t>
      </w:r>
      <w:r>
        <w:t xml:space="preserve">: </w:t>
      </w:r>
      <w:r w:rsidR="00122EBE" w:rsidRPr="00122EBE">
        <w:t>Must be of small scale</w:t>
      </w:r>
      <w:r w:rsidR="00122EBE">
        <w:t xml:space="preserve">. Build enough content to allow for a single gameplay moment from a </w:t>
      </w:r>
      <w:r w:rsidR="00122EBE">
        <w:rPr>
          <w:i/>
        </w:rPr>
        <w:t>Stealth Shooter</w:t>
      </w:r>
      <w:r w:rsidR="00122EBE">
        <w:t>. For</w:t>
      </w:r>
      <w:r w:rsidR="00122EBE" w:rsidRPr="00122EBE">
        <w:t xml:space="preserve"> </w:t>
      </w:r>
      <w:r w:rsidR="00122EBE">
        <w:t>example:</w:t>
      </w:r>
    </w:p>
    <w:p w:rsidR="00122EBE" w:rsidRDefault="00122EBE" w:rsidP="00122EBE">
      <w:pPr>
        <w:pStyle w:val="ListParagraph"/>
        <w:numPr>
          <w:ilvl w:val="0"/>
          <w:numId w:val="1"/>
        </w:numPr>
      </w:pPr>
      <w:r>
        <w:t>The player needs to infiltrate an enemy compound in order to steal a</w:t>
      </w:r>
      <w:r w:rsidR="003070B8">
        <w:t>n</w:t>
      </w:r>
      <w:r>
        <w:t xml:space="preserve"> intelligence package. The compound is a simple military outpost with two watch towers, a chain-link fence, and a small creek running behind the fence. The player starts behind a boulder near the creek, and must sneak approximately </w:t>
      </w:r>
      <w:r w:rsidR="003070B8">
        <w:t>25</w:t>
      </w:r>
      <w:r>
        <w:t xml:space="preserve"> meters along the creek, timing their approach to coincide with the walking patterns of the guards in the watch tower</w:t>
      </w:r>
      <w:r w:rsidR="003070B8">
        <w:t>s</w:t>
      </w:r>
      <w:r>
        <w:t>. The player will need smaller boulders, trees and other foliage, to use as cover while approaching the base.</w:t>
      </w:r>
    </w:p>
    <w:p w:rsidR="00122EBE" w:rsidRDefault="00122EBE" w:rsidP="00122EBE">
      <w:pPr>
        <w:rPr>
          <w:b/>
        </w:rPr>
      </w:pPr>
    </w:p>
    <w:p w:rsidR="006C0A04" w:rsidRPr="00122EBE" w:rsidRDefault="00122EBE" w:rsidP="00122EBE">
      <w:r w:rsidRPr="00E65F1C">
        <w:rPr>
          <w:b/>
        </w:rPr>
        <w:t>S</w:t>
      </w:r>
      <w:r>
        <w:rPr>
          <w:b/>
        </w:rPr>
        <w:t xml:space="preserve">etting: </w:t>
      </w:r>
      <w:r w:rsidR="003070B8" w:rsidRPr="00122EBE">
        <w:t>May be entirely natural environment, a built environment, or a mix</w:t>
      </w:r>
    </w:p>
    <w:p w:rsidR="00E65F1C" w:rsidRDefault="00E65F1C" w:rsidP="00E65F1C"/>
    <w:p w:rsidR="00122EBE" w:rsidRDefault="00E65F1C" w:rsidP="00E65F1C">
      <w:r w:rsidRPr="00E65F1C">
        <w:rPr>
          <w:b/>
        </w:rPr>
        <w:t>Submission</w:t>
      </w:r>
      <w:r w:rsidR="00122EBE">
        <w:rPr>
          <w:b/>
        </w:rPr>
        <w:t>:</w:t>
      </w:r>
      <w:r>
        <w:t xml:space="preserve"> </w:t>
      </w:r>
    </w:p>
    <w:p w:rsidR="00122EBE" w:rsidRDefault="00122EBE" w:rsidP="00E65F1C">
      <w:pPr>
        <w:pStyle w:val="ListParagraph"/>
        <w:numPr>
          <w:ilvl w:val="0"/>
          <w:numId w:val="1"/>
        </w:numPr>
      </w:pPr>
      <w:r>
        <w:t xml:space="preserve">Week 4: in-class demonstration for feedback. </w:t>
      </w:r>
    </w:p>
    <w:p w:rsidR="00E65F1C" w:rsidRPr="00E65F1C" w:rsidRDefault="00122EBE" w:rsidP="00E65F1C">
      <w:pPr>
        <w:pStyle w:val="ListParagraph"/>
        <w:numPr>
          <w:ilvl w:val="0"/>
          <w:numId w:val="1"/>
        </w:numPr>
      </w:pPr>
      <w:r>
        <w:t>W</w:t>
      </w:r>
      <w:r w:rsidR="00E65F1C">
        <w:t>eek 6: published game (.exe and _data folder) and .PDF document briefly explaining how you responded to this brief.</w:t>
      </w:r>
    </w:p>
    <w:sectPr w:rsidR="00E65F1C" w:rsidRPr="00E6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1E5E"/>
    <w:multiLevelType w:val="hybridMultilevel"/>
    <w:tmpl w:val="6C767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36BDC"/>
    <w:multiLevelType w:val="hybridMultilevel"/>
    <w:tmpl w:val="5F7A39B8"/>
    <w:lvl w:ilvl="0" w:tplc="93B051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4E786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06A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A0A4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9EF2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F07A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0604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AA76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AC01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8C3644"/>
    <w:multiLevelType w:val="hybridMultilevel"/>
    <w:tmpl w:val="FAF8B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72BFA"/>
    <w:multiLevelType w:val="hybridMultilevel"/>
    <w:tmpl w:val="A8987AA8"/>
    <w:lvl w:ilvl="0" w:tplc="DF126DB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24E7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DCD97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0C42C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B0B3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1E9B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48EF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0AE9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1654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A7B0FA1"/>
    <w:multiLevelType w:val="hybridMultilevel"/>
    <w:tmpl w:val="AB5099A8"/>
    <w:lvl w:ilvl="0" w:tplc="32A090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1CBBB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C6D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BA16A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5CD8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70E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CC003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A5BB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A231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56E1F55"/>
    <w:multiLevelType w:val="hybridMultilevel"/>
    <w:tmpl w:val="7BDC49E6"/>
    <w:lvl w:ilvl="0" w:tplc="889EA8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FCCE16">
      <w:start w:val="73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60DA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6600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4E5A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5816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BE470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187B7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0844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90B48FA"/>
    <w:multiLevelType w:val="hybridMultilevel"/>
    <w:tmpl w:val="D4DE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A1E3F"/>
    <w:multiLevelType w:val="hybridMultilevel"/>
    <w:tmpl w:val="3056B098"/>
    <w:lvl w:ilvl="0" w:tplc="29D4F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C4BD0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1CF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EC18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3EA5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F447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4290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A056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F2D4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4635428"/>
    <w:multiLevelType w:val="hybridMultilevel"/>
    <w:tmpl w:val="787A75F8"/>
    <w:lvl w:ilvl="0" w:tplc="48EE2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BA38D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4A39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383A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704E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4696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ECCC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6CEA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289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E65566"/>
    <w:multiLevelType w:val="hybridMultilevel"/>
    <w:tmpl w:val="C6C4FB1C"/>
    <w:lvl w:ilvl="0" w:tplc="08AAAEC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F091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EAB5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DE915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A058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70C3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D047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F018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286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6C36663"/>
    <w:multiLevelType w:val="hybridMultilevel"/>
    <w:tmpl w:val="7936A7A8"/>
    <w:lvl w:ilvl="0" w:tplc="4D58BB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12BBF8">
      <w:start w:val="107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0E75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6AE21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F20B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8D5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26DAA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AE94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2292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04"/>
    <w:rsid w:val="00122EBE"/>
    <w:rsid w:val="003070B8"/>
    <w:rsid w:val="003C2143"/>
    <w:rsid w:val="006C0A04"/>
    <w:rsid w:val="00725769"/>
    <w:rsid w:val="00764DA0"/>
    <w:rsid w:val="00B72356"/>
    <w:rsid w:val="00DA1E72"/>
    <w:rsid w:val="00DC6904"/>
    <w:rsid w:val="00E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77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0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30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39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58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9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0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88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66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264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42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58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4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96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7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1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 Academy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Dickie</dc:creator>
  <cp:lastModifiedBy>Ultimo Trainer</cp:lastModifiedBy>
  <cp:revision>2</cp:revision>
  <dcterms:created xsi:type="dcterms:W3CDTF">2017-02-24T05:29:00Z</dcterms:created>
  <dcterms:modified xsi:type="dcterms:W3CDTF">2017-02-24T05:29:00Z</dcterms:modified>
</cp:coreProperties>
</file>