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D0E2" w14:textId="3B79CEBE" w:rsidR="00036625" w:rsidRPr="00381864" w:rsidRDefault="00E42028" w:rsidP="00DF7C59">
      <w:pPr>
        <w:jc w:val="center"/>
        <w:rPr>
          <w:rFonts w:ascii="Arial" w:hAnsi="Arial" w:cs="Arial"/>
          <w:b/>
          <w:bCs/>
          <w:sz w:val="20"/>
          <w:szCs w:val="20"/>
        </w:rPr>
      </w:pPr>
      <w:r w:rsidRPr="00381864">
        <w:rPr>
          <w:rFonts w:ascii="Arial" w:hAnsi="Arial" w:cs="Arial"/>
          <w:b/>
          <w:bCs/>
          <w:sz w:val="20"/>
          <w:szCs w:val="20"/>
        </w:rPr>
        <w:t>Creation of a data-driven algorithm for use in content creation</w:t>
      </w:r>
    </w:p>
    <w:p w14:paraId="4AFD262A" w14:textId="4E6AC8AB" w:rsidR="00DF7C59" w:rsidRPr="00381864" w:rsidRDefault="00DF7C59">
      <w:pPr>
        <w:rPr>
          <w:rFonts w:ascii="Arial" w:hAnsi="Arial" w:cs="Arial"/>
          <w:sz w:val="20"/>
          <w:szCs w:val="20"/>
        </w:rPr>
      </w:pPr>
      <w:r w:rsidRPr="00381864">
        <w:rPr>
          <w:rFonts w:ascii="Arial" w:hAnsi="Arial" w:cs="Arial"/>
          <w:sz w:val="20"/>
          <w:szCs w:val="20"/>
        </w:rPr>
        <w:t>Isaac Fagg</w:t>
      </w:r>
    </w:p>
    <w:p w14:paraId="71A124CE" w14:textId="66957B6E" w:rsidR="00DF7C59" w:rsidRPr="00381864" w:rsidRDefault="00DF7C59">
      <w:pPr>
        <w:rPr>
          <w:rFonts w:ascii="Arial" w:hAnsi="Arial" w:cs="Arial"/>
          <w:sz w:val="20"/>
          <w:szCs w:val="20"/>
        </w:rPr>
      </w:pPr>
      <w:r w:rsidRPr="00381864">
        <w:rPr>
          <w:rFonts w:ascii="Arial" w:hAnsi="Arial" w:cs="Arial"/>
          <w:sz w:val="20"/>
          <w:szCs w:val="20"/>
        </w:rPr>
        <w:t>S4920008</w:t>
      </w:r>
    </w:p>
    <w:p w14:paraId="0FAD0B40" w14:textId="65CA09C2" w:rsidR="00DF7C59" w:rsidRPr="00381864" w:rsidRDefault="00DF7C59">
      <w:pPr>
        <w:rPr>
          <w:rFonts w:ascii="Arial" w:hAnsi="Arial" w:cs="Arial"/>
          <w:sz w:val="20"/>
          <w:szCs w:val="20"/>
        </w:rPr>
      </w:pPr>
      <w:r w:rsidRPr="00381864">
        <w:rPr>
          <w:rFonts w:ascii="Arial" w:hAnsi="Arial" w:cs="Arial"/>
          <w:sz w:val="20"/>
          <w:szCs w:val="20"/>
        </w:rPr>
        <w:t>Bournemouth University</w:t>
      </w:r>
    </w:p>
    <w:p w14:paraId="12E557C2" w14:textId="0BC6F496" w:rsidR="00DF7C59" w:rsidRPr="00381864" w:rsidRDefault="00DF7C59">
      <w:pPr>
        <w:rPr>
          <w:rFonts w:ascii="Arial" w:hAnsi="Arial" w:cs="Arial"/>
          <w:sz w:val="20"/>
          <w:szCs w:val="20"/>
        </w:rPr>
      </w:pPr>
      <w:r w:rsidRPr="00381864">
        <w:rPr>
          <w:rFonts w:ascii="Arial" w:hAnsi="Arial" w:cs="Arial"/>
          <w:sz w:val="20"/>
          <w:szCs w:val="20"/>
        </w:rPr>
        <w:t>BSc Games Design</w:t>
      </w:r>
    </w:p>
    <w:p w14:paraId="6AA1D5A3" w14:textId="5D8DC26D" w:rsidR="00DF7C59" w:rsidRPr="00381864" w:rsidRDefault="00DF7C59">
      <w:pPr>
        <w:rPr>
          <w:rFonts w:ascii="Arial" w:hAnsi="Arial" w:cs="Arial"/>
          <w:sz w:val="20"/>
          <w:szCs w:val="20"/>
        </w:rPr>
      </w:pPr>
    </w:p>
    <w:p w14:paraId="2268C53D" w14:textId="6B6E415F" w:rsidR="00DF7C59" w:rsidRPr="00381864" w:rsidRDefault="00DF7C59">
      <w:pPr>
        <w:rPr>
          <w:rFonts w:ascii="Arial" w:hAnsi="Arial" w:cs="Arial"/>
          <w:b/>
          <w:bCs/>
          <w:color w:val="FFC000" w:themeColor="accent4"/>
          <w:sz w:val="24"/>
          <w:szCs w:val="24"/>
        </w:rPr>
      </w:pPr>
      <w:r w:rsidRPr="00381864">
        <w:rPr>
          <w:rFonts w:ascii="Arial" w:hAnsi="Arial" w:cs="Arial"/>
          <w:b/>
          <w:bCs/>
          <w:color w:val="FFC000" w:themeColor="accent4"/>
          <w:sz w:val="24"/>
          <w:szCs w:val="24"/>
        </w:rPr>
        <w:t>Abstract (0/200)</w:t>
      </w:r>
    </w:p>
    <w:p w14:paraId="5D1C9CDD" w14:textId="2DBAB9B4" w:rsidR="00DF7C59" w:rsidRPr="00381864" w:rsidRDefault="00DF7C59">
      <w:pPr>
        <w:rPr>
          <w:rFonts w:ascii="Arial" w:hAnsi="Arial" w:cs="Arial"/>
          <w:sz w:val="20"/>
          <w:szCs w:val="20"/>
        </w:rPr>
      </w:pPr>
    </w:p>
    <w:p w14:paraId="6F730C0C" w14:textId="5F352CD5" w:rsidR="00DF7C59" w:rsidRPr="00381864" w:rsidRDefault="00DF7C59" w:rsidP="002E6FBE">
      <w:pPr>
        <w:pStyle w:val="ListParagraph"/>
        <w:numPr>
          <w:ilvl w:val="1"/>
          <w:numId w:val="5"/>
        </w:numPr>
        <w:rPr>
          <w:rFonts w:ascii="Arial" w:hAnsi="Arial" w:cs="Arial"/>
          <w:b/>
          <w:bCs/>
          <w:color w:val="FF0000"/>
          <w:sz w:val="24"/>
          <w:szCs w:val="24"/>
        </w:rPr>
      </w:pPr>
      <w:r w:rsidRPr="00381864">
        <w:rPr>
          <w:rFonts w:ascii="Arial" w:hAnsi="Arial" w:cs="Arial"/>
          <w:b/>
          <w:bCs/>
          <w:color w:val="FF0000"/>
          <w:sz w:val="24"/>
          <w:szCs w:val="24"/>
        </w:rPr>
        <w:t>Introduction (0/2200)</w:t>
      </w:r>
    </w:p>
    <w:p w14:paraId="0F6BDAFE" w14:textId="13F4D579" w:rsidR="00DF7C59" w:rsidRPr="00381864" w:rsidRDefault="00DF7C59">
      <w:pPr>
        <w:rPr>
          <w:rFonts w:ascii="Arial" w:hAnsi="Arial" w:cs="Arial"/>
          <w:color w:val="FF0000"/>
          <w:sz w:val="20"/>
          <w:szCs w:val="20"/>
        </w:rPr>
      </w:pPr>
      <w:r w:rsidRPr="00381864">
        <w:rPr>
          <w:rFonts w:ascii="Arial" w:hAnsi="Arial" w:cs="Arial"/>
          <w:color w:val="FF0000"/>
          <w:sz w:val="20"/>
          <w:szCs w:val="20"/>
        </w:rPr>
        <w:t xml:space="preserve">As the gaming industry </w:t>
      </w:r>
      <w:r w:rsidR="006E6799" w:rsidRPr="00381864">
        <w:rPr>
          <w:rFonts w:ascii="Arial" w:hAnsi="Arial" w:cs="Arial"/>
          <w:color w:val="FF0000"/>
          <w:sz w:val="20"/>
          <w:szCs w:val="20"/>
        </w:rPr>
        <w:t xml:space="preserve">continues to expand any content that hopes to engage a wide audience must be able to accommodate for the varied preferences. However, </w:t>
      </w:r>
      <w:r w:rsidR="002E6FBE" w:rsidRPr="00381864">
        <w:rPr>
          <w:rFonts w:ascii="Arial" w:hAnsi="Arial" w:cs="Arial"/>
          <w:color w:val="FF0000"/>
          <w:sz w:val="20"/>
          <w:szCs w:val="20"/>
        </w:rPr>
        <w:t xml:space="preserve">designing and creating individualised game content would take up too much time and resources. Instead there has been </w:t>
      </w:r>
      <w:r w:rsidR="00C66FE1">
        <w:rPr>
          <w:rFonts w:ascii="Arial" w:hAnsi="Arial" w:cs="Arial"/>
          <w:color w:val="FF0000"/>
          <w:sz w:val="20"/>
          <w:szCs w:val="20"/>
        </w:rPr>
        <w:t xml:space="preserve">a </w:t>
      </w:r>
      <w:r w:rsidR="009F5EE1" w:rsidRPr="00381864">
        <w:rPr>
          <w:rFonts w:ascii="Arial" w:hAnsi="Arial" w:cs="Arial"/>
          <w:color w:val="FF0000"/>
          <w:sz w:val="20"/>
          <w:szCs w:val="20"/>
        </w:rPr>
        <w:t xml:space="preserve">rising interest in automatic generation of game content </w:t>
      </w:r>
      <w:r w:rsidR="00C66FE1">
        <w:rPr>
          <w:rFonts w:ascii="Arial" w:hAnsi="Arial" w:cs="Arial"/>
          <w:color w:val="FF0000"/>
          <w:sz w:val="20"/>
          <w:szCs w:val="20"/>
        </w:rPr>
        <w:t xml:space="preserve">to assist with producing  </w:t>
      </w:r>
    </w:p>
    <w:p w14:paraId="08AB871C" w14:textId="7666F455" w:rsidR="00DF7C59" w:rsidRPr="00381864" w:rsidRDefault="00DF7C59">
      <w:pPr>
        <w:rPr>
          <w:rFonts w:ascii="Arial" w:hAnsi="Arial" w:cs="Arial"/>
          <w:color w:val="FF0000"/>
          <w:sz w:val="20"/>
          <w:szCs w:val="20"/>
        </w:rPr>
      </w:pPr>
    </w:p>
    <w:p w14:paraId="66B866C6" w14:textId="211DB1B3" w:rsidR="006E6799" w:rsidRPr="00381864" w:rsidRDefault="006E6799" w:rsidP="002E6FBE">
      <w:pPr>
        <w:pStyle w:val="ListParagraph"/>
        <w:numPr>
          <w:ilvl w:val="1"/>
          <w:numId w:val="5"/>
        </w:numPr>
        <w:rPr>
          <w:rFonts w:ascii="Arial" w:hAnsi="Arial" w:cs="Arial"/>
          <w:b/>
          <w:bCs/>
          <w:color w:val="FF0000"/>
          <w:sz w:val="24"/>
          <w:szCs w:val="24"/>
        </w:rPr>
      </w:pPr>
      <w:r w:rsidRPr="00381864">
        <w:rPr>
          <w:rFonts w:ascii="Arial" w:hAnsi="Arial" w:cs="Arial"/>
          <w:b/>
          <w:bCs/>
          <w:color w:val="FF0000"/>
          <w:sz w:val="24"/>
          <w:szCs w:val="24"/>
        </w:rPr>
        <w:t>Background</w:t>
      </w:r>
    </w:p>
    <w:p w14:paraId="3D527880" w14:textId="7DCDD090" w:rsidR="002E6FBE" w:rsidRPr="00381864" w:rsidRDefault="002E6FBE" w:rsidP="002E6FBE">
      <w:pPr>
        <w:rPr>
          <w:rFonts w:ascii="Arial" w:hAnsi="Arial" w:cs="Arial"/>
          <w:b/>
          <w:bCs/>
          <w:color w:val="FF0000"/>
          <w:sz w:val="20"/>
          <w:szCs w:val="20"/>
        </w:rPr>
      </w:pPr>
      <w:r w:rsidRPr="00381864">
        <w:rPr>
          <w:rFonts w:ascii="Arial" w:hAnsi="Arial" w:cs="Arial"/>
          <w:b/>
          <w:bCs/>
          <w:color w:val="FF0000"/>
          <w:sz w:val="20"/>
          <w:szCs w:val="20"/>
        </w:rPr>
        <w:t>1.2.A Procedural Generation</w:t>
      </w:r>
    </w:p>
    <w:p w14:paraId="43D49154" w14:textId="26869CC4" w:rsidR="002E6FBE" w:rsidRPr="00381864" w:rsidRDefault="002E6FBE" w:rsidP="002E6FBE">
      <w:pPr>
        <w:rPr>
          <w:rFonts w:ascii="Arial" w:hAnsi="Arial" w:cs="Arial"/>
          <w:b/>
          <w:bCs/>
          <w:color w:val="FF0000"/>
          <w:sz w:val="20"/>
          <w:szCs w:val="20"/>
        </w:rPr>
      </w:pPr>
      <w:r w:rsidRPr="00381864">
        <w:rPr>
          <w:rFonts w:ascii="Arial" w:hAnsi="Arial" w:cs="Arial"/>
          <w:b/>
          <w:bCs/>
          <w:color w:val="FF0000"/>
          <w:sz w:val="20"/>
          <w:szCs w:val="20"/>
        </w:rPr>
        <w:t>1.2.B Player Behaviour</w:t>
      </w:r>
    </w:p>
    <w:p w14:paraId="1538D28A" w14:textId="68CFDA53" w:rsidR="002E6FBE" w:rsidRPr="00381864" w:rsidRDefault="002E6FBE" w:rsidP="002E6FBE">
      <w:pPr>
        <w:rPr>
          <w:rFonts w:ascii="Arial" w:hAnsi="Arial" w:cs="Arial"/>
          <w:b/>
          <w:bCs/>
          <w:color w:val="FF0000"/>
          <w:sz w:val="20"/>
          <w:szCs w:val="20"/>
        </w:rPr>
      </w:pPr>
      <w:r w:rsidRPr="00381864">
        <w:rPr>
          <w:rFonts w:ascii="Arial" w:hAnsi="Arial" w:cs="Arial"/>
          <w:b/>
          <w:bCs/>
          <w:color w:val="FF0000"/>
          <w:sz w:val="20"/>
          <w:szCs w:val="20"/>
        </w:rPr>
        <w:t>1.2C Content Analysis</w:t>
      </w:r>
    </w:p>
    <w:p w14:paraId="08F7A249" w14:textId="46FB83CD" w:rsidR="002E6FBE" w:rsidRDefault="002E6FBE" w:rsidP="002E6FBE">
      <w:pPr>
        <w:rPr>
          <w:rFonts w:ascii="Arial" w:hAnsi="Arial" w:cs="Arial"/>
          <w:b/>
          <w:bCs/>
          <w:color w:val="FF0000"/>
          <w:sz w:val="20"/>
          <w:szCs w:val="20"/>
        </w:rPr>
      </w:pPr>
      <w:r w:rsidRPr="00381864">
        <w:rPr>
          <w:rFonts w:ascii="Arial" w:hAnsi="Arial" w:cs="Arial"/>
          <w:b/>
          <w:bCs/>
          <w:color w:val="FF0000"/>
          <w:sz w:val="20"/>
          <w:szCs w:val="20"/>
        </w:rPr>
        <w:t>1.2.D Evolutionary Algorithm</w:t>
      </w:r>
    </w:p>
    <w:p w14:paraId="39FC1CB9" w14:textId="17E6C977" w:rsidR="00C66FE1" w:rsidRDefault="00C66FE1" w:rsidP="002E6FBE">
      <w:pPr>
        <w:rPr>
          <w:rFonts w:ascii="Arial" w:hAnsi="Arial" w:cs="Arial"/>
          <w:b/>
          <w:bCs/>
          <w:color w:val="FF0000"/>
          <w:sz w:val="20"/>
          <w:szCs w:val="20"/>
        </w:rPr>
      </w:pPr>
    </w:p>
    <w:p w14:paraId="0BCB8F0F" w14:textId="0869372F" w:rsidR="00C66FE1" w:rsidRPr="00C66FE1" w:rsidRDefault="00C66FE1" w:rsidP="00C66FE1">
      <w:pPr>
        <w:pStyle w:val="ListParagraph"/>
        <w:numPr>
          <w:ilvl w:val="1"/>
          <w:numId w:val="5"/>
        </w:numPr>
        <w:rPr>
          <w:rFonts w:ascii="Arial" w:hAnsi="Arial" w:cs="Arial"/>
          <w:b/>
          <w:bCs/>
          <w:color w:val="FF0000"/>
          <w:sz w:val="24"/>
          <w:szCs w:val="24"/>
        </w:rPr>
      </w:pPr>
      <w:r w:rsidRPr="00C66FE1">
        <w:rPr>
          <w:rFonts w:ascii="Arial" w:hAnsi="Arial" w:cs="Arial"/>
          <w:b/>
          <w:bCs/>
          <w:color w:val="FF0000"/>
          <w:sz w:val="24"/>
          <w:szCs w:val="24"/>
        </w:rPr>
        <w:t>Context</w:t>
      </w:r>
    </w:p>
    <w:p w14:paraId="7837FE31" w14:textId="171F89ED" w:rsidR="006E6799" w:rsidRPr="00381864" w:rsidRDefault="006E6799">
      <w:pPr>
        <w:rPr>
          <w:rFonts w:ascii="Arial" w:hAnsi="Arial" w:cs="Arial"/>
          <w:color w:val="FF0000"/>
          <w:sz w:val="20"/>
          <w:szCs w:val="20"/>
        </w:rPr>
      </w:pPr>
    </w:p>
    <w:p w14:paraId="2FFB00C5" w14:textId="7AE85196" w:rsidR="006E6799" w:rsidRPr="00C66FE1" w:rsidRDefault="00C66FE1" w:rsidP="00C66FE1">
      <w:pPr>
        <w:rPr>
          <w:rFonts w:ascii="Arial" w:hAnsi="Arial" w:cs="Arial"/>
          <w:b/>
          <w:bCs/>
          <w:color w:val="FF0000"/>
          <w:sz w:val="24"/>
          <w:szCs w:val="24"/>
        </w:rPr>
      </w:pPr>
      <w:r>
        <w:rPr>
          <w:rFonts w:ascii="Arial" w:hAnsi="Arial" w:cs="Arial"/>
          <w:b/>
          <w:bCs/>
          <w:color w:val="FF0000"/>
          <w:sz w:val="24"/>
          <w:szCs w:val="24"/>
        </w:rPr>
        <w:t xml:space="preserve">1.4 </w:t>
      </w:r>
      <w:r w:rsidR="006E6799" w:rsidRPr="00C66FE1">
        <w:rPr>
          <w:rFonts w:ascii="Arial" w:hAnsi="Arial" w:cs="Arial"/>
          <w:b/>
          <w:bCs/>
          <w:color w:val="FF0000"/>
          <w:sz w:val="24"/>
          <w:szCs w:val="24"/>
        </w:rPr>
        <w:t>Research</w:t>
      </w:r>
    </w:p>
    <w:p w14:paraId="1B1233D3" w14:textId="245AF84D" w:rsidR="00DF7C59" w:rsidRPr="00381864" w:rsidRDefault="00DF7C59">
      <w:pPr>
        <w:rPr>
          <w:rFonts w:ascii="Arial" w:hAnsi="Arial" w:cs="Arial"/>
          <w:sz w:val="20"/>
          <w:szCs w:val="20"/>
        </w:rPr>
      </w:pPr>
    </w:p>
    <w:p w14:paraId="50F462DC" w14:textId="4A81774D" w:rsidR="00DF7C59" w:rsidRPr="00381864" w:rsidRDefault="00DF7C59">
      <w:pPr>
        <w:rPr>
          <w:rFonts w:ascii="Arial" w:hAnsi="Arial" w:cs="Arial"/>
          <w:sz w:val="20"/>
          <w:szCs w:val="20"/>
        </w:rPr>
      </w:pPr>
    </w:p>
    <w:p w14:paraId="63CA9598" w14:textId="77777777" w:rsidR="00DF7C59" w:rsidRPr="00381864" w:rsidRDefault="00DF7C59">
      <w:pPr>
        <w:rPr>
          <w:rFonts w:ascii="Arial" w:hAnsi="Arial" w:cs="Arial"/>
          <w:sz w:val="20"/>
          <w:szCs w:val="20"/>
        </w:rPr>
      </w:pPr>
    </w:p>
    <w:p w14:paraId="69AABBB6" w14:textId="28EE0046" w:rsidR="00DF7C59" w:rsidRPr="00381864"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 xml:space="preserve">2 </w:t>
      </w:r>
      <w:r w:rsidR="00DF7C59" w:rsidRPr="00381864">
        <w:rPr>
          <w:rFonts w:ascii="Arial" w:hAnsi="Arial" w:cs="Arial"/>
          <w:b/>
          <w:bCs/>
          <w:color w:val="4472C4" w:themeColor="accent1"/>
          <w:sz w:val="24"/>
          <w:szCs w:val="24"/>
        </w:rPr>
        <w:t>Development and Implementation (0/2200)</w:t>
      </w:r>
    </w:p>
    <w:p w14:paraId="0BF59683" w14:textId="537F0751" w:rsidR="002E6FBE" w:rsidRPr="00381864"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2.1 Gameplay</w:t>
      </w:r>
    </w:p>
    <w:p w14:paraId="4B4888B7" w14:textId="337166B1" w:rsidR="002E6FBE" w:rsidRPr="00381864"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2.2 Track Representation</w:t>
      </w:r>
      <w:r w:rsidR="00053023" w:rsidRPr="00381864">
        <w:rPr>
          <w:rFonts w:ascii="Arial" w:hAnsi="Arial" w:cs="Arial"/>
          <w:b/>
          <w:bCs/>
          <w:color w:val="4472C4" w:themeColor="accent1"/>
          <w:sz w:val="24"/>
          <w:szCs w:val="24"/>
        </w:rPr>
        <w:t xml:space="preserve"> (Paths</w:t>
      </w:r>
      <w:r w:rsidR="00894688" w:rsidRPr="00381864">
        <w:rPr>
          <w:rFonts w:ascii="Arial" w:hAnsi="Arial" w:cs="Arial"/>
          <w:b/>
          <w:bCs/>
          <w:color w:val="4472C4" w:themeColor="accent1"/>
          <w:sz w:val="24"/>
          <w:szCs w:val="24"/>
        </w:rPr>
        <w:t>, Points</w:t>
      </w:r>
      <w:r w:rsidR="00053023" w:rsidRPr="00381864">
        <w:rPr>
          <w:rFonts w:ascii="Arial" w:hAnsi="Arial" w:cs="Arial"/>
          <w:b/>
          <w:bCs/>
          <w:color w:val="4472C4" w:themeColor="accent1"/>
          <w:sz w:val="24"/>
          <w:szCs w:val="24"/>
        </w:rPr>
        <w:t>)</w:t>
      </w:r>
    </w:p>
    <w:p w14:paraId="23898227" w14:textId="163B682A" w:rsidR="00053023" w:rsidRDefault="00D332ED" w:rsidP="002E6FBE">
      <w:pPr>
        <w:rPr>
          <w:rFonts w:ascii="Arial" w:hAnsi="Arial" w:cs="Arial"/>
          <w:color w:val="4472C4" w:themeColor="accent1"/>
          <w:sz w:val="20"/>
          <w:szCs w:val="20"/>
        </w:rPr>
      </w:pPr>
      <w:r>
        <w:rPr>
          <w:rFonts w:ascii="Arial" w:hAnsi="Arial" w:cs="Arial"/>
          <w:color w:val="4472C4" w:themeColor="accent1"/>
          <w:sz w:val="20"/>
          <w:szCs w:val="20"/>
        </w:rPr>
        <w:t xml:space="preserve">The representation of </w:t>
      </w:r>
      <w:r w:rsidR="003E2509">
        <w:rPr>
          <w:rFonts w:ascii="Arial" w:hAnsi="Arial" w:cs="Arial"/>
          <w:color w:val="4472C4" w:themeColor="accent1"/>
          <w:sz w:val="20"/>
          <w:szCs w:val="20"/>
        </w:rPr>
        <w:t xml:space="preserve">game </w:t>
      </w:r>
      <w:r>
        <w:rPr>
          <w:rFonts w:ascii="Arial" w:hAnsi="Arial" w:cs="Arial"/>
          <w:color w:val="4472C4" w:themeColor="accent1"/>
          <w:sz w:val="20"/>
          <w:szCs w:val="20"/>
        </w:rPr>
        <w:t xml:space="preserve">content is </w:t>
      </w:r>
      <w:r w:rsidR="003E2509">
        <w:rPr>
          <w:rFonts w:ascii="Arial" w:hAnsi="Arial" w:cs="Arial"/>
          <w:color w:val="4472C4" w:themeColor="accent1"/>
          <w:sz w:val="20"/>
          <w:szCs w:val="20"/>
        </w:rPr>
        <w:t>a central question when it comes to evolutionary computation</w:t>
      </w:r>
      <w:r w:rsidR="006607B1">
        <w:rPr>
          <w:rFonts w:ascii="Arial" w:hAnsi="Arial" w:cs="Arial"/>
          <w:color w:val="4472C4" w:themeColor="accent1"/>
          <w:sz w:val="20"/>
          <w:szCs w:val="20"/>
        </w:rPr>
        <w:t xml:space="preserve"> </w:t>
      </w:r>
      <w:r w:rsidR="003E2509">
        <w:rPr>
          <w:rFonts w:ascii="Arial" w:hAnsi="Arial" w:cs="Arial"/>
          <w:color w:val="4472C4" w:themeColor="accent1"/>
          <w:sz w:val="20"/>
          <w:szCs w:val="20"/>
        </w:rPr>
        <w:t>(</w:t>
      </w:r>
      <w:r w:rsidR="000C1D98">
        <w:rPr>
          <w:rFonts w:ascii="Arial" w:hAnsi="Arial" w:cs="Arial"/>
          <w:color w:val="4472C4" w:themeColor="accent1"/>
          <w:sz w:val="20"/>
          <w:szCs w:val="20"/>
        </w:rPr>
        <w:t>Togelius, 2010</w:t>
      </w:r>
      <w:r w:rsidR="003E2509">
        <w:rPr>
          <w:rFonts w:ascii="Arial" w:hAnsi="Arial" w:cs="Arial"/>
          <w:color w:val="4472C4" w:themeColor="accent1"/>
          <w:sz w:val="20"/>
          <w:szCs w:val="20"/>
        </w:rPr>
        <w:t>)</w:t>
      </w:r>
      <w:r w:rsidR="006607B1">
        <w:rPr>
          <w:rFonts w:ascii="Arial" w:hAnsi="Arial" w:cs="Arial"/>
          <w:color w:val="4472C4" w:themeColor="accent1"/>
          <w:sz w:val="20"/>
          <w:szCs w:val="20"/>
        </w:rPr>
        <w:t>.</w:t>
      </w:r>
      <w:r w:rsidR="00D80715">
        <w:rPr>
          <w:rFonts w:ascii="Arial" w:hAnsi="Arial" w:cs="Arial"/>
          <w:color w:val="4472C4" w:themeColor="accent1"/>
          <w:sz w:val="20"/>
          <w:szCs w:val="20"/>
        </w:rPr>
        <w:t xml:space="preserve"> </w:t>
      </w:r>
      <w:r w:rsidR="00D13676">
        <w:rPr>
          <w:rFonts w:ascii="Arial" w:hAnsi="Arial" w:cs="Arial"/>
          <w:color w:val="4472C4" w:themeColor="accent1"/>
          <w:sz w:val="20"/>
          <w:szCs w:val="20"/>
        </w:rPr>
        <w:t>For this project I decided to use Search-Based Procedural Content Generation</w:t>
      </w:r>
      <w:r w:rsidR="00C85861">
        <w:rPr>
          <w:rFonts w:ascii="Arial" w:hAnsi="Arial" w:cs="Arial"/>
          <w:color w:val="4472C4" w:themeColor="accent1"/>
          <w:sz w:val="20"/>
          <w:szCs w:val="20"/>
        </w:rPr>
        <w:t xml:space="preserve"> (SBPCG)</w:t>
      </w:r>
      <w:r w:rsidR="00EB19AD">
        <w:rPr>
          <w:rFonts w:ascii="Arial" w:hAnsi="Arial" w:cs="Arial"/>
          <w:color w:val="4472C4" w:themeColor="accent1"/>
          <w:sz w:val="20"/>
          <w:szCs w:val="20"/>
        </w:rPr>
        <w:t>, which is a type of procedural generation that tests the generated content on its fitness based on set parameters. This is used in conjunction with an evolutionary algorithm that changes what the parameters can be.</w:t>
      </w:r>
      <w:r w:rsidR="00C85861">
        <w:rPr>
          <w:rFonts w:ascii="Arial" w:hAnsi="Arial" w:cs="Arial"/>
          <w:color w:val="4472C4" w:themeColor="accent1"/>
          <w:sz w:val="20"/>
          <w:szCs w:val="20"/>
        </w:rPr>
        <w:t xml:space="preserve"> When using SBPCG the representation of the content is very important as it determines how the algorithm analyses the content. For example, the tracks made in this game could be represented in these different ways:</w:t>
      </w:r>
    </w:p>
    <w:p w14:paraId="5EA22AC1" w14:textId="15195E84" w:rsidR="00C85861" w:rsidRPr="00C85861" w:rsidRDefault="00C85861" w:rsidP="00C85861">
      <w:pPr>
        <w:pStyle w:val="ListParagraph"/>
        <w:numPr>
          <w:ilvl w:val="0"/>
          <w:numId w:val="6"/>
        </w:numPr>
        <w:rPr>
          <w:rFonts w:ascii="Arial" w:hAnsi="Arial" w:cs="Arial"/>
          <w:color w:val="4472C4" w:themeColor="accent1"/>
          <w:sz w:val="20"/>
          <w:szCs w:val="20"/>
        </w:rPr>
      </w:pPr>
      <w:r>
        <w:rPr>
          <w:rFonts w:ascii="Arial" w:hAnsi="Arial" w:cs="Arial"/>
          <w:color w:val="4472C4" w:themeColor="accent1"/>
          <w:sz w:val="20"/>
          <w:szCs w:val="20"/>
        </w:rPr>
        <w:t>An array of points</w:t>
      </w:r>
      <w:r w:rsidRPr="00C85861">
        <w:rPr>
          <w:rFonts w:ascii="Arial" w:hAnsi="Arial" w:cs="Arial"/>
          <w:color w:val="4472C4" w:themeColor="accent1"/>
          <w:sz w:val="20"/>
          <w:szCs w:val="20"/>
        </w:rPr>
        <w:t xml:space="preserve"> – Saving the position and order of each point in the track.</w:t>
      </w:r>
    </w:p>
    <w:p w14:paraId="307AF956" w14:textId="0FCAF0CE" w:rsidR="00C85861" w:rsidRDefault="00C85861" w:rsidP="00C85861">
      <w:pPr>
        <w:pStyle w:val="ListParagraph"/>
        <w:numPr>
          <w:ilvl w:val="0"/>
          <w:numId w:val="6"/>
        </w:numPr>
        <w:rPr>
          <w:rFonts w:ascii="Arial" w:hAnsi="Arial" w:cs="Arial"/>
          <w:color w:val="4472C4" w:themeColor="accent1"/>
          <w:sz w:val="20"/>
          <w:szCs w:val="20"/>
        </w:rPr>
      </w:pPr>
      <w:r>
        <w:rPr>
          <w:rFonts w:ascii="Arial" w:hAnsi="Arial" w:cs="Arial"/>
          <w:color w:val="4472C4" w:themeColor="accent1"/>
          <w:sz w:val="20"/>
          <w:szCs w:val="20"/>
        </w:rPr>
        <w:lastRenderedPageBreak/>
        <w:t>A list of pairs of points, including the distance between them</w:t>
      </w:r>
    </w:p>
    <w:p w14:paraId="0144B640" w14:textId="094BBDAE" w:rsidR="00C85861" w:rsidRDefault="00C85861" w:rsidP="00C85861">
      <w:pPr>
        <w:pStyle w:val="ListParagraph"/>
        <w:numPr>
          <w:ilvl w:val="0"/>
          <w:numId w:val="6"/>
        </w:numPr>
        <w:rPr>
          <w:rFonts w:ascii="Arial" w:hAnsi="Arial" w:cs="Arial"/>
          <w:color w:val="4472C4" w:themeColor="accent1"/>
          <w:sz w:val="20"/>
          <w:szCs w:val="20"/>
        </w:rPr>
      </w:pPr>
      <w:r>
        <w:rPr>
          <w:rFonts w:ascii="Arial" w:hAnsi="Arial" w:cs="Arial"/>
          <w:color w:val="4472C4" w:themeColor="accent1"/>
          <w:sz w:val="20"/>
          <w:szCs w:val="20"/>
        </w:rPr>
        <w:t>A list of segments, each segment comprises of three points as well as their distances and the angles between them.</w:t>
      </w:r>
    </w:p>
    <w:p w14:paraId="700EC018" w14:textId="5027B3FB" w:rsidR="002E6FBE" w:rsidRPr="00381864" w:rsidRDefault="002E6FBE" w:rsidP="002E6FBE">
      <w:pPr>
        <w:rPr>
          <w:rFonts w:ascii="Arial" w:hAnsi="Arial" w:cs="Arial"/>
          <w:b/>
          <w:bCs/>
          <w:color w:val="4472C4" w:themeColor="accent1"/>
          <w:sz w:val="24"/>
          <w:szCs w:val="24"/>
        </w:rPr>
      </w:pPr>
      <w:bookmarkStart w:id="0" w:name="_GoBack"/>
      <w:bookmarkEnd w:id="0"/>
      <w:r w:rsidRPr="00381864">
        <w:rPr>
          <w:rFonts w:ascii="Arial" w:hAnsi="Arial" w:cs="Arial"/>
          <w:b/>
          <w:bCs/>
          <w:color w:val="4472C4" w:themeColor="accent1"/>
          <w:sz w:val="24"/>
          <w:szCs w:val="24"/>
        </w:rPr>
        <w:t>2.3 Track Generation</w:t>
      </w:r>
    </w:p>
    <w:p w14:paraId="1E3089DD" w14:textId="79B95D79" w:rsidR="002E6FBE" w:rsidRPr="00381864"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2.4 Player Tracking</w:t>
      </w:r>
    </w:p>
    <w:p w14:paraId="2604332B" w14:textId="2688FE69" w:rsidR="002E6FBE" w:rsidRPr="00381864"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2.5 Ratings</w:t>
      </w:r>
    </w:p>
    <w:p w14:paraId="7094B910" w14:textId="3A969759" w:rsidR="002E6FBE" w:rsidRPr="00381864"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2.6 Track Evolution</w:t>
      </w:r>
    </w:p>
    <w:p w14:paraId="3FD63A82" w14:textId="6FF139A5" w:rsidR="00DF7C59" w:rsidRPr="00381864" w:rsidRDefault="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2.7 Track Selection</w:t>
      </w:r>
    </w:p>
    <w:p w14:paraId="143D54B2" w14:textId="77777777" w:rsidR="002E6FBE" w:rsidRPr="00381864" w:rsidRDefault="002E6FBE">
      <w:pPr>
        <w:rPr>
          <w:rFonts w:ascii="Arial" w:hAnsi="Arial" w:cs="Arial"/>
          <w:sz w:val="24"/>
          <w:szCs w:val="24"/>
        </w:rPr>
      </w:pPr>
    </w:p>
    <w:p w14:paraId="4FB41162" w14:textId="56805BCE" w:rsidR="00DF7C59" w:rsidRPr="00381864" w:rsidRDefault="002E6FBE">
      <w:pPr>
        <w:rPr>
          <w:rFonts w:ascii="Arial" w:hAnsi="Arial" w:cs="Arial"/>
          <w:b/>
          <w:bCs/>
          <w:color w:val="538135" w:themeColor="accent6" w:themeShade="BF"/>
          <w:sz w:val="24"/>
          <w:szCs w:val="24"/>
        </w:rPr>
      </w:pPr>
      <w:r w:rsidRPr="00381864">
        <w:rPr>
          <w:rFonts w:ascii="Arial" w:hAnsi="Arial" w:cs="Arial"/>
          <w:b/>
          <w:bCs/>
          <w:color w:val="538135" w:themeColor="accent6" w:themeShade="BF"/>
          <w:sz w:val="24"/>
          <w:szCs w:val="24"/>
        </w:rPr>
        <w:t xml:space="preserve">3 </w:t>
      </w:r>
      <w:r w:rsidR="00DF7C59" w:rsidRPr="00381864">
        <w:rPr>
          <w:rFonts w:ascii="Arial" w:hAnsi="Arial" w:cs="Arial"/>
          <w:b/>
          <w:bCs/>
          <w:color w:val="538135" w:themeColor="accent6" w:themeShade="BF"/>
          <w:sz w:val="24"/>
          <w:szCs w:val="24"/>
        </w:rPr>
        <w:t>Self-Assessment of Learning (0/400)</w:t>
      </w:r>
    </w:p>
    <w:p w14:paraId="4866A714" w14:textId="252480BC" w:rsidR="006E6799" w:rsidRPr="00381864" w:rsidRDefault="006E6799">
      <w:pPr>
        <w:rPr>
          <w:rFonts w:ascii="Arial" w:hAnsi="Arial" w:cs="Arial"/>
          <w:b/>
          <w:bCs/>
          <w:color w:val="538135" w:themeColor="accent6" w:themeShade="BF"/>
          <w:sz w:val="24"/>
          <w:szCs w:val="24"/>
        </w:rPr>
      </w:pPr>
    </w:p>
    <w:p w14:paraId="046B774E" w14:textId="4407406A" w:rsidR="006E6799" w:rsidRPr="00381864" w:rsidRDefault="00894688">
      <w:pPr>
        <w:rPr>
          <w:rFonts w:ascii="Arial" w:hAnsi="Arial" w:cs="Arial"/>
          <w:b/>
          <w:bCs/>
          <w:color w:val="7030A0"/>
          <w:sz w:val="24"/>
          <w:szCs w:val="24"/>
        </w:rPr>
      </w:pPr>
      <w:r w:rsidRPr="00381864">
        <w:rPr>
          <w:rFonts w:ascii="Arial" w:hAnsi="Arial" w:cs="Arial"/>
          <w:b/>
          <w:bCs/>
          <w:color w:val="7030A0"/>
          <w:sz w:val="24"/>
          <w:szCs w:val="24"/>
        </w:rPr>
        <w:t xml:space="preserve">4. </w:t>
      </w:r>
      <w:r w:rsidR="006E6799" w:rsidRPr="00381864">
        <w:rPr>
          <w:rFonts w:ascii="Arial" w:hAnsi="Arial" w:cs="Arial"/>
          <w:b/>
          <w:bCs/>
          <w:color w:val="7030A0"/>
          <w:sz w:val="24"/>
          <w:szCs w:val="24"/>
        </w:rPr>
        <w:t>References</w:t>
      </w:r>
    </w:p>
    <w:p w14:paraId="2AAB115A" w14:textId="6971CFEA" w:rsidR="006E6799" w:rsidRPr="00381864" w:rsidRDefault="00894688">
      <w:pPr>
        <w:rPr>
          <w:rFonts w:ascii="Arial" w:hAnsi="Arial" w:cs="Arial"/>
          <w:b/>
          <w:bCs/>
          <w:color w:val="7030A0"/>
          <w:sz w:val="20"/>
          <w:szCs w:val="20"/>
        </w:rPr>
      </w:pPr>
      <w:r w:rsidRPr="00381864">
        <w:rPr>
          <w:rFonts w:ascii="Arial" w:hAnsi="Arial" w:cs="Arial"/>
          <w:b/>
          <w:bCs/>
          <w:color w:val="7030A0"/>
          <w:sz w:val="20"/>
          <w:szCs w:val="20"/>
        </w:rPr>
        <w:t>4.1 Procedural Generation</w:t>
      </w:r>
    </w:p>
    <w:p w14:paraId="4332C44D" w14:textId="731BDE47" w:rsidR="00894688" w:rsidRPr="006D2CCF" w:rsidRDefault="000C1D98">
      <w:pPr>
        <w:rPr>
          <w:rFonts w:ascii="Arial" w:hAnsi="Arial" w:cs="Arial"/>
          <w:color w:val="7030A0"/>
          <w:sz w:val="20"/>
          <w:szCs w:val="20"/>
        </w:rPr>
      </w:pPr>
      <w:r w:rsidRPr="006D2CCF">
        <w:rPr>
          <w:rFonts w:ascii="Arial" w:hAnsi="Arial" w:cs="Arial"/>
          <w:color w:val="7030A0"/>
          <w:sz w:val="20"/>
          <w:szCs w:val="20"/>
        </w:rPr>
        <w:t xml:space="preserve">Togelius, </w:t>
      </w:r>
      <w:r w:rsidR="000C0BB7">
        <w:rPr>
          <w:rFonts w:ascii="Arial" w:hAnsi="Arial" w:cs="Arial"/>
          <w:color w:val="7030A0"/>
          <w:sz w:val="20"/>
          <w:szCs w:val="20"/>
        </w:rPr>
        <w:t>J</w:t>
      </w:r>
      <w:r w:rsidR="00D80715">
        <w:rPr>
          <w:rFonts w:ascii="Arial" w:hAnsi="Arial" w:cs="Arial"/>
          <w:color w:val="7030A0"/>
          <w:sz w:val="20"/>
          <w:szCs w:val="20"/>
        </w:rPr>
        <w:t>.</w:t>
      </w:r>
      <w:r w:rsidRPr="006D2CCF">
        <w:rPr>
          <w:rFonts w:ascii="Arial" w:hAnsi="Arial" w:cs="Arial"/>
          <w:color w:val="7030A0"/>
          <w:sz w:val="20"/>
          <w:szCs w:val="20"/>
        </w:rPr>
        <w:t xml:space="preserve"> Yannakakis</w:t>
      </w:r>
      <w:r w:rsidR="000C0BB7">
        <w:rPr>
          <w:rFonts w:ascii="Arial" w:hAnsi="Arial" w:cs="Arial"/>
          <w:color w:val="7030A0"/>
          <w:sz w:val="20"/>
          <w:szCs w:val="20"/>
        </w:rPr>
        <w:t>,</w:t>
      </w:r>
      <w:r w:rsidRPr="006D2CCF">
        <w:rPr>
          <w:rFonts w:ascii="Arial" w:hAnsi="Arial" w:cs="Arial"/>
          <w:color w:val="7030A0"/>
          <w:sz w:val="20"/>
          <w:szCs w:val="20"/>
        </w:rPr>
        <w:t xml:space="preserve"> </w:t>
      </w:r>
      <w:r w:rsidR="000C0BB7">
        <w:rPr>
          <w:rFonts w:ascii="Arial" w:hAnsi="Arial" w:cs="Arial"/>
          <w:color w:val="7030A0"/>
          <w:sz w:val="20"/>
          <w:szCs w:val="20"/>
        </w:rPr>
        <w:t>G</w:t>
      </w:r>
      <w:r w:rsidR="00D80715">
        <w:rPr>
          <w:rFonts w:ascii="Arial" w:hAnsi="Arial" w:cs="Arial"/>
          <w:color w:val="7030A0"/>
          <w:sz w:val="20"/>
          <w:szCs w:val="20"/>
        </w:rPr>
        <w:t>.</w:t>
      </w:r>
      <w:r w:rsidRPr="006D2CCF">
        <w:rPr>
          <w:rFonts w:ascii="Arial" w:hAnsi="Arial" w:cs="Arial"/>
          <w:color w:val="7030A0"/>
          <w:sz w:val="20"/>
          <w:szCs w:val="20"/>
        </w:rPr>
        <w:t xml:space="preserve"> Stanley, </w:t>
      </w:r>
      <w:r w:rsidR="000C0BB7">
        <w:rPr>
          <w:rFonts w:ascii="Arial" w:hAnsi="Arial" w:cs="Arial"/>
          <w:color w:val="7030A0"/>
          <w:sz w:val="20"/>
          <w:szCs w:val="20"/>
        </w:rPr>
        <w:t>K</w:t>
      </w:r>
      <w:r w:rsidRPr="006D2CCF">
        <w:rPr>
          <w:rFonts w:ascii="Arial" w:hAnsi="Arial" w:cs="Arial"/>
          <w:color w:val="7030A0"/>
          <w:sz w:val="20"/>
          <w:szCs w:val="20"/>
        </w:rPr>
        <w:t xml:space="preserve"> </w:t>
      </w:r>
      <w:r w:rsidR="000C0BB7">
        <w:rPr>
          <w:rFonts w:ascii="Arial" w:hAnsi="Arial" w:cs="Arial"/>
          <w:color w:val="7030A0"/>
          <w:sz w:val="20"/>
          <w:szCs w:val="20"/>
        </w:rPr>
        <w:t>and</w:t>
      </w:r>
      <w:r w:rsidRPr="006D2CCF">
        <w:rPr>
          <w:rFonts w:ascii="Arial" w:hAnsi="Arial" w:cs="Arial"/>
          <w:color w:val="7030A0"/>
          <w:sz w:val="20"/>
          <w:szCs w:val="20"/>
        </w:rPr>
        <w:t xml:space="preserve"> Browne, </w:t>
      </w:r>
      <w:r w:rsidR="000C0BB7">
        <w:rPr>
          <w:rFonts w:ascii="Arial" w:hAnsi="Arial" w:cs="Arial"/>
          <w:color w:val="7030A0"/>
          <w:sz w:val="20"/>
          <w:szCs w:val="20"/>
        </w:rPr>
        <w:t>C</w:t>
      </w:r>
      <w:r w:rsidRPr="006D2CCF">
        <w:rPr>
          <w:rFonts w:ascii="Arial" w:hAnsi="Arial" w:cs="Arial"/>
          <w:color w:val="7030A0"/>
          <w:sz w:val="20"/>
          <w:szCs w:val="20"/>
        </w:rPr>
        <w:t>.</w:t>
      </w:r>
      <w:r w:rsidR="00D80715">
        <w:rPr>
          <w:rFonts w:ascii="Arial" w:hAnsi="Arial" w:cs="Arial"/>
          <w:color w:val="7030A0"/>
          <w:sz w:val="20"/>
          <w:szCs w:val="20"/>
        </w:rPr>
        <w:t xml:space="preserve">, </w:t>
      </w:r>
      <w:r w:rsidRPr="006D2CCF">
        <w:rPr>
          <w:rFonts w:ascii="Arial" w:hAnsi="Arial" w:cs="Arial"/>
          <w:color w:val="7030A0"/>
          <w:sz w:val="20"/>
          <w:szCs w:val="20"/>
        </w:rPr>
        <w:t>2010. Search-Based Procedural Content Generation</w:t>
      </w:r>
      <w:r w:rsidR="000C0BB7">
        <w:rPr>
          <w:rFonts w:ascii="Arial" w:hAnsi="Arial" w:cs="Arial"/>
          <w:color w:val="7030A0"/>
          <w:sz w:val="20"/>
          <w:szCs w:val="20"/>
        </w:rPr>
        <w:t xml:space="preserve">. </w:t>
      </w:r>
      <w:r w:rsidR="00D80715" w:rsidRPr="00D80715">
        <w:rPr>
          <w:rFonts w:ascii="Arial" w:hAnsi="Arial" w:cs="Arial"/>
          <w:color w:val="7030A0"/>
          <w:sz w:val="20"/>
          <w:szCs w:val="20"/>
        </w:rPr>
        <w:t>Applications of Evolutionary Computation</w:t>
      </w:r>
      <w:r w:rsidR="00D80715">
        <w:rPr>
          <w:rFonts w:ascii="Arial" w:hAnsi="Arial" w:cs="Arial"/>
          <w:color w:val="7030A0"/>
          <w:sz w:val="20"/>
          <w:szCs w:val="20"/>
        </w:rPr>
        <w:t xml:space="preserve"> [online], 1, 141-150</w:t>
      </w:r>
    </w:p>
    <w:p w14:paraId="3B1CA02C" w14:textId="70F92581" w:rsidR="00894688" w:rsidRPr="00381864" w:rsidRDefault="00894688">
      <w:pPr>
        <w:rPr>
          <w:rFonts w:ascii="Arial" w:hAnsi="Arial" w:cs="Arial"/>
          <w:b/>
          <w:bCs/>
          <w:color w:val="7030A0"/>
          <w:sz w:val="20"/>
          <w:szCs w:val="20"/>
        </w:rPr>
      </w:pPr>
      <w:r w:rsidRPr="00381864">
        <w:rPr>
          <w:rFonts w:ascii="Arial" w:hAnsi="Arial" w:cs="Arial"/>
          <w:b/>
          <w:bCs/>
          <w:color w:val="7030A0"/>
          <w:sz w:val="20"/>
          <w:szCs w:val="20"/>
        </w:rPr>
        <w:t>4.2 Player Behaviour</w:t>
      </w:r>
    </w:p>
    <w:p w14:paraId="2120C804" w14:textId="732965F2" w:rsidR="00894688" w:rsidRPr="00381864" w:rsidRDefault="00894688">
      <w:pPr>
        <w:rPr>
          <w:rFonts w:ascii="Arial" w:hAnsi="Arial" w:cs="Arial"/>
          <w:b/>
          <w:bCs/>
          <w:color w:val="7030A0"/>
          <w:sz w:val="20"/>
          <w:szCs w:val="20"/>
        </w:rPr>
      </w:pPr>
      <w:r w:rsidRPr="00381864">
        <w:rPr>
          <w:rFonts w:ascii="Arial" w:hAnsi="Arial" w:cs="Arial"/>
          <w:b/>
          <w:bCs/>
          <w:color w:val="7030A0"/>
          <w:sz w:val="20"/>
          <w:szCs w:val="20"/>
        </w:rPr>
        <w:t>4.3 Content Analysis</w:t>
      </w:r>
    </w:p>
    <w:p w14:paraId="04B9AAAD" w14:textId="705EFAD4" w:rsidR="00894688" w:rsidRDefault="00894688">
      <w:pPr>
        <w:rPr>
          <w:rFonts w:ascii="Arial" w:hAnsi="Arial" w:cs="Arial"/>
          <w:b/>
          <w:bCs/>
          <w:color w:val="7030A0"/>
          <w:sz w:val="20"/>
          <w:szCs w:val="20"/>
        </w:rPr>
      </w:pPr>
      <w:r w:rsidRPr="00381864">
        <w:rPr>
          <w:rFonts w:ascii="Arial" w:hAnsi="Arial" w:cs="Arial"/>
          <w:b/>
          <w:bCs/>
          <w:color w:val="7030A0"/>
          <w:sz w:val="20"/>
          <w:szCs w:val="20"/>
        </w:rPr>
        <w:t>4.4 Evolutionary Algorithm</w:t>
      </w:r>
    </w:p>
    <w:p w14:paraId="214069D2" w14:textId="612FE3FC" w:rsidR="00D80715" w:rsidRPr="00D80715" w:rsidRDefault="00D80715" w:rsidP="00D80715">
      <w:pPr>
        <w:rPr>
          <w:rFonts w:ascii="Arial" w:hAnsi="Arial" w:cs="Arial"/>
          <w:b/>
          <w:bCs/>
          <w:color w:val="7030A0"/>
          <w:sz w:val="20"/>
          <w:szCs w:val="20"/>
        </w:rPr>
      </w:pPr>
      <w:r>
        <w:rPr>
          <w:rFonts w:ascii="Arial" w:hAnsi="Arial" w:cs="Arial"/>
          <w:b/>
          <w:bCs/>
          <w:color w:val="7030A0"/>
          <w:sz w:val="20"/>
          <w:szCs w:val="20"/>
        </w:rPr>
        <w:t>http://doi.org/</w:t>
      </w:r>
      <w:r w:rsidRPr="00D80715">
        <w:rPr>
          <w:rFonts w:ascii="Arial" w:hAnsi="Arial" w:cs="Arial"/>
          <w:b/>
          <w:bCs/>
          <w:color w:val="7030A0"/>
          <w:sz w:val="20"/>
          <w:szCs w:val="20"/>
        </w:rPr>
        <w:t>10.1007/978-3-642-12239-2_15</w:t>
      </w:r>
    </w:p>
    <w:p w14:paraId="283B7497" w14:textId="77777777" w:rsidR="00894688" w:rsidRPr="00381864" w:rsidRDefault="00894688">
      <w:pPr>
        <w:rPr>
          <w:rFonts w:ascii="Arial" w:hAnsi="Arial" w:cs="Arial"/>
          <w:b/>
          <w:bCs/>
          <w:color w:val="7030A0"/>
          <w:sz w:val="20"/>
          <w:szCs w:val="20"/>
        </w:rPr>
      </w:pPr>
    </w:p>
    <w:sectPr w:rsidR="00894688" w:rsidRPr="00381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C6D"/>
    <w:multiLevelType w:val="hybridMultilevel"/>
    <w:tmpl w:val="F1862C40"/>
    <w:lvl w:ilvl="0" w:tplc="705AAE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0576EB"/>
    <w:multiLevelType w:val="multilevel"/>
    <w:tmpl w:val="AF76C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AB5142"/>
    <w:multiLevelType w:val="hybridMultilevel"/>
    <w:tmpl w:val="06820180"/>
    <w:lvl w:ilvl="0" w:tplc="6DC8E8D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F00D84"/>
    <w:multiLevelType w:val="hybridMultilevel"/>
    <w:tmpl w:val="D87CBAA2"/>
    <w:lvl w:ilvl="0" w:tplc="71264410">
      <w:start w:val="1"/>
      <w:numFmt w:val="upperLetter"/>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9575DFD"/>
    <w:multiLevelType w:val="multilevel"/>
    <w:tmpl w:val="0606683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A864C72"/>
    <w:multiLevelType w:val="multilevel"/>
    <w:tmpl w:val="C71060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83"/>
    <w:rsid w:val="00053023"/>
    <w:rsid w:val="000C0BB7"/>
    <w:rsid w:val="000C1D98"/>
    <w:rsid w:val="002E6FBE"/>
    <w:rsid w:val="00381864"/>
    <w:rsid w:val="003E2509"/>
    <w:rsid w:val="003E72D0"/>
    <w:rsid w:val="006607B1"/>
    <w:rsid w:val="006D2CCF"/>
    <w:rsid w:val="006E6799"/>
    <w:rsid w:val="00894688"/>
    <w:rsid w:val="009F5EE1"/>
    <w:rsid w:val="00B42040"/>
    <w:rsid w:val="00BA7F0F"/>
    <w:rsid w:val="00BE0C83"/>
    <w:rsid w:val="00C66FE1"/>
    <w:rsid w:val="00C85861"/>
    <w:rsid w:val="00CB7445"/>
    <w:rsid w:val="00CE553B"/>
    <w:rsid w:val="00D13676"/>
    <w:rsid w:val="00D332ED"/>
    <w:rsid w:val="00D33D1E"/>
    <w:rsid w:val="00D80715"/>
    <w:rsid w:val="00DF7C59"/>
    <w:rsid w:val="00E42028"/>
    <w:rsid w:val="00EB1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3C4F"/>
  <w15:chartTrackingRefBased/>
  <w15:docId w15:val="{9E94DEDE-71EE-4EAF-9E22-8F13B73A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70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7</cp:revision>
  <dcterms:created xsi:type="dcterms:W3CDTF">2020-05-10T12:41:00Z</dcterms:created>
  <dcterms:modified xsi:type="dcterms:W3CDTF">2020-05-11T17:57:00Z</dcterms:modified>
</cp:coreProperties>
</file>