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D98" w:rsidRPr="00B65D98" w:rsidRDefault="00B65D98">
      <w:pPr>
        <w:rPr>
          <w:rFonts w:ascii="Avenir Book" w:hAnsi="Avenir Book"/>
          <w:sz w:val="40"/>
          <w:szCs w:val="40"/>
        </w:rPr>
      </w:pPr>
      <w:r w:rsidRPr="00B65D98">
        <w:rPr>
          <w:rFonts w:ascii="Avenir Book" w:hAnsi="Avenir Book"/>
          <w:noProof/>
          <w:sz w:val="40"/>
          <w:szCs w:val="40"/>
        </w:rPr>
        <w:drawing>
          <wp:anchor distT="0" distB="0" distL="114300" distR="114300" simplePos="0" relativeHeight="251658240" behindDoc="1" locked="0" layoutInCell="1" allowOverlap="1" wp14:anchorId="7D903939">
            <wp:simplePos x="0" y="0"/>
            <wp:positionH relativeFrom="column">
              <wp:posOffset>-5942995</wp:posOffset>
            </wp:positionH>
            <wp:positionV relativeFrom="paragraph">
              <wp:posOffset>-3628772</wp:posOffset>
            </wp:positionV>
            <wp:extent cx="17705867" cy="7784150"/>
            <wp:effectExtent l="0" t="4762" r="6032" b="6033"/>
            <wp:wrapNone/>
            <wp:docPr id="3" name="Grafik 2">
              <a:extLst xmlns:a="http://schemas.openxmlformats.org/drawingml/2006/main">
                <a:ext uri="{FF2B5EF4-FFF2-40B4-BE49-F238E27FC236}">
                  <a16:creationId xmlns:a16="http://schemas.microsoft.com/office/drawing/2014/main" id="{5CA814D2-85A3-7944-8462-1D2C184F2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5CA814D2-85A3-7944-8462-1D2C184F2222}"/>
                        </a:ext>
                      </a:extLst>
                    </pic:cNvPr>
                    <pic:cNvPicPr>
                      <a:picLocks noChangeAspect="1"/>
                    </pic:cNvPicPr>
                  </pic:nvPicPr>
                  <pic:blipFill>
                    <a:blip r:embed="rId7">
                      <a:alphaModFix amt="38000"/>
                      <a:extLst>
                        <a:ext uri="{28A0092B-C50C-407E-A947-70E740481C1C}">
                          <a14:useLocalDpi xmlns:a14="http://schemas.microsoft.com/office/drawing/2010/main" val="0"/>
                        </a:ext>
                      </a:extLst>
                    </a:blip>
                    <a:stretch>
                      <a:fillRect/>
                    </a:stretch>
                  </pic:blipFill>
                  <pic:spPr>
                    <a:xfrm rot="5400000">
                      <a:off x="0" y="0"/>
                      <a:ext cx="17723478" cy="7791892"/>
                    </a:xfrm>
                    <a:prstGeom prst="rect">
                      <a:avLst/>
                    </a:prstGeom>
                  </pic:spPr>
                </pic:pic>
              </a:graphicData>
            </a:graphic>
            <wp14:sizeRelH relativeFrom="page">
              <wp14:pctWidth>0</wp14:pctWidth>
            </wp14:sizeRelH>
            <wp14:sizeRelV relativeFrom="page">
              <wp14:pctHeight>0</wp14:pctHeight>
            </wp14:sizeRelV>
          </wp:anchor>
        </w:drawing>
      </w:r>
    </w:p>
    <w:p w:rsidR="00B65D98" w:rsidRPr="00B65D98" w:rsidRDefault="00B65D98">
      <w:pPr>
        <w:rPr>
          <w:rFonts w:ascii="Avenir Book" w:hAnsi="Avenir Book"/>
          <w:sz w:val="40"/>
          <w:szCs w:val="40"/>
        </w:rPr>
      </w:pPr>
      <w:r w:rsidRPr="00B65D98">
        <w:rPr>
          <w:rFonts w:ascii="Avenir Book" w:hAnsi="Avenir Book"/>
          <w:b/>
          <w:bCs/>
          <w:sz w:val="40"/>
          <w:szCs w:val="40"/>
        </w:rPr>
        <mc:AlternateContent>
          <mc:Choice Requires="wps">
            <w:drawing>
              <wp:anchor distT="0" distB="0" distL="114300" distR="114300" simplePos="0" relativeHeight="251660288" behindDoc="0" locked="0" layoutInCell="1" allowOverlap="1" wp14:anchorId="0EBFA4F3" wp14:editId="6927B606">
                <wp:simplePos x="0" y="0"/>
                <wp:positionH relativeFrom="column">
                  <wp:posOffset>603250</wp:posOffset>
                </wp:positionH>
                <wp:positionV relativeFrom="paragraph">
                  <wp:posOffset>323004</wp:posOffset>
                </wp:positionV>
                <wp:extent cx="7487050" cy="2785378"/>
                <wp:effectExtent l="0" t="0" r="0" b="0"/>
                <wp:wrapNone/>
                <wp:docPr id="6" name="Textfeld 5">
                  <a:extLst xmlns:a="http://schemas.openxmlformats.org/drawingml/2006/main">
                    <a:ext uri="{FF2B5EF4-FFF2-40B4-BE49-F238E27FC236}">
                      <a16:creationId xmlns:a16="http://schemas.microsoft.com/office/drawing/2014/main" id="{5103D297-9414-5F47-A2D5-384696D6B406}"/>
                    </a:ext>
                  </a:extLst>
                </wp:docPr>
                <wp:cNvGraphicFramePr/>
                <a:graphic xmlns:a="http://schemas.openxmlformats.org/drawingml/2006/main">
                  <a:graphicData uri="http://schemas.microsoft.com/office/word/2010/wordprocessingShape">
                    <wps:wsp>
                      <wps:cNvSpPr txBox="1"/>
                      <wps:spPr>
                        <a:xfrm>
                          <a:off x="0" y="0"/>
                          <a:ext cx="7487050" cy="2785378"/>
                        </a:xfrm>
                        <a:prstGeom prst="rect">
                          <a:avLst/>
                        </a:prstGeom>
                        <a:noFill/>
                      </wps:spPr>
                      <wps:txbx>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wps:txbx>
                      <wps:bodyPr wrap="none" rtlCol="0">
                        <a:spAutoFit/>
                      </wps:bodyPr>
                    </wps:wsp>
                  </a:graphicData>
                </a:graphic>
              </wp:anchor>
            </w:drawing>
          </mc:Choice>
          <mc:Fallback>
            <w:pict>
              <v:shapetype w14:anchorId="0EBFA4F3" id="_x0000_t202" coordsize="21600,21600" o:spt="202" path="m,l,21600r21600,l21600,xe">
                <v:stroke joinstyle="miter"/>
                <v:path gradientshapeok="t" o:connecttype="rect"/>
              </v:shapetype>
              <v:shape id="Textfeld 5" o:spid="_x0000_s1026" type="#_x0000_t202" style="position:absolute;margin-left:47.5pt;margin-top:25.45pt;width:589.55pt;height:219.3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" filled="f" stroked="f">
                <v:textbox style="mso-fit-shape-to-text:t">
                  <w:txbxContent>
                    <w:p w:rsidR="00B65D98" w:rsidRPr="00B65D98" w:rsidRDefault="00B65D98" w:rsidP="00B65D98">
                      <w:pPr>
                        <w:rPr>
                          <w:sz w:val="16"/>
                          <w:szCs w:val="16"/>
                        </w:rPr>
                      </w:pPr>
                      <w:r w:rsidRPr="00B65D98">
                        <w:rPr>
                          <w:rFonts w:ascii="Avenir Book" w:eastAsia="Apple Symbols" w:hAnsi="Avenir Book" w:cs="Apple Symbols"/>
                          <w:b/>
                          <w:bCs/>
                          <w:color w:val="808080" w:themeColor="background1" w:themeShade="80"/>
                          <w:kern w:val="24"/>
                          <w:sz w:val="144"/>
                          <w:szCs w:val="144"/>
                          <w:lang w:val="en-US"/>
                        </w:rPr>
                        <w:t>CoronaNet</w:t>
                      </w:r>
                    </w:p>
                    <w:p w:rsidR="00B65D98" w:rsidRPr="00B65D98" w:rsidRDefault="00B65D98" w:rsidP="00B65D98">
                      <w:pPr>
                        <w:rPr>
                          <w:sz w:val="15"/>
                          <w:szCs w:val="15"/>
                        </w:rPr>
                      </w:pPr>
                      <w:r w:rsidRPr="00B65D98">
                        <w:rPr>
                          <w:rFonts w:ascii="Avenir Book" w:eastAsia="Apple Symbols" w:hAnsi="Avenir Book" w:cs="Apple Symbols"/>
                          <w:b/>
                          <w:bCs/>
                          <w:color w:val="808080" w:themeColor="background1" w:themeShade="80"/>
                          <w:kern w:val="24"/>
                          <w:sz w:val="48"/>
                          <w:szCs w:val="48"/>
                          <w:lang w:val="en-US"/>
                        </w:rPr>
                        <w:t xml:space="preserve"> </w:t>
                      </w:r>
                    </w:p>
                  </w:txbxContent>
                </v:textbox>
              </v:shape>
            </w:pict>
          </mc:Fallback>
        </mc:AlternateContent>
      </w:r>
    </w:p>
    <w:p w:rsidR="00B65D98" w:rsidRPr="00B65D98" w:rsidRDefault="00B65D98">
      <w:pPr>
        <w:rPr>
          <w:rFonts w:ascii="Avenir Book" w:hAnsi="Avenir Book"/>
          <w:sz w:val="40"/>
          <w:szCs w:val="40"/>
        </w:rPr>
      </w:pPr>
    </w:p>
    <w:p w:rsidR="00B65D98" w:rsidRPr="00B65D98" w:rsidRDefault="00B65D98">
      <w:pPr>
        <w:rPr>
          <w:rFonts w:ascii="Avenir Book" w:hAnsi="Avenir Book"/>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mc:AlternateContent>
          <mc:Choice Requires="wps">
            <w:drawing>
              <wp:anchor distT="0" distB="0" distL="114300" distR="114300" simplePos="0" relativeHeight="251661312" behindDoc="0" locked="0" layoutInCell="1" allowOverlap="1" wp14:anchorId="25E72E2E" wp14:editId="30E357EE">
                <wp:simplePos x="0" y="0"/>
                <wp:positionH relativeFrom="column">
                  <wp:posOffset>694408</wp:posOffset>
                </wp:positionH>
                <wp:positionV relativeFrom="paragraph">
                  <wp:posOffset>313690</wp:posOffset>
                </wp:positionV>
                <wp:extent cx="5305427" cy="923330"/>
                <wp:effectExtent l="0" t="0" r="0" b="0"/>
                <wp:wrapNone/>
                <wp:docPr id="2" name="Textfeld 1">
                  <a:extLst xmlns:a="http://schemas.openxmlformats.org/drawingml/2006/main">
                    <a:ext uri="{FF2B5EF4-FFF2-40B4-BE49-F238E27FC236}">
                      <a16:creationId xmlns:a16="http://schemas.microsoft.com/office/drawing/2014/main" id="{9984911D-869D-C345-9496-7762584BD280}"/>
                    </a:ext>
                  </a:extLst>
                </wp:docPr>
                <wp:cNvGraphicFramePr/>
                <a:graphic xmlns:a="http://schemas.openxmlformats.org/drawingml/2006/main">
                  <a:graphicData uri="http://schemas.microsoft.com/office/word/2010/wordprocessingShape">
                    <wps:wsp>
                      <wps:cNvSpPr txBox="1"/>
                      <wps:spPr>
                        <a:xfrm>
                          <a:off x="0" y="0"/>
                          <a:ext cx="5305427" cy="923330"/>
                        </a:xfrm>
                        <a:prstGeom prst="rect">
                          <a:avLst/>
                        </a:prstGeom>
                        <a:noFill/>
                      </wps:spPr>
                      <wps:txbx>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wps:txbx>
                      <wps:bodyPr wrap="none" rtlCol="0">
                        <a:spAutoFit/>
                      </wps:bodyPr>
                    </wps:wsp>
                  </a:graphicData>
                </a:graphic>
              </wp:anchor>
            </w:drawing>
          </mc:Choice>
          <mc:Fallback>
            <w:pict>
              <v:shape w14:anchorId="25E72E2E" id="Textfeld 1" o:spid="_x0000_s1027" type="#_x0000_t202" style="position:absolute;left:0;text-align:left;margin-left:54.7pt;margin-top:24.7pt;width:417.75pt;height:72.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" filled="f" stroked="f">
                <v:textbox style="mso-fit-shape-to-text:t">
                  <w:txbxContent>
                    <w:p w:rsidR="00B65D98" w:rsidRPr="00B65D98" w:rsidRDefault="00B65D98" w:rsidP="00B65D98">
                      <w:pPr>
                        <w:rPr>
                          <w:sz w:val="20"/>
                          <w:szCs w:val="20"/>
                        </w:rPr>
                      </w:pPr>
                      <w:r w:rsidRPr="00B65D98">
                        <w:rPr>
                          <w:rFonts w:ascii="Avenir Book" w:eastAsia="Apple Symbols" w:hAnsi="Avenir Book" w:cs="Apple Symbols"/>
                          <w:b/>
                          <w:bCs/>
                          <w:color w:val="808080" w:themeColor="background1" w:themeShade="80"/>
                          <w:kern w:val="24"/>
                          <w:sz w:val="56"/>
                          <w:szCs w:val="56"/>
                          <w:lang w:val="en-US"/>
                        </w:rPr>
                        <w:t>Research Project</w:t>
                      </w:r>
                    </w:p>
                  </w:txbxContent>
                </v:textbox>
              </v:shape>
            </w:pict>
          </mc:Fallback>
        </mc:AlternateContent>
      </w: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B65D98" w:rsidP="00B65D98">
      <w:pPr>
        <w:jc w:val="center"/>
        <w:rPr>
          <w:rFonts w:ascii="Avenir Book" w:hAnsi="Avenir Book"/>
          <w:b/>
          <w:bCs/>
          <w:sz w:val="40"/>
          <w:szCs w:val="40"/>
        </w:rPr>
      </w:pPr>
    </w:p>
    <w:p w:rsidR="00B65D98" w:rsidRPr="00B65D98" w:rsidRDefault="008D15A3" w:rsidP="00B65D98">
      <w:pPr>
        <w:jc w:val="center"/>
        <w:rPr>
          <w:rFonts w:ascii="Avenir Book" w:hAnsi="Avenir Book"/>
          <w:noProof/>
          <w:sz w:val="48"/>
          <w:szCs w:val="48"/>
        </w:rPr>
      </w:pPr>
      <w:r>
        <w:rPr>
          <w:rFonts w:ascii="Avenir Book" w:hAnsi="Avenir Book"/>
          <w:b/>
          <w:bCs/>
          <w:sz w:val="48"/>
          <w:szCs w:val="48"/>
        </w:rPr>
        <w:t>Codebook</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Version 1.0</w:t>
      </w:r>
    </w:p>
    <w:p w:rsidR="00B65D98" w:rsidRPr="00B65D98" w:rsidRDefault="00B65D98" w:rsidP="00B65D98">
      <w:pPr>
        <w:jc w:val="center"/>
        <w:rPr>
          <w:rFonts w:ascii="Avenir Book" w:hAnsi="Avenir Book"/>
          <w:b/>
          <w:bCs/>
          <w:sz w:val="36"/>
          <w:szCs w:val="36"/>
        </w:rPr>
      </w:pPr>
      <w:r w:rsidRPr="00B65D98">
        <w:rPr>
          <w:rFonts w:ascii="Avenir Book" w:hAnsi="Avenir Book"/>
          <w:b/>
          <w:bCs/>
          <w:sz w:val="36"/>
          <w:szCs w:val="36"/>
        </w:rPr>
        <w:t>April 2020</w:t>
      </w: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noProof/>
          <w:sz w:val="40"/>
          <w:szCs w:val="40"/>
        </w:rPr>
      </w:pPr>
    </w:p>
    <w:p w:rsidR="00B65D98" w:rsidRPr="00B65D98" w:rsidRDefault="00B65D98" w:rsidP="00B65D98">
      <w:pPr>
        <w:jc w:val="center"/>
        <w:rPr>
          <w:rFonts w:ascii="Avenir Book" w:hAnsi="Avenir Book"/>
          <w:b/>
          <w:bCs/>
          <w:sz w:val="40"/>
          <w:szCs w:val="40"/>
        </w:rPr>
      </w:pPr>
      <w:r w:rsidRPr="00B65D98">
        <w:rPr>
          <w:rFonts w:ascii="Avenir Book" w:hAnsi="Avenir Book"/>
          <w:b/>
          <w:bCs/>
          <w:sz w:val="40"/>
          <w:szCs w:val="40"/>
        </w:rPr>
        <w:br w:type="page"/>
      </w:r>
    </w:p>
    <w:p w:rsidR="006F0787" w:rsidRPr="004554D5" w:rsidRDefault="004554D5" w:rsidP="005C7388">
      <w:pPr>
        <w:jc w:val="both"/>
        <w:rPr>
          <w:rFonts w:ascii="Avenir Book" w:hAnsi="Avenir Book"/>
          <w:sz w:val="40"/>
          <w:szCs w:val="40"/>
        </w:rPr>
      </w:pPr>
      <w:r w:rsidRPr="004554D5">
        <w:rPr>
          <w:rFonts w:ascii="Avenir Book" w:hAnsi="Avenir Book"/>
          <w:sz w:val="40"/>
          <w:szCs w:val="40"/>
        </w:rPr>
        <w:lastRenderedPageBreak/>
        <w:t xml:space="preserve">Terms and Conditions for Citing </w:t>
      </w:r>
      <w:r>
        <w:rPr>
          <w:rFonts w:ascii="Avenir Book" w:hAnsi="Avenir Book"/>
          <w:sz w:val="40"/>
          <w:szCs w:val="40"/>
        </w:rPr>
        <w:t>CoronaNet</w:t>
      </w:r>
    </w:p>
    <w:p w:rsidR="006F0787" w:rsidRDefault="006F0787" w:rsidP="005C7388">
      <w:pPr>
        <w:spacing w:line="240" w:lineRule="auto"/>
        <w:jc w:val="both"/>
        <w:rPr>
          <w:rFonts w:ascii="Avenir Book" w:eastAsia="Times New Roman" w:hAnsi="Avenir Book"/>
          <w:sz w:val="24"/>
          <w:szCs w:val="24"/>
          <w:lang w:val="en-US"/>
        </w:rPr>
      </w:pPr>
    </w:p>
    <w:p w:rsidR="004554D5" w:rsidRPr="006F0787" w:rsidRDefault="004554D5" w:rsidP="005C7388">
      <w:pPr>
        <w:spacing w:line="240" w:lineRule="auto"/>
        <w:jc w:val="both"/>
        <w:rPr>
          <w:rFonts w:ascii="Avenir Book" w:eastAsia="Times New Roman" w:hAnsi="Avenir Book" w:cs="Courier New"/>
          <w:sz w:val="24"/>
          <w:szCs w:val="24"/>
          <w:lang w:val="en-US"/>
        </w:rPr>
      </w:pPr>
      <w:r w:rsidRPr="006F0787">
        <w:rPr>
          <w:rFonts w:ascii="Avenir Book" w:eastAsia="Times New Roman" w:hAnsi="Avenir Book"/>
          <w:sz w:val="24"/>
          <w:szCs w:val="24"/>
          <w:lang w:val="en-US"/>
        </w:rPr>
        <w:t>By</w:t>
      </w:r>
      <w:r w:rsidRPr="006F0787">
        <w:rPr>
          <w:rFonts w:ascii="Avenir Book" w:eastAsia="Times New Roman" w:hAnsi="Avenir Book"/>
          <w:sz w:val="24"/>
          <w:szCs w:val="24"/>
          <w:lang w:val="en-US"/>
        </w:rPr>
        <w:t xml:space="preserve"> using this site or downloading data from </w:t>
      </w:r>
      <w:r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users agree to the following: </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en-US"/>
        </w:rPr>
      </w:pPr>
      <w:r w:rsidRPr="006F0787">
        <w:rPr>
          <w:rFonts w:ascii="Avenir Book" w:eastAsia="Times New Roman" w:hAnsi="Avenir Book"/>
          <w:sz w:val="24"/>
          <w:szCs w:val="24"/>
          <w:lang w:val="en-US"/>
        </w:rPr>
        <w:t>To use and/or download the data only for private or personal, non-commercial purposes</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en-US"/>
        </w:rPr>
      </w:pPr>
      <w:r w:rsidRPr="006F0787">
        <w:rPr>
          <w:rFonts w:ascii="Avenir Book" w:eastAsia="Times New Roman" w:hAnsi="Avenir Book"/>
          <w:sz w:val="24"/>
          <w:szCs w:val="24"/>
          <w:lang w:val="en-US"/>
        </w:rPr>
        <w:t>To cite the source of the data</w:t>
      </w:r>
      <w:r w:rsidRPr="006F0787">
        <w:rPr>
          <w:rFonts w:ascii="Avenir Book" w:eastAsia="Times New Roman" w:hAnsi="Avenir Book"/>
          <w:sz w:val="24"/>
          <w:szCs w:val="24"/>
          <w:lang w:val="en-US"/>
        </w:rPr>
        <w:t xml:space="preserve"> </w:t>
      </w:r>
      <w:r w:rsidRPr="006F0787">
        <w:rPr>
          <w:rFonts w:ascii="Avenir Book" w:eastAsia="Times New Roman" w:hAnsi="Avenir Book"/>
          <w:sz w:val="24"/>
          <w:szCs w:val="24"/>
          <w:lang w:val="en-US"/>
        </w:rPr>
        <w:t>and</w:t>
      </w:r>
    </w:p>
    <w:p w:rsidR="004554D5" w:rsidRPr="006F0787" w:rsidRDefault="004554D5" w:rsidP="005C7388">
      <w:pPr>
        <w:pStyle w:val="Listenabsatz"/>
        <w:numPr>
          <w:ilvl w:val="0"/>
          <w:numId w:val="19"/>
        </w:numPr>
        <w:spacing w:line="240" w:lineRule="auto"/>
        <w:jc w:val="both"/>
        <w:rPr>
          <w:rFonts w:ascii="Avenir Book" w:eastAsia="Times New Roman" w:hAnsi="Avenir Book" w:cs="Times New Roman"/>
          <w:sz w:val="24"/>
          <w:szCs w:val="24"/>
          <w:lang w:val="de-DE"/>
        </w:rPr>
      </w:pPr>
      <w:r w:rsidRPr="006F0787">
        <w:rPr>
          <w:rFonts w:ascii="Avenir Book" w:eastAsia="Times New Roman" w:hAnsi="Avenir Book"/>
          <w:sz w:val="24"/>
          <w:szCs w:val="24"/>
          <w:lang w:val="en-US"/>
        </w:rPr>
        <w:t>To accept disclaimers and restrictions of rights and liability concerning the data</w:t>
      </w:r>
    </w:p>
    <w:p w:rsidR="004554D5" w:rsidRPr="006F0787" w:rsidRDefault="004554D5"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b/>
          <w:bCs/>
          <w:sz w:val="24"/>
          <w:szCs w:val="24"/>
          <w:lang w:val="en-US"/>
        </w:rPr>
      </w:pPr>
      <w:r w:rsidRPr="006F0787">
        <w:rPr>
          <w:rFonts w:ascii="Avenir Book" w:eastAsia="Times New Roman" w:hAnsi="Avenir Book"/>
          <w:b/>
          <w:bCs/>
          <w:sz w:val="24"/>
          <w:szCs w:val="24"/>
          <w:lang w:val="en-US"/>
        </w:rPr>
        <w:t xml:space="preserve">Citing </w:t>
      </w:r>
      <w:r w:rsidRPr="006F0787">
        <w:rPr>
          <w:rFonts w:ascii="Avenir Book" w:eastAsia="Times New Roman" w:hAnsi="Avenir Book"/>
          <w:b/>
          <w:bCs/>
          <w:sz w:val="24"/>
          <w:szCs w:val="24"/>
          <w:lang w:val="en-US"/>
        </w:rPr>
        <w:t xml:space="preserve">CoronaNet </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6F0787"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For </w:t>
      </w:r>
      <w:r w:rsidR="004554D5" w:rsidRPr="006F0787">
        <w:rPr>
          <w:rFonts w:ascii="Avenir Book" w:eastAsia="Times New Roman" w:hAnsi="Avenir Book"/>
          <w:i/>
          <w:iCs/>
          <w:sz w:val="24"/>
          <w:szCs w:val="24"/>
          <w:lang w:val="en-US"/>
        </w:rPr>
        <w:t>non-academic purposes</w:t>
      </w:r>
      <w:r w:rsidR="004554D5" w:rsidRPr="006F0787">
        <w:rPr>
          <w:rFonts w:ascii="Avenir Book" w:eastAsia="Times New Roman" w:hAnsi="Avenir Book"/>
          <w:sz w:val="24"/>
          <w:szCs w:val="24"/>
          <w:lang w:val="en-US"/>
        </w:rPr>
        <w:t xml:space="preserve">, please cite the information in </w:t>
      </w:r>
      <w:r w:rsidR="004554D5"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w:t>
      </w:r>
      <w:r w:rsidR="004554D5" w:rsidRPr="006F0787">
        <w:rPr>
          <w:rFonts w:ascii="Avenir Book" w:eastAsia="Times New Roman" w:hAnsi="Avenir Book"/>
          <w:sz w:val="24"/>
          <w:szCs w:val="24"/>
          <w:lang w:val="en-US"/>
        </w:rPr>
        <w:t xml:space="preserve">as: </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Source: </w:t>
      </w:r>
      <w:r w:rsidR="006F0787" w:rsidRPr="006F0787">
        <w:rPr>
          <w:rFonts w:ascii="Avenir Book" w:eastAsia="Times New Roman" w:hAnsi="Avenir Book"/>
          <w:sz w:val="24"/>
          <w:szCs w:val="24"/>
          <w:lang w:val="en-US"/>
        </w:rPr>
        <w:t>CoronaNet Research Project</w:t>
      </w:r>
    </w:p>
    <w:p w:rsidR="006F0787" w:rsidRPr="006F0787" w:rsidRDefault="006F0787" w:rsidP="005C7388">
      <w:pPr>
        <w:spacing w:line="240" w:lineRule="auto"/>
        <w:jc w:val="both"/>
        <w:rPr>
          <w:rFonts w:ascii="Avenir Book" w:eastAsia="Times New Roman" w:hAnsi="Avenir Book"/>
          <w:sz w:val="24"/>
          <w:szCs w:val="24"/>
          <w:lang w:val="en-US"/>
        </w:rPr>
      </w:pPr>
    </w:p>
    <w:p w:rsidR="006F0787" w:rsidRPr="006F0787" w:rsidRDefault="004554D5" w:rsidP="005C7388">
      <w:pPr>
        <w:spacing w:line="240" w:lineRule="auto"/>
        <w:jc w:val="both"/>
        <w:rPr>
          <w:rFonts w:ascii="Avenir Book" w:eastAsia="Times New Roman" w:hAnsi="Avenir Book"/>
          <w:sz w:val="24"/>
          <w:szCs w:val="24"/>
          <w:lang w:val="en-US"/>
        </w:rPr>
      </w:pPr>
      <w:r w:rsidRPr="006F0787">
        <w:rPr>
          <w:rFonts w:ascii="Avenir Book" w:eastAsia="Times New Roman" w:hAnsi="Avenir Book"/>
          <w:sz w:val="24"/>
          <w:szCs w:val="24"/>
          <w:lang w:val="en-US"/>
        </w:rPr>
        <w:t xml:space="preserve">For </w:t>
      </w:r>
      <w:r w:rsidRPr="006F0787">
        <w:rPr>
          <w:rFonts w:ascii="Avenir Book" w:eastAsia="Times New Roman" w:hAnsi="Avenir Book"/>
          <w:i/>
          <w:iCs/>
          <w:sz w:val="24"/>
          <w:szCs w:val="24"/>
          <w:lang w:val="en-US"/>
        </w:rPr>
        <w:t>academic purposes</w:t>
      </w:r>
      <w:r w:rsidRPr="006F0787">
        <w:rPr>
          <w:rFonts w:ascii="Avenir Book" w:eastAsia="Times New Roman" w:hAnsi="Avenir Book"/>
          <w:sz w:val="24"/>
          <w:szCs w:val="24"/>
          <w:lang w:val="en-US"/>
        </w:rPr>
        <w:t xml:space="preserve">, please cite the information in </w:t>
      </w:r>
      <w:r w:rsidR="006F0787" w:rsidRPr="006F0787">
        <w:rPr>
          <w:rFonts w:ascii="Avenir Book" w:eastAsia="Times New Roman" w:hAnsi="Avenir Book"/>
          <w:sz w:val="24"/>
          <w:szCs w:val="24"/>
          <w:lang w:val="en-US"/>
        </w:rPr>
        <w:t>CoronaNet</w:t>
      </w:r>
      <w:r w:rsidRPr="006F0787">
        <w:rPr>
          <w:rFonts w:ascii="Avenir Book" w:eastAsia="Times New Roman" w:hAnsi="Avenir Book"/>
          <w:sz w:val="24"/>
          <w:szCs w:val="24"/>
          <w:lang w:val="en-US"/>
        </w:rPr>
        <w:t xml:space="preserve"> and/or user’s guide using the following citation:</w:t>
      </w:r>
    </w:p>
    <w:p w:rsidR="006F0787" w:rsidRPr="006F0787" w:rsidRDefault="006F0787" w:rsidP="005C7388">
      <w:pPr>
        <w:spacing w:before="100" w:beforeAutospacing="1" w:after="100" w:afterAutospacing="1" w:line="240" w:lineRule="auto"/>
        <w:jc w:val="both"/>
        <w:rPr>
          <w:rFonts w:ascii="Avenir Book" w:eastAsia="Times New Roman" w:hAnsi="Avenir Book"/>
          <w:i/>
          <w:iCs/>
          <w:sz w:val="24"/>
          <w:szCs w:val="24"/>
          <w:lang w:val="en-US"/>
        </w:rPr>
      </w:pPr>
      <w:r w:rsidRPr="006F0787">
        <w:rPr>
          <w:rFonts w:ascii="Avenir Book" w:eastAsia="Times New Roman" w:hAnsi="Avenir Book"/>
          <w:i/>
          <w:iCs/>
          <w:sz w:val="24"/>
          <w:szCs w:val="24"/>
          <w:lang w:val="de-DE"/>
        </w:rPr>
        <w:t xml:space="preserve">APA: Cheng, C., </w:t>
      </w:r>
      <w:proofErr w:type="spellStart"/>
      <w:r w:rsidRPr="006F0787">
        <w:rPr>
          <w:rFonts w:ascii="Avenir Book" w:eastAsia="Times New Roman" w:hAnsi="Avenir Book"/>
          <w:i/>
          <w:iCs/>
          <w:sz w:val="24"/>
          <w:szCs w:val="24"/>
          <w:lang w:val="de-DE"/>
        </w:rPr>
        <w:t>Barcelo</w:t>
      </w:r>
      <w:proofErr w:type="spellEnd"/>
      <w:r w:rsidRPr="006F0787">
        <w:rPr>
          <w:rFonts w:ascii="Avenir Book" w:eastAsia="Times New Roman" w:hAnsi="Avenir Book"/>
          <w:i/>
          <w:iCs/>
          <w:sz w:val="24"/>
          <w:szCs w:val="24"/>
          <w:lang w:val="de-DE"/>
        </w:rPr>
        <w:t xml:space="preserve">, J., </w:t>
      </w:r>
      <w:proofErr w:type="spellStart"/>
      <w:r w:rsidRPr="006F0787">
        <w:rPr>
          <w:rFonts w:ascii="Avenir Book" w:eastAsia="Times New Roman" w:hAnsi="Avenir Book"/>
          <w:i/>
          <w:iCs/>
          <w:sz w:val="24"/>
          <w:szCs w:val="24"/>
          <w:lang w:val="de-DE"/>
        </w:rPr>
        <w:t>Hartnett</w:t>
      </w:r>
      <w:proofErr w:type="spellEnd"/>
      <w:r w:rsidRPr="006F0787">
        <w:rPr>
          <w:rFonts w:ascii="Avenir Book" w:eastAsia="Times New Roman" w:hAnsi="Avenir Book"/>
          <w:i/>
          <w:iCs/>
          <w:sz w:val="24"/>
          <w:szCs w:val="24"/>
          <w:lang w:val="de-DE"/>
        </w:rPr>
        <w:t>, A.</w:t>
      </w:r>
      <w:r w:rsidR="001B0A68">
        <w:rPr>
          <w:rFonts w:ascii="Avenir Book" w:eastAsia="Times New Roman" w:hAnsi="Avenir Book"/>
          <w:i/>
          <w:iCs/>
          <w:sz w:val="24"/>
          <w:szCs w:val="24"/>
          <w:lang w:val="de-DE"/>
        </w:rPr>
        <w:t xml:space="preserve"> S.</w:t>
      </w:r>
      <w:r w:rsidRPr="006F0787">
        <w:rPr>
          <w:rFonts w:ascii="Avenir Book" w:eastAsia="Times New Roman" w:hAnsi="Avenir Book"/>
          <w:i/>
          <w:iCs/>
          <w:sz w:val="24"/>
          <w:szCs w:val="24"/>
          <w:lang w:val="de-DE"/>
        </w:rPr>
        <w:t xml:space="preserve">, </w:t>
      </w:r>
      <w:proofErr w:type="spellStart"/>
      <w:r w:rsidRPr="006F0787">
        <w:rPr>
          <w:rFonts w:ascii="Avenir Book" w:eastAsia="Times New Roman" w:hAnsi="Avenir Book"/>
          <w:i/>
          <w:iCs/>
          <w:sz w:val="24"/>
          <w:szCs w:val="24"/>
          <w:lang w:val="de-DE"/>
        </w:rPr>
        <w:t>Kubinec</w:t>
      </w:r>
      <w:proofErr w:type="spellEnd"/>
      <w:r w:rsidRPr="006F0787">
        <w:rPr>
          <w:rFonts w:ascii="Avenir Book" w:eastAsia="Times New Roman" w:hAnsi="Avenir Book"/>
          <w:i/>
          <w:iCs/>
          <w:sz w:val="24"/>
          <w:szCs w:val="24"/>
          <w:lang w:val="de-DE"/>
        </w:rPr>
        <w:t xml:space="preserve">, R., &amp; Messerschmidt, L. (2020). </w:t>
      </w:r>
      <w:r w:rsidRPr="006F0787">
        <w:rPr>
          <w:rFonts w:ascii="Avenir Book" w:eastAsia="Times New Roman" w:hAnsi="Avenir Book"/>
          <w:i/>
          <w:iCs/>
          <w:sz w:val="24"/>
          <w:szCs w:val="24"/>
          <w:lang w:val="en-US"/>
        </w:rPr>
        <w:t xml:space="preserve">CoronaNet—Tracking governments COVID-19 responses. </w:t>
      </w:r>
      <w:hyperlink r:id="rId8" w:history="1">
        <w:r w:rsidRPr="006F0787">
          <w:rPr>
            <w:rFonts w:ascii="Avenir Book" w:eastAsia="Times New Roman" w:hAnsi="Avenir Book"/>
            <w:i/>
            <w:iCs/>
            <w:sz w:val="24"/>
            <w:szCs w:val="24"/>
            <w:lang w:val="en-US"/>
          </w:rPr>
          <w:t>https://www.coronanet-project.org</w:t>
        </w:r>
      </w:hyperlink>
    </w:p>
    <w:p w:rsidR="006F0787" w:rsidRDefault="006F0787" w:rsidP="005C7388">
      <w:pPr>
        <w:spacing w:before="100" w:beforeAutospacing="1" w:after="100" w:afterAutospacing="1" w:line="240" w:lineRule="auto"/>
        <w:jc w:val="both"/>
        <w:rPr>
          <w:rFonts w:ascii="Avenir Book" w:eastAsia="Times New Roman" w:hAnsi="Avenir Book"/>
          <w:i/>
          <w:iCs/>
          <w:sz w:val="24"/>
          <w:szCs w:val="24"/>
          <w:lang w:val="en-US"/>
        </w:rPr>
      </w:pPr>
      <w:r w:rsidRPr="006F0787">
        <w:rPr>
          <w:rFonts w:ascii="Avenir Book" w:eastAsia="Times New Roman" w:hAnsi="Avenir Book"/>
          <w:i/>
          <w:iCs/>
          <w:sz w:val="24"/>
          <w:szCs w:val="24"/>
          <w:lang w:val="en-US"/>
        </w:rPr>
        <w:t xml:space="preserve">Chicago: Cheng, Cindy, Joan Barcelo, Allison </w:t>
      </w:r>
      <w:r w:rsidR="001B0A68">
        <w:rPr>
          <w:rFonts w:ascii="Avenir Book" w:eastAsia="Times New Roman" w:hAnsi="Avenir Book"/>
          <w:i/>
          <w:iCs/>
          <w:sz w:val="24"/>
          <w:szCs w:val="24"/>
          <w:lang w:val="en-US"/>
        </w:rPr>
        <w:t xml:space="preserve">Spencer </w:t>
      </w:r>
      <w:r w:rsidRPr="006F0787">
        <w:rPr>
          <w:rFonts w:ascii="Avenir Book" w:eastAsia="Times New Roman" w:hAnsi="Avenir Book"/>
          <w:i/>
          <w:iCs/>
          <w:sz w:val="24"/>
          <w:szCs w:val="24"/>
          <w:lang w:val="en-US"/>
        </w:rPr>
        <w:t xml:space="preserve">Hartnett, Robert </w:t>
      </w:r>
      <w:proofErr w:type="spellStart"/>
      <w:r w:rsidRPr="006F0787">
        <w:rPr>
          <w:rFonts w:ascii="Avenir Book" w:eastAsia="Times New Roman" w:hAnsi="Avenir Book"/>
          <w:i/>
          <w:iCs/>
          <w:sz w:val="24"/>
          <w:szCs w:val="24"/>
          <w:lang w:val="en-US"/>
        </w:rPr>
        <w:t>Kubinec</w:t>
      </w:r>
      <w:proofErr w:type="spellEnd"/>
      <w:r w:rsidRPr="006F0787">
        <w:rPr>
          <w:rFonts w:ascii="Avenir Book" w:eastAsia="Times New Roman" w:hAnsi="Avenir Book"/>
          <w:i/>
          <w:iCs/>
          <w:sz w:val="24"/>
          <w:szCs w:val="24"/>
          <w:lang w:val="en-US"/>
        </w:rPr>
        <w:t xml:space="preserve">, and Luca Messerschmidt. 2020. “CoronaNet - Tracking Governments COVID-19 Responses.” </w:t>
      </w:r>
      <w:hyperlink r:id="rId9" w:history="1">
        <w:r w:rsidRPr="006F0787">
          <w:rPr>
            <w:rFonts w:ascii="Avenir Book" w:eastAsia="Times New Roman" w:hAnsi="Avenir Book"/>
            <w:i/>
            <w:iCs/>
            <w:sz w:val="24"/>
            <w:szCs w:val="24"/>
            <w:lang w:val="en-US"/>
          </w:rPr>
          <w:t>https://www.coronanet-project.org</w:t>
        </w:r>
      </w:hyperlink>
      <w:r w:rsidRPr="006F0787">
        <w:rPr>
          <w:rFonts w:ascii="Avenir Book" w:eastAsia="Times New Roman" w:hAnsi="Avenir Book"/>
          <w:i/>
          <w:iCs/>
          <w:sz w:val="24"/>
          <w:szCs w:val="24"/>
          <w:lang w:val="en-US"/>
        </w:rPr>
        <w:t>.</w:t>
      </w:r>
    </w:p>
    <w:p w:rsidR="005C7388" w:rsidRPr="005C7388" w:rsidRDefault="005C7388" w:rsidP="005C7388">
      <w:pPr>
        <w:spacing w:before="100" w:beforeAutospacing="1" w:after="100" w:afterAutospacing="1" w:line="240" w:lineRule="auto"/>
        <w:jc w:val="both"/>
        <w:rPr>
          <w:rFonts w:ascii="Avenir Book" w:eastAsia="Times New Roman" w:hAnsi="Avenir Book"/>
          <w:i/>
          <w:iCs/>
          <w:sz w:val="24"/>
          <w:szCs w:val="24"/>
          <w:lang w:val="en-US"/>
        </w:rPr>
      </w:pPr>
    </w:p>
    <w:p w:rsidR="006F0787" w:rsidRPr="004554D5" w:rsidRDefault="006F0787" w:rsidP="005C7388">
      <w:pPr>
        <w:jc w:val="both"/>
        <w:rPr>
          <w:rFonts w:ascii="Avenir Book" w:hAnsi="Avenir Book"/>
          <w:sz w:val="40"/>
          <w:szCs w:val="40"/>
        </w:rPr>
      </w:pPr>
      <w:r>
        <w:rPr>
          <w:rFonts w:ascii="Avenir Book" w:hAnsi="Avenir Book"/>
          <w:sz w:val="40"/>
          <w:szCs w:val="40"/>
        </w:rPr>
        <w:t>What is the</w:t>
      </w:r>
      <w:r w:rsidRPr="004554D5">
        <w:rPr>
          <w:rFonts w:ascii="Avenir Book" w:hAnsi="Avenir Book"/>
          <w:sz w:val="40"/>
          <w:szCs w:val="40"/>
        </w:rPr>
        <w:t xml:space="preserve"> </w:t>
      </w:r>
      <w:r>
        <w:rPr>
          <w:rFonts w:ascii="Avenir Book" w:hAnsi="Avenir Book"/>
          <w:sz w:val="40"/>
          <w:szCs w:val="40"/>
        </w:rPr>
        <w:t>CoronaNet</w:t>
      </w:r>
      <w:r w:rsidR="005C7388">
        <w:rPr>
          <w:rFonts w:ascii="Avenir Book" w:hAnsi="Avenir Book"/>
          <w:sz w:val="40"/>
          <w:szCs w:val="40"/>
        </w:rPr>
        <w:t xml:space="preserve"> Research Project</w:t>
      </w:r>
    </w:p>
    <w:p w:rsidR="005C7388" w:rsidRDefault="005C7388" w:rsidP="005C7388">
      <w:pPr>
        <w:jc w:val="both"/>
        <w:rPr>
          <w:rFonts w:ascii="Avenir Book" w:eastAsia="Times New Roman" w:hAnsi="Avenir Book"/>
          <w:sz w:val="24"/>
          <w:szCs w:val="24"/>
          <w:lang w:val="en-US"/>
        </w:rPr>
      </w:pPr>
    </w:p>
    <w:p w:rsid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The CoronaNet Research Project compiles a database on government responses to the corona virus. Our main focus is to collect as much information as we can about the various fine-grained actions governments are taking to defeat the coronavirus. This includes not only gathering information about which governments are responding to the coronavirus, but who they are targeting the policies toward (e.g. other countries), how they are doing it (e.g. travel restrictions, banning exports of masks) and when they are doing it. </w:t>
      </w:r>
    </w:p>
    <w:p w:rsidR="005C7388" w:rsidRP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t>Together with 1</w:t>
      </w:r>
      <w:r w:rsidR="003368B7">
        <w:rPr>
          <w:rFonts w:ascii="Avenir Book" w:eastAsia="Times New Roman" w:hAnsi="Avenir Book"/>
          <w:sz w:val="24"/>
          <w:szCs w:val="24"/>
          <w:lang w:val="en-US"/>
        </w:rPr>
        <w:t>8</w:t>
      </w:r>
      <w:r w:rsidRPr="005C7388">
        <w:rPr>
          <w:rFonts w:ascii="Avenir Book" w:eastAsia="Times New Roman" w:hAnsi="Avenir Book"/>
          <w:sz w:val="24"/>
          <w:szCs w:val="24"/>
          <w:lang w:val="en-US"/>
        </w:rPr>
        <w:t>0 political and social science scholars from all over the world, we try to make government reactions and policies visible since the January 1st 2020.</w:t>
      </w:r>
    </w:p>
    <w:p w:rsidR="005C7388" w:rsidRPr="005C7388" w:rsidRDefault="005C7388" w:rsidP="005C7388">
      <w:pPr>
        <w:jc w:val="both"/>
        <w:rPr>
          <w:rFonts w:ascii="Avenir Book" w:eastAsia="Times New Roman" w:hAnsi="Avenir Book"/>
          <w:sz w:val="24"/>
          <w:szCs w:val="24"/>
          <w:lang w:val="en-US"/>
        </w:rPr>
      </w:pPr>
      <w:r w:rsidRPr="005C7388">
        <w:rPr>
          <w:rFonts w:ascii="Avenir Book" w:eastAsia="Times New Roman" w:hAnsi="Avenir Book"/>
          <w:sz w:val="24"/>
          <w:szCs w:val="24"/>
          <w:lang w:val="en-US"/>
        </w:rPr>
        <w:lastRenderedPageBreak/>
        <w:t xml:space="preserve">The data </w:t>
      </w:r>
      <w:r>
        <w:rPr>
          <w:rFonts w:ascii="Avenir Book" w:eastAsia="Times New Roman" w:hAnsi="Avenir Book"/>
          <w:sz w:val="24"/>
          <w:szCs w:val="24"/>
          <w:lang w:val="en-US"/>
        </w:rPr>
        <w:t>yields</w:t>
      </w:r>
      <w:r w:rsidRPr="005C7388">
        <w:rPr>
          <w:rFonts w:ascii="Avenir Book" w:eastAsia="Times New Roman" w:hAnsi="Avenir Book"/>
          <w:sz w:val="24"/>
          <w:szCs w:val="24"/>
          <w:lang w:val="en-US"/>
        </w:rPr>
        <w:t xml:space="preserve"> detailed information on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The level</w:t>
      </w:r>
      <w:r w:rsidR="003368B7">
        <w:rPr>
          <w:rFonts w:ascii="Avenir Book" w:eastAsia="Times New Roman" w:hAnsi="Avenir Book"/>
          <w:sz w:val="24"/>
          <w:szCs w:val="24"/>
          <w:lang w:val="en-US"/>
        </w:rPr>
        <w:t>s</w:t>
      </w:r>
      <w:r w:rsidRPr="005C7388">
        <w:rPr>
          <w:rFonts w:ascii="Avenir Book" w:eastAsia="Times New Roman" w:hAnsi="Avenir Book"/>
          <w:sz w:val="24"/>
          <w:szCs w:val="24"/>
          <w:lang w:val="en-US"/>
        </w:rPr>
        <w:t xml:space="preserve"> of government responding to the corona virus crisis (e.g. national, regional/state, local/municipal)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Specific actions taken (e.g. travel bans, investments in the public health sector, etc.)</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Geographical areas targeted by these measures </w:t>
      </w:r>
    </w:p>
    <w:p w:rsidR="005C7388" w:rsidRPr="005C7388" w:rsidRDefault="005C7388" w:rsidP="005C7388">
      <w:pPr>
        <w:jc w:val="both"/>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Who or what they are targeting (e.g. foreigners, ventilators)</w:t>
      </w:r>
    </w:p>
    <w:p w:rsidR="005C7388" w:rsidRPr="005C7388" w:rsidRDefault="005C7388" w:rsidP="005C7388">
      <w:pPr>
        <w:jc w:val="both"/>
        <w:rPr>
          <w:rFonts w:ascii="Avenir Book" w:eastAsia="Times New Roman" w:hAnsi="Avenir Book"/>
          <w:sz w:val="24"/>
          <w:szCs w:val="24"/>
          <w:lang w:val="en-US"/>
        </w:rPr>
      </w:pPr>
    </w:p>
    <w:p w:rsid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 xml:space="preserve">Compliance mechanisms (e.g., mandatory or voluntary) </w:t>
      </w:r>
    </w:p>
    <w:p w:rsidR="005C7388" w:rsidRPr="005C7388" w:rsidRDefault="005C7388" w:rsidP="005C7388">
      <w:pPr>
        <w:pStyle w:val="Listenabsatz"/>
        <w:rPr>
          <w:rFonts w:ascii="Avenir Book" w:eastAsia="Times New Roman" w:hAnsi="Avenir Book"/>
          <w:sz w:val="24"/>
          <w:szCs w:val="24"/>
          <w:lang w:val="en-US"/>
        </w:rPr>
      </w:pPr>
    </w:p>
    <w:p w:rsidR="005C7388" w:rsidRPr="005C7388" w:rsidRDefault="005C7388" w:rsidP="005C7388">
      <w:pPr>
        <w:pStyle w:val="Listenabsatz"/>
        <w:numPr>
          <w:ilvl w:val="0"/>
          <w:numId w:val="21"/>
        </w:numPr>
        <w:jc w:val="both"/>
        <w:rPr>
          <w:rFonts w:ascii="Avenir Book" w:eastAsia="Times New Roman" w:hAnsi="Avenir Book"/>
          <w:sz w:val="24"/>
          <w:szCs w:val="24"/>
          <w:lang w:val="en-US"/>
        </w:rPr>
      </w:pPr>
      <w:r w:rsidRPr="005C7388">
        <w:rPr>
          <w:rFonts w:ascii="Avenir Book" w:eastAsia="Times New Roman" w:hAnsi="Avenir Book"/>
          <w:sz w:val="24"/>
          <w:szCs w:val="24"/>
          <w:lang w:val="en-US"/>
        </w:rPr>
        <w:t>Timing of policy responses.</w:t>
      </w:r>
    </w:p>
    <w:p w:rsidR="005C7388" w:rsidRDefault="005C7388" w:rsidP="004554D5">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Default="005C7388" w:rsidP="005C7388">
      <w:pPr>
        <w:rPr>
          <w:rFonts w:ascii="Avenir Book" w:hAnsi="Avenir Book"/>
          <w:sz w:val="40"/>
          <w:szCs w:val="40"/>
        </w:rPr>
      </w:pPr>
    </w:p>
    <w:p w:rsidR="005C7388" w:rsidRPr="00B65D98" w:rsidRDefault="005C7388" w:rsidP="005C7388">
      <w:pPr>
        <w:rPr>
          <w:rFonts w:ascii="Avenir Book" w:hAnsi="Avenir Book"/>
          <w:sz w:val="40"/>
          <w:szCs w:val="40"/>
        </w:rPr>
      </w:pPr>
      <w:r w:rsidRPr="00B65D98">
        <w:rPr>
          <w:rFonts w:ascii="Avenir Book" w:hAnsi="Avenir Book"/>
          <w:sz w:val="40"/>
          <w:szCs w:val="40"/>
        </w:rPr>
        <w:lastRenderedPageBreak/>
        <w:t>CoronaNet Research Project Codebook</w:t>
      </w:r>
    </w:p>
    <w:p w:rsidR="005C7388" w:rsidRPr="00B65D98" w:rsidRDefault="005C7388" w:rsidP="005C7388">
      <w:pPr>
        <w:rPr>
          <w:rFonts w:ascii="Avenir Book" w:hAnsi="Avenir Book"/>
          <w:sz w:val="32"/>
          <w:szCs w:val="32"/>
        </w:rPr>
      </w:pPr>
    </w:p>
    <w:p w:rsidR="005C7388" w:rsidRPr="00B65D98" w:rsidRDefault="005C7388" w:rsidP="00B65D98">
      <w:pPr>
        <w:rPr>
          <w:rFonts w:ascii="Avenir Book" w:hAnsi="Avenir Book"/>
          <w:sz w:val="24"/>
          <w:szCs w:val="24"/>
        </w:rPr>
      </w:pPr>
      <w:r w:rsidRPr="00B65D98">
        <w:rPr>
          <w:rFonts w:ascii="Avenir Book" w:hAnsi="Avenir Book"/>
          <w:sz w:val="24"/>
          <w:szCs w:val="24"/>
        </w:rPr>
        <w:t xml:space="preserve">This codebook contains variable descriptions and coding instructions. </w:t>
      </w:r>
    </w:p>
    <w:p w:rsidR="001139C6" w:rsidRPr="00B65D98" w:rsidRDefault="00B65D98" w:rsidP="00B65D98">
      <w:pPr>
        <w:pStyle w:val="berschrift1"/>
        <w:rPr>
          <w:rFonts w:ascii="Avenir Book" w:hAnsi="Avenir Book"/>
        </w:rPr>
      </w:pPr>
      <w:bookmarkStart w:id="0" w:name="_2mjfx51dhypp" w:colFirst="0" w:colLast="0"/>
      <w:bookmarkEnd w:id="0"/>
      <w:r w:rsidRPr="00B65D98">
        <w:rPr>
          <w:rFonts w:ascii="Avenir Book" w:hAnsi="Avenir Book"/>
        </w:rPr>
        <w:t>Variable Definitions</w:t>
      </w:r>
    </w:p>
    <w:p w:rsidR="001139C6" w:rsidRPr="00B65D98" w:rsidRDefault="001139C6">
      <w:pPr>
        <w:rPr>
          <w:rFonts w:ascii="Avenir Book" w:hAnsi="Avenir Book"/>
          <w:sz w:val="24"/>
          <w:szCs w:val="24"/>
        </w:rPr>
      </w:pP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6975"/>
      </w:tblGrid>
      <w:tr w:rsidR="001139C6" w:rsidRPr="00B65D98">
        <w:tc>
          <w:tcPr>
            <w:tcW w:w="2385" w:type="dxa"/>
            <w:shd w:val="clear" w:color="auto" w:fill="auto"/>
            <w:tcMar>
              <w:top w:w="100" w:type="dxa"/>
              <w:left w:w="100" w:type="dxa"/>
              <w:bottom w:w="100" w:type="dxa"/>
              <w:right w:w="100" w:type="dxa"/>
            </w:tcMar>
          </w:tcPr>
          <w:p w:rsidR="001139C6" w:rsidRPr="00B65D98" w:rsidRDefault="00B65D98" w:rsidP="004B19E2">
            <w:pPr>
              <w:widowControl w:val="0"/>
              <w:pBdr>
                <w:top w:val="nil"/>
                <w:left w:val="nil"/>
                <w:bottom w:val="nil"/>
                <w:right w:val="nil"/>
                <w:between w:val="nil"/>
              </w:pBdr>
              <w:spacing w:line="240" w:lineRule="auto"/>
              <w:ind w:right="255"/>
              <w:rPr>
                <w:rFonts w:ascii="Avenir Book" w:hAnsi="Avenir Book"/>
                <w:i/>
                <w:sz w:val="24"/>
                <w:szCs w:val="24"/>
              </w:rPr>
            </w:pPr>
            <w:r w:rsidRPr="00B65D98">
              <w:rPr>
                <w:rFonts w:ascii="Avenir Book" w:hAnsi="Avenir Book"/>
                <w:sz w:val="24"/>
                <w:szCs w:val="24"/>
                <w:u w:val="single"/>
              </w:rPr>
              <w:t>Variable</w:t>
            </w: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u w:val="single"/>
              </w:rPr>
            </w:pPr>
            <w:r w:rsidRPr="00B65D98">
              <w:rPr>
                <w:rFonts w:ascii="Avenir Book" w:hAnsi="Avenir Book"/>
                <w:sz w:val="24"/>
                <w:szCs w:val="24"/>
                <w:u w:val="single"/>
              </w:rPr>
              <w:t>Description</w:t>
            </w: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entry_type</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right="255"/>
              <w:rPr>
                <w:rFonts w:ascii="Avenir Book" w:hAnsi="Avenir Book"/>
                <w:i/>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i/>
                <w:color w:val="666666"/>
                <w:sz w:val="24"/>
                <w:szCs w:val="24"/>
              </w:rPr>
            </w:pPr>
          </w:p>
        </w:tc>
        <w:tc>
          <w:tcPr>
            <w:tcW w:w="6975" w:type="dxa"/>
            <w:shd w:val="clear" w:color="auto" w:fill="auto"/>
            <w:tcMar>
              <w:top w:w="100" w:type="dxa"/>
              <w:left w:w="100" w:type="dxa"/>
              <w:bottom w:w="100" w:type="dxa"/>
              <w:right w:w="100" w:type="dxa"/>
            </w:tcMar>
            <w:vAlign w:val="cente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whether a variable is a new entry, a correction to an existing entry or an update to an existing entry.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New Entry</w:t>
            </w:r>
          </w:p>
          <w:p w:rsidR="001139C6" w:rsidRPr="00B65D98" w:rsidRDefault="001139C6">
            <w:pPr>
              <w:rPr>
                <w:rFonts w:ascii="Avenir Book" w:hAnsi="Avenir Book"/>
                <w:color w:val="666666"/>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the first time a particular event has occurred</w:t>
            </w:r>
          </w:p>
          <w:p w:rsidR="004B19E2" w:rsidRPr="00B65D98" w:rsidRDefault="004B19E2">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Update to Existing Entry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is an update to an existing entry. An event counts as an update if it deals with a change in either the: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(1) time duration or</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(2) strength of an existing policy in terms of either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(a) the nature of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(b) compliance rules for the policy </w:t>
            </w:r>
          </w:p>
          <w:p w:rsidR="001139C6" w:rsidRPr="00B65D98" w:rsidRDefault="00B65D98">
            <w:pPr>
              <w:ind w:left="1440"/>
              <w:rPr>
                <w:rFonts w:ascii="Avenir Book" w:hAnsi="Avenir Book"/>
                <w:sz w:val="24"/>
                <w:szCs w:val="24"/>
              </w:rPr>
            </w:pPr>
            <w:r w:rsidRPr="00B65D98">
              <w:rPr>
                <w:rFonts w:ascii="Avenir Book" w:hAnsi="Avenir Book"/>
                <w:sz w:val="24"/>
                <w:szCs w:val="24"/>
              </w:rPr>
              <w:t>(c) who the policy applies towards, if applicable.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An example of (1) is if Germany lengthens its quarantine to 28 days from 14 day.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Examples with regards to (2) is if Germany changes the stringency of an existing quarantine such that:</w:t>
            </w:r>
          </w:p>
          <w:p w:rsidR="001139C6" w:rsidRPr="00B65D98" w:rsidRDefault="00B65D98">
            <w:pPr>
              <w:ind w:left="1440"/>
              <w:rPr>
                <w:rFonts w:ascii="Avenir Book" w:hAnsi="Avenir Book"/>
                <w:sz w:val="24"/>
                <w:szCs w:val="24"/>
              </w:rPr>
            </w:pPr>
            <w:r w:rsidRPr="00B65D98">
              <w:rPr>
                <w:rFonts w:ascii="Avenir Book" w:hAnsi="Avenir Book"/>
                <w:sz w:val="24"/>
                <w:szCs w:val="24"/>
              </w:rPr>
              <w:lastRenderedPageBreak/>
              <w:t xml:space="preserve">(a) people can no longer leave their houses to go to work whereas before they could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 (b) the quarantine used to be voluntary but now its mandatory </w:t>
            </w:r>
          </w:p>
          <w:p w:rsidR="001139C6" w:rsidRPr="00B65D98" w:rsidRDefault="00B65D98">
            <w:pPr>
              <w:ind w:left="1440"/>
              <w:rPr>
                <w:rFonts w:ascii="Avenir Book" w:hAnsi="Avenir Book"/>
                <w:sz w:val="24"/>
                <w:szCs w:val="24"/>
              </w:rPr>
            </w:pPr>
            <w:r w:rsidRPr="00B65D98">
              <w:rPr>
                <w:rFonts w:ascii="Avenir Book" w:hAnsi="Avenir Book"/>
                <w:sz w:val="24"/>
                <w:szCs w:val="24"/>
              </w:rPr>
              <w:t xml:space="preserve">(c) the quarantine used to apply to everyone and now it only applies to the elderly.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A policy will count as a new entry and </w:t>
            </w:r>
            <w:r w:rsidRPr="00B65D98">
              <w:rPr>
                <w:rFonts w:ascii="Avenir Book" w:hAnsi="Avenir Book"/>
                <w:b/>
                <w:sz w:val="24"/>
                <w:szCs w:val="24"/>
              </w:rPr>
              <w:t>not</w:t>
            </w:r>
            <w:r w:rsidRPr="00B65D98">
              <w:rPr>
                <w:rFonts w:ascii="Avenir Book" w:hAnsi="Avenir Book"/>
                <w:sz w:val="24"/>
                <w:szCs w:val="24"/>
              </w:rPr>
              <w:t xml:space="preserve"> an update if it deals with a change in any other dimension, e.g. policy type, targeted country. For example, if the US makes a travel ban stricter against China so that no one, including US citizens, are allowed to fly into the US from China this would count as an update. But if the US subsequently applies a travel ban not only to China, but then to Taiwan, then this counts as a new entry and not an update.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Please use the text entry to describe briefly what the update is in regards to. Please note the specific aspect of the policy you would like to update so that it is clear (1) what you originally documented (2) what update you are making.</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For example, if in the original policy Peru shut down its borders for 15 days but then it updated the </w:t>
            </w:r>
            <w:proofErr w:type="spellStart"/>
            <w:r w:rsidRPr="00B65D98">
              <w:rPr>
                <w:rFonts w:ascii="Avenir Book" w:hAnsi="Avenir Book"/>
                <w:sz w:val="24"/>
                <w:szCs w:val="24"/>
              </w:rPr>
              <w:t>shut down</w:t>
            </w:r>
            <w:proofErr w:type="spellEnd"/>
            <w:r w:rsidRPr="00B65D98">
              <w:rPr>
                <w:rFonts w:ascii="Avenir Book" w:hAnsi="Avenir Book"/>
                <w:sz w:val="24"/>
                <w:szCs w:val="24"/>
              </w:rPr>
              <w:t xml:space="preserve"> to 30 </w:t>
            </w:r>
            <w:proofErr w:type="gramStart"/>
            <w:r w:rsidRPr="00B65D98">
              <w:rPr>
                <w:rFonts w:ascii="Avenir Book" w:hAnsi="Avenir Book"/>
                <w:sz w:val="24"/>
                <w:szCs w:val="24"/>
              </w:rPr>
              <w:t>days,  you</w:t>
            </w:r>
            <w:proofErr w:type="gramEnd"/>
            <w:r w:rsidRPr="00B65D98">
              <w:rPr>
                <w:rFonts w:ascii="Avenir Book" w:hAnsi="Avenir Book"/>
                <w:sz w:val="24"/>
                <w:szCs w:val="24"/>
              </w:rPr>
              <w:t xml:space="preserve"> should write something like : “border shutdown originally 15 days, updated to 30 days”</w:t>
            </w:r>
          </w:p>
          <w:p w:rsidR="001139C6" w:rsidRPr="00B65D98" w:rsidRDefault="001139C6">
            <w:pPr>
              <w:ind w:left="720"/>
              <w:rPr>
                <w:rFonts w:ascii="Avenir Book" w:hAnsi="Avenir Book"/>
                <w:sz w:val="24"/>
                <w:szCs w:val="24"/>
              </w:rPr>
            </w:pPr>
          </w:p>
          <w:p w:rsidR="001139C6" w:rsidRPr="00B65D98" w:rsidRDefault="001139C6">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center"/>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event_description</w:t>
            </w:r>
            <w:proofErr w:type="spellEnd"/>
            <w:r w:rsidRPr="00B65D98">
              <w:rPr>
                <w:rFonts w:ascii="Avenir Book" w:hAnsi="Avenir Book"/>
                <w:sz w:val="24"/>
                <w:szCs w:val="24"/>
              </w:rPr>
              <w:t>:</w:t>
            </w:r>
          </w:p>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1139C6" w:rsidP="004B19E2">
            <w:pPr>
              <w:widowControl w:val="0"/>
              <w:spacing w:line="240" w:lineRule="auto"/>
              <w:ind w:left="720" w:right="255"/>
              <w:rPr>
                <w:rFonts w:ascii="Avenir Book" w:hAnsi="Avenir Book"/>
                <w:i/>
                <w:sz w:val="24"/>
                <w:szCs w:val="24"/>
              </w:rPr>
            </w:pPr>
          </w:p>
        </w:tc>
        <w:tc>
          <w:tcPr>
            <w:tcW w:w="6975" w:type="dxa"/>
            <w:shd w:val="clear" w:color="auto" w:fill="auto"/>
            <w:tcMar>
              <w:top w:w="100" w:type="dxa"/>
              <w:left w:w="100" w:type="dxa"/>
              <w:bottom w:w="100" w:type="dxa"/>
              <w:right w:w="100" w:type="dxa"/>
            </w:tcMar>
            <w:vAlign w:val="cente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provides the raw, qualitative data on which the dataset is built on and from which the information that the other variables document </w:t>
            </w:r>
            <w:proofErr w:type="gramStart"/>
            <w:r w:rsidRPr="00B65D98">
              <w:rPr>
                <w:rFonts w:ascii="Avenir Book" w:hAnsi="Avenir Book"/>
                <w:sz w:val="24"/>
                <w:szCs w:val="24"/>
              </w:rPr>
              <w:t>are</w:t>
            </w:r>
            <w:proofErr w:type="gramEnd"/>
            <w:r w:rsidRPr="00B65D98">
              <w:rPr>
                <w:rFonts w:ascii="Avenir Book" w:hAnsi="Avenir Book"/>
                <w:sz w:val="24"/>
                <w:szCs w:val="24"/>
              </w:rPr>
              <w:t xml:space="preserve"> extracted from, making it the most important information in the dataset. Ideally, a person </w:t>
            </w:r>
            <w:r w:rsidRPr="00B65D98">
              <w:rPr>
                <w:rFonts w:ascii="Avenir Book" w:hAnsi="Avenir Book"/>
                <w:sz w:val="24"/>
                <w:szCs w:val="24"/>
              </w:rPr>
              <w:lastRenderedPageBreak/>
              <w:t>should be able to read this qualitative event description and have all the information that is subsequently documented by the other survey questions.</w:t>
            </w:r>
          </w:p>
          <w:p w:rsidR="001139C6" w:rsidRPr="00B65D98" w:rsidRDefault="001139C6">
            <w:pPr>
              <w:rPr>
                <w:rFonts w:ascii="Avenir Book" w:hAnsi="Avenir Book"/>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As such, please try to include the following information in the description:</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E74C3C"/>
              </w:rPr>
              <w:t>The name of the country from which a policy originates</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3498DB"/>
              </w:rPr>
              <w:t>The date the policy is supposed to take effect</w:t>
            </w:r>
          </w:p>
          <w:p w:rsidR="001139C6" w:rsidRPr="00B65D98" w:rsidRDefault="00B65D98">
            <w:pPr>
              <w:numPr>
                <w:ilvl w:val="0"/>
                <w:numId w:val="16"/>
              </w:numPr>
              <w:rPr>
                <w:rFonts w:ascii="Avenir Book" w:hAnsi="Avenir Book"/>
              </w:rPr>
            </w:pPr>
            <w:r w:rsidRPr="00B65D98">
              <w:rPr>
                <w:rFonts w:ascii="Avenir Book" w:hAnsi="Avenir Book"/>
                <w:color w:val="FFFFFF"/>
                <w:sz w:val="24"/>
                <w:szCs w:val="24"/>
                <w:shd w:val="clear" w:color="auto" w:fill="9900FF"/>
              </w:rPr>
              <w:t>Information about the 'type' of policy (see buttons below)</w:t>
            </w:r>
          </w:p>
          <w:p w:rsidR="001139C6" w:rsidRPr="00B65D98" w:rsidRDefault="00B65D98">
            <w:pPr>
              <w:numPr>
                <w:ilvl w:val="0"/>
                <w:numId w:val="16"/>
              </w:numPr>
              <w:rPr>
                <w:rFonts w:ascii="Avenir Book" w:hAnsi="Avenir Book"/>
              </w:rPr>
            </w:pPr>
            <w:r w:rsidRPr="00B65D98">
              <w:rPr>
                <w:rFonts w:ascii="Avenir Book" w:hAnsi="Avenir Book"/>
                <w:color w:val="27AE60"/>
                <w:sz w:val="24"/>
                <w:szCs w:val="24"/>
              </w:rPr>
              <w:t>If applicable, the country or region that a policy is targeted towards</w:t>
            </w:r>
          </w:p>
          <w:p w:rsidR="001139C6" w:rsidRPr="00B65D98" w:rsidRDefault="00B65D98">
            <w:pPr>
              <w:numPr>
                <w:ilvl w:val="0"/>
                <w:numId w:val="16"/>
              </w:numPr>
              <w:rPr>
                <w:rFonts w:ascii="Avenir Book" w:hAnsi="Avenir Book"/>
              </w:rPr>
            </w:pPr>
            <w:r w:rsidRPr="00B65D98">
              <w:rPr>
                <w:rFonts w:ascii="Avenir Book" w:hAnsi="Avenir Book"/>
                <w:color w:val="D35400"/>
                <w:sz w:val="24"/>
                <w:szCs w:val="24"/>
              </w:rPr>
              <w:t>If applicable, the type of people or resources a policy is targeted towards</w:t>
            </w:r>
          </w:p>
          <w:p w:rsidR="001139C6" w:rsidRPr="00B65D98" w:rsidRDefault="00B65D98">
            <w:pPr>
              <w:numPr>
                <w:ilvl w:val="0"/>
                <w:numId w:val="16"/>
              </w:numPr>
              <w:rPr>
                <w:rFonts w:ascii="Avenir Book" w:hAnsi="Avenir Book"/>
              </w:rPr>
            </w:pPr>
            <w:r w:rsidRPr="00B65D98">
              <w:rPr>
                <w:rFonts w:ascii="Avenir Book" w:hAnsi="Avenir Book"/>
                <w:color w:val="404040"/>
                <w:sz w:val="24"/>
                <w:szCs w:val="24"/>
              </w:rPr>
              <w:t>If applicable, when a policy is slated to end</w:t>
            </w:r>
          </w:p>
          <w:p w:rsidR="001139C6" w:rsidRDefault="001139C6">
            <w:pPr>
              <w:rPr>
                <w:rFonts w:ascii="Avenir Book" w:hAnsi="Avenir Book"/>
                <w:color w:val="404040"/>
                <w:sz w:val="24"/>
                <w:szCs w:val="24"/>
              </w:rPr>
            </w:pPr>
          </w:p>
          <w:p w:rsidR="004B19E2" w:rsidRPr="00B65D98" w:rsidRDefault="004B19E2">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Where possible:</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Copy and paste exact language used for each policy type variable; when necessary, make the language more succinct.</w:t>
            </w:r>
          </w:p>
          <w:p w:rsidR="001139C6" w:rsidRPr="00B65D98" w:rsidRDefault="00B65D98">
            <w:pPr>
              <w:numPr>
                <w:ilvl w:val="0"/>
                <w:numId w:val="10"/>
              </w:numPr>
              <w:rPr>
                <w:rFonts w:ascii="Avenir Book" w:hAnsi="Avenir Book"/>
              </w:rPr>
            </w:pPr>
            <w:r w:rsidRPr="00B65D98">
              <w:rPr>
                <w:rFonts w:ascii="Avenir Book" w:hAnsi="Avenir Book"/>
                <w:color w:val="404040"/>
                <w:sz w:val="24"/>
                <w:szCs w:val="24"/>
              </w:rPr>
              <w:t>However, if a particular policy applies to multiple targets, keep the original language.</w:t>
            </w:r>
          </w:p>
          <w:p w:rsidR="001139C6" w:rsidRPr="00B65D98" w:rsidRDefault="001139C6">
            <w:pPr>
              <w:rPr>
                <w:rFonts w:ascii="Avenir Book" w:hAnsi="Avenir Book"/>
                <w:color w:val="404040"/>
                <w:sz w:val="24"/>
                <w:szCs w:val="24"/>
              </w:rPr>
            </w:pPr>
          </w:p>
          <w:p w:rsidR="001139C6" w:rsidRPr="00B65D98" w:rsidRDefault="00B65D98">
            <w:pPr>
              <w:rPr>
                <w:rFonts w:ascii="Avenir Book" w:hAnsi="Avenir Book"/>
                <w:color w:val="404040"/>
                <w:sz w:val="24"/>
                <w:szCs w:val="24"/>
              </w:rPr>
            </w:pPr>
            <w:r w:rsidRPr="00B65D98">
              <w:rPr>
                <w:rFonts w:ascii="Avenir Book" w:hAnsi="Avenir Book"/>
                <w:color w:val="404040"/>
                <w:sz w:val="24"/>
                <w:szCs w:val="24"/>
              </w:rPr>
              <w:t>Example: “</w:t>
            </w:r>
            <w:r w:rsidRPr="00B65D98">
              <w:rPr>
                <w:rFonts w:ascii="Avenir Book" w:hAnsi="Avenir Book"/>
                <w:color w:val="FFFFFF"/>
                <w:sz w:val="24"/>
                <w:szCs w:val="24"/>
                <w:highlight w:val="red"/>
              </w:rPr>
              <w:t>Uruguay</w:t>
            </w:r>
            <w:r w:rsidRPr="00B65D98">
              <w:rPr>
                <w:rFonts w:ascii="Avenir Book" w:hAnsi="Avenir Book"/>
                <w:sz w:val="24"/>
                <w:szCs w:val="24"/>
                <w:highlight w:val="white"/>
              </w:rPr>
              <w:t xml:space="preserve"> announced that starting from </w:t>
            </w:r>
            <w:r w:rsidRPr="00B65D98">
              <w:rPr>
                <w:rFonts w:ascii="Avenir Book" w:hAnsi="Avenir Book"/>
                <w:color w:val="FFFFFF"/>
                <w:sz w:val="24"/>
                <w:szCs w:val="24"/>
                <w:shd w:val="clear" w:color="auto" w:fill="3498DB"/>
              </w:rPr>
              <w:t>March 13</w:t>
            </w:r>
            <w:r w:rsidRPr="00B65D98">
              <w:rPr>
                <w:rFonts w:ascii="Avenir Book" w:hAnsi="Avenir Book"/>
                <w:sz w:val="24"/>
                <w:szCs w:val="24"/>
                <w:highlight w:val="white"/>
              </w:rPr>
              <w:t xml:space="preserve"> that </w:t>
            </w:r>
            <w:r w:rsidRPr="00B65D98">
              <w:rPr>
                <w:rFonts w:ascii="Avenir Book" w:hAnsi="Avenir Book"/>
                <w:color w:val="D35400"/>
                <w:sz w:val="24"/>
                <w:szCs w:val="24"/>
                <w:highlight w:val="white"/>
              </w:rPr>
              <w:t>all passengers</w:t>
            </w:r>
            <w:r w:rsidRPr="00B65D98">
              <w:rPr>
                <w:rFonts w:ascii="Avenir Book" w:hAnsi="Avenir Book"/>
                <w:sz w:val="24"/>
                <w:szCs w:val="24"/>
                <w:highlight w:val="white"/>
              </w:rPr>
              <w:t xml:space="preserve"> arriving from </w:t>
            </w:r>
            <w:r w:rsidRPr="00B65D98">
              <w:rPr>
                <w:rFonts w:ascii="Avenir Book" w:hAnsi="Avenir Book"/>
                <w:color w:val="27AE60"/>
                <w:sz w:val="24"/>
                <w:szCs w:val="24"/>
                <w:highlight w:val="white"/>
              </w:rPr>
              <w:t>China, South Korea, Japan, Singapore, Iran, Spain, Italy, France and Germany</w:t>
            </w:r>
            <w:r w:rsidRPr="00B65D98">
              <w:rPr>
                <w:rFonts w:ascii="Avenir Book" w:hAnsi="Avenir Book"/>
                <w:sz w:val="24"/>
                <w:szCs w:val="24"/>
                <w:highlight w:val="white"/>
              </w:rPr>
              <w:t xml:space="preserve"> must go into mandatory </w:t>
            </w:r>
            <w:r w:rsidRPr="00B65D98">
              <w:rPr>
                <w:rFonts w:ascii="Avenir Book" w:hAnsi="Avenir Book"/>
                <w:color w:val="FFFFFF"/>
                <w:sz w:val="24"/>
                <w:szCs w:val="24"/>
                <w:shd w:val="clear" w:color="auto" w:fill="9900FF"/>
              </w:rPr>
              <w:t>quarantine</w:t>
            </w:r>
            <w:r w:rsidRPr="00B65D98">
              <w:rPr>
                <w:rFonts w:ascii="Avenir Book" w:hAnsi="Avenir Book"/>
                <w:sz w:val="24"/>
                <w:szCs w:val="24"/>
                <w:highlight w:val="white"/>
              </w:rPr>
              <w:t xml:space="preserve"> for 14 days</w:t>
            </w:r>
            <w:proofErr w:type="gramStart"/>
            <w:r w:rsidRPr="00B65D98">
              <w:rPr>
                <w:rFonts w:ascii="Avenir Book" w:hAnsi="Avenir Book"/>
                <w:sz w:val="24"/>
                <w:szCs w:val="24"/>
                <w:highlight w:val="white"/>
              </w:rPr>
              <w:t xml:space="preserve">. </w:t>
            </w:r>
            <w:r w:rsidRPr="00B65D98">
              <w:rPr>
                <w:rFonts w:ascii="Avenir Book" w:hAnsi="Avenir Book"/>
                <w:color w:val="FFFFFF"/>
                <w:sz w:val="24"/>
                <w:szCs w:val="24"/>
              </w:rPr>
              <w:t>.</w:t>
            </w:r>
            <w:proofErr w:type="gramEnd"/>
            <w:r w:rsidRPr="00B65D98">
              <w:rPr>
                <w:rFonts w:ascii="Avenir Book" w:hAnsi="Avenir Book"/>
                <w:color w:val="404040"/>
                <w:sz w:val="24"/>
                <w:szCs w:val="24"/>
              </w:rPr>
              <w:t xml:space="preserve">” --- Keep this sentence as is and don’t extract different target countries for each entry. Note that there is no information on when the policy is slated to end. </w:t>
            </w:r>
          </w:p>
          <w:p w:rsidR="001139C6" w:rsidRPr="00B65D98" w:rsidRDefault="001139C6">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Default="00D74475" w:rsidP="004B19E2">
            <w:pPr>
              <w:widowControl w:val="0"/>
              <w:spacing w:line="240" w:lineRule="auto"/>
              <w:ind w:right="255"/>
              <w:rPr>
                <w:rFonts w:ascii="Avenir Book" w:hAnsi="Avenir Book"/>
                <w:color w:val="FFFFFF"/>
                <w:sz w:val="24"/>
                <w:szCs w:val="24"/>
                <w:shd w:val="clear" w:color="auto" w:fill="9900FF"/>
              </w:rPr>
            </w:pPr>
            <w:r w:rsidRPr="00B65D98">
              <w:rPr>
                <w:rFonts w:ascii="Avenir Book" w:hAnsi="Avenir Book"/>
                <w:color w:val="FFFFFF"/>
                <w:sz w:val="24"/>
                <w:szCs w:val="24"/>
                <w:shd w:val="clear" w:color="auto" w:fill="9900FF"/>
              </w:rPr>
              <w:lastRenderedPageBreak/>
              <w:t>T</w:t>
            </w:r>
            <w:r w:rsidR="00B65D98" w:rsidRPr="00B65D98">
              <w:rPr>
                <w:rFonts w:ascii="Avenir Book" w:hAnsi="Avenir Book"/>
                <w:color w:val="FFFFFF"/>
                <w:sz w:val="24"/>
                <w:szCs w:val="24"/>
                <w:shd w:val="clear" w:color="auto" w:fill="9900FF"/>
              </w:rPr>
              <w:t>ype</w:t>
            </w: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Default="00D74475" w:rsidP="004B19E2">
            <w:pPr>
              <w:widowControl w:val="0"/>
              <w:spacing w:line="240" w:lineRule="auto"/>
              <w:ind w:right="255"/>
              <w:rPr>
                <w:rFonts w:ascii="Avenir Book" w:hAnsi="Avenir Book"/>
                <w:color w:val="FFFFFF"/>
                <w:sz w:val="24"/>
                <w:szCs w:val="24"/>
                <w:shd w:val="clear" w:color="auto" w:fill="9900FF"/>
              </w:rPr>
            </w:pPr>
          </w:p>
          <w:p w:rsidR="00D74475" w:rsidRPr="00B65D98" w:rsidRDefault="00D74475" w:rsidP="004B19E2">
            <w:pPr>
              <w:widowControl w:val="0"/>
              <w:spacing w:line="240" w:lineRule="auto"/>
              <w:ind w:right="255"/>
              <w:rPr>
                <w:rFonts w:ascii="Avenir Book" w:hAnsi="Avenir Book"/>
                <w:color w:val="FFFFFF"/>
                <w:sz w:val="24"/>
                <w:szCs w:val="24"/>
                <w:shd w:val="clear" w:color="auto" w:fill="9900FF"/>
              </w:rPr>
            </w:pP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This variable captures the type of government policy. This variable can take </w:t>
            </w:r>
            <w:r w:rsidRPr="00B65D98">
              <w:rPr>
                <w:rFonts w:ascii="Avenir Book" w:hAnsi="Avenir Book"/>
                <w:b/>
                <w:sz w:val="24"/>
                <w:szCs w:val="24"/>
              </w:rPr>
              <w:t>only one</w:t>
            </w:r>
            <w:r w:rsidRPr="00B65D98">
              <w:rPr>
                <w:rFonts w:ascii="Avenir Book" w:hAnsi="Avenir Book"/>
                <w:sz w:val="24"/>
                <w:szCs w:val="24"/>
              </w:rPr>
              <w:t xml:space="preserve"> of the following values per entry:   </w:t>
            </w:r>
          </w:p>
          <w:p w:rsidR="001139C6" w:rsidRPr="00B65D98" w:rsidRDefault="001139C6">
            <w:pPr>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 w:name="_3ngofnyr2hj7" w:colFirst="0" w:colLast="0"/>
            <w:bookmarkEnd w:id="1"/>
            <w:r w:rsidRPr="00B65D98">
              <w:rPr>
                <w:rFonts w:ascii="Avenir Book" w:hAnsi="Avenir Book"/>
                <w:sz w:val="24"/>
                <w:szCs w:val="24"/>
              </w:rPr>
              <w:t>Declaration of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The head of government declares a state of national emergency.</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E.g. on March 15, in South Africa: “President   </w:t>
            </w:r>
            <w:proofErr w:type="spellStart"/>
            <w:r w:rsidRPr="00B65D98">
              <w:rPr>
                <w:rFonts w:ascii="Avenir Book" w:hAnsi="Avenir Book"/>
                <w:sz w:val="24"/>
                <w:szCs w:val="24"/>
              </w:rPr>
              <w:t>Ramaphosa</w:t>
            </w:r>
            <w:proofErr w:type="spellEnd"/>
            <w:r w:rsidRPr="00B65D98">
              <w:rPr>
                <w:rFonts w:ascii="Avenir Book" w:hAnsi="Avenir Book"/>
                <w:sz w:val="24"/>
                <w:szCs w:val="24"/>
              </w:rPr>
              <w:t xml:space="preserve"> announces national state of disaster”</w:t>
            </w:r>
          </w:p>
          <w:p w:rsidR="001139C6" w:rsidRPr="004B19E2" w:rsidRDefault="00B65D98" w:rsidP="004B19E2">
            <w:pPr>
              <w:pStyle w:val="berschrift5"/>
              <w:rPr>
                <w:rFonts w:ascii="Avenir Book" w:hAnsi="Avenir Book"/>
                <w:sz w:val="24"/>
                <w:szCs w:val="24"/>
              </w:rPr>
            </w:pPr>
            <w:bookmarkStart w:id="2" w:name="_qunegtwysh9g" w:colFirst="0" w:colLast="0"/>
            <w:bookmarkEnd w:id="2"/>
            <w:r w:rsidRPr="00B65D98">
              <w:rPr>
                <w:rFonts w:ascii="Avenir Book" w:hAnsi="Avenir Book"/>
                <w:sz w:val="24"/>
                <w:szCs w:val="24"/>
              </w:rPr>
              <w:t>Quarantine</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Targets of the policy are obliged to quarantine or </w:t>
            </w:r>
            <w:proofErr w:type="gramStart"/>
            <w:r w:rsidRPr="00B65D98">
              <w:rPr>
                <w:rFonts w:ascii="Avenir Book" w:hAnsi="Avenir Book"/>
                <w:sz w:val="24"/>
                <w:szCs w:val="24"/>
              </w:rPr>
              <w:t>shelter  in</w:t>
            </w:r>
            <w:proofErr w:type="gramEnd"/>
            <w:r w:rsidRPr="00B65D98">
              <w:rPr>
                <w:rFonts w:ascii="Avenir Book" w:hAnsi="Avenir Book"/>
                <w:sz w:val="24"/>
                <w:szCs w:val="24"/>
              </w:rPr>
              <w:t xml:space="preserve">  place for at least 14 days.</w:t>
            </w:r>
          </w:p>
          <w:p w:rsidR="001139C6" w:rsidRPr="00B65D98" w:rsidRDefault="001139C6">
            <w:pPr>
              <w:rPr>
                <w:rFonts w:ascii="Avenir Book" w:hAnsi="Avenir Book"/>
                <w:sz w:val="24"/>
                <w:szCs w:val="24"/>
              </w:rPr>
            </w:pPr>
          </w:p>
          <w:p w:rsidR="001139C6" w:rsidRPr="004B19E2" w:rsidRDefault="00B65D98" w:rsidP="004B19E2">
            <w:pPr>
              <w:ind w:left="720"/>
              <w:rPr>
                <w:rFonts w:ascii="Avenir Book" w:hAnsi="Avenir Book"/>
                <w:sz w:val="24"/>
                <w:szCs w:val="24"/>
              </w:rPr>
            </w:pPr>
            <w:r w:rsidRPr="00B65D98">
              <w:rPr>
                <w:rFonts w:ascii="Avenir Book" w:hAnsi="Avenir Book"/>
                <w:sz w:val="24"/>
                <w:szCs w:val="24"/>
              </w:rPr>
              <w:t>E.g. According to an article published on March 21, “Hong Kong, a semiautonomous Chinese region, requires travelers from all countries to self-quarantine for 14 days.”</w:t>
            </w:r>
          </w:p>
          <w:p w:rsidR="001139C6" w:rsidRPr="004B19E2" w:rsidRDefault="00B65D98" w:rsidP="004B19E2">
            <w:pPr>
              <w:pStyle w:val="berschrift5"/>
              <w:rPr>
                <w:rFonts w:ascii="Avenir Book" w:hAnsi="Avenir Book"/>
                <w:sz w:val="24"/>
                <w:szCs w:val="24"/>
              </w:rPr>
            </w:pPr>
            <w:bookmarkStart w:id="3" w:name="_o14r4o8es2qq" w:colFirst="0" w:colLast="0"/>
            <w:bookmarkEnd w:id="3"/>
            <w:r w:rsidRPr="00B65D98">
              <w:rPr>
                <w:rFonts w:ascii="Avenir Book" w:hAnsi="Avenir Book"/>
                <w:sz w:val="24"/>
                <w:szCs w:val="24"/>
              </w:rPr>
              <w:t>External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access ports of entry or exit to or from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14, “Namibian government suspends inbound and outbound flights for 30 days”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4" w:name="_lwacfi5axwin" w:colFirst="0" w:colLast="0"/>
            <w:bookmarkEnd w:id="4"/>
            <w:r w:rsidRPr="00B65D98">
              <w:rPr>
                <w:rFonts w:ascii="Avenir Book" w:hAnsi="Avenir Book"/>
                <w:sz w:val="24"/>
                <w:szCs w:val="24"/>
              </w:rPr>
              <w:t>Internal Border Restrictions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which reduce the ability to move freely within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Peru as of March 15, “Officials are also restricting the movement of people across provinces.”</w:t>
            </w:r>
          </w:p>
          <w:p w:rsidR="001139C6" w:rsidRDefault="001139C6">
            <w:pPr>
              <w:rPr>
                <w:rFonts w:ascii="Avenir Book" w:hAnsi="Avenir Book"/>
                <w:i/>
                <w:sz w:val="24"/>
                <w:szCs w:val="24"/>
              </w:rPr>
            </w:pPr>
          </w:p>
          <w:p w:rsidR="00D74475" w:rsidRDefault="00D74475">
            <w:pPr>
              <w:rPr>
                <w:rFonts w:ascii="Avenir Book" w:hAnsi="Avenir Book"/>
                <w:i/>
                <w:sz w:val="24"/>
                <w:szCs w:val="24"/>
              </w:rPr>
            </w:pPr>
          </w:p>
          <w:p w:rsidR="00D74475" w:rsidRPr="00B65D98" w:rsidRDefault="00D74475">
            <w:pPr>
              <w:rPr>
                <w:rFonts w:ascii="Avenir Book" w:hAnsi="Avenir Book"/>
                <w:i/>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lastRenderedPageBreak/>
              <w:t>Restrictions of Mass Gatherings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the number of people allowed to congregate in a place. Please enter the number in the text entry.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16 in the United States, “The latest recommendation announced Monday by the federal government to promote social distancing and limit the transmission of the coronavirus: no more than 10 people in one place.”</w:t>
            </w:r>
          </w:p>
          <w:p w:rsidR="001139C6" w:rsidRPr="00B65D98" w:rsidRDefault="001139C6">
            <w:pPr>
              <w:rPr>
                <w:rFonts w:ascii="Avenir Book" w:hAnsi="Avenir Book"/>
                <w:color w:val="666666"/>
                <w:sz w:val="24"/>
                <w:szCs w:val="24"/>
              </w:rPr>
            </w:pPr>
          </w:p>
          <w:p w:rsidR="001139C6" w:rsidRPr="004B19E2" w:rsidRDefault="00B65D98">
            <w:pPr>
              <w:rPr>
                <w:rFonts w:ascii="Avenir Book" w:hAnsi="Avenir Book"/>
                <w:i/>
                <w:color w:val="666666"/>
                <w:sz w:val="24"/>
                <w:szCs w:val="24"/>
              </w:rPr>
            </w:pPr>
            <w:r w:rsidRPr="00B65D98">
              <w:rPr>
                <w:rFonts w:ascii="Avenir Book" w:hAnsi="Avenir Book"/>
                <w:color w:val="666666"/>
                <w:sz w:val="24"/>
                <w:szCs w:val="24"/>
              </w:rPr>
              <w:t>Social Distancing</w:t>
            </w:r>
            <w:r w:rsidRPr="00B65D98">
              <w:rPr>
                <w:rFonts w:ascii="Avenir Book" w:hAnsi="Avenir Book"/>
                <w:i/>
                <w:color w:val="666666"/>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physical contact between individuals to 1.5 meters or 6 feet.</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Germany on March 22, the government implemented new rules that stated that, “A </w:t>
            </w:r>
            <w:proofErr w:type="gramStart"/>
            <w:r w:rsidRPr="00B65D98">
              <w:rPr>
                <w:rFonts w:ascii="Avenir Book" w:hAnsi="Avenir Book"/>
                <w:sz w:val="24"/>
                <w:szCs w:val="24"/>
              </w:rPr>
              <w:t>1.5 meter</w:t>
            </w:r>
            <w:proofErr w:type="gramEnd"/>
            <w:r w:rsidRPr="00B65D98">
              <w:rPr>
                <w:rFonts w:ascii="Avenir Book" w:hAnsi="Avenir Book"/>
                <w:sz w:val="24"/>
                <w:szCs w:val="24"/>
              </w:rPr>
              <w:t xml:space="preserve"> (4.9 feet) distance should be kept at all times when in public” </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p w:rsidR="001139C6" w:rsidRPr="004B19E2" w:rsidRDefault="00B65D98" w:rsidP="004B19E2">
            <w:pPr>
              <w:pStyle w:val="berschrift5"/>
              <w:rPr>
                <w:rFonts w:ascii="Avenir Book" w:hAnsi="Avenir Book"/>
                <w:sz w:val="24"/>
                <w:szCs w:val="24"/>
              </w:rPr>
            </w:pPr>
            <w:bookmarkStart w:id="5" w:name="_29bmyuef3t5w" w:colFirst="0" w:colLast="0"/>
            <w:bookmarkEnd w:id="5"/>
            <w:r w:rsidRPr="00B65D98">
              <w:rPr>
                <w:rFonts w:ascii="Avenir Book" w:hAnsi="Avenir Book"/>
                <w:sz w:val="24"/>
                <w:szCs w:val="24"/>
              </w:rPr>
              <w:t>Curfew</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limit domestic freedom of movement to certain times of the day.</w:t>
            </w:r>
          </w:p>
          <w:p w:rsidR="001139C6" w:rsidRPr="00B65D98" w:rsidRDefault="00B65D98">
            <w:pPr>
              <w:ind w:left="720"/>
              <w:rPr>
                <w:rFonts w:ascii="Avenir Book" w:hAnsi="Avenir Book"/>
                <w:sz w:val="24"/>
                <w:szCs w:val="24"/>
              </w:rPr>
            </w:pPr>
            <w:r w:rsidRPr="00B65D98">
              <w:rPr>
                <w:rFonts w:ascii="Avenir Book" w:hAnsi="Avenir Book"/>
                <w:sz w:val="24"/>
                <w:szCs w:val="24"/>
              </w:rPr>
              <w:t>E.g. In Serbia, “As of March 21, 2020 the following measures are in effect: Curfew for all residents with few exceptions from 8:00pm to 5:00am the next day”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rsidP="004B19E2">
            <w:pPr>
              <w:pStyle w:val="berschrift5"/>
              <w:rPr>
                <w:rFonts w:ascii="Avenir Book" w:hAnsi="Avenir Book"/>
                <w:sz w:val="24"/>
                <w:szCs w:val="24"/>
              </w:rPr>
            </w:pPr>
            <w:bookmarkStart w:id="6" w:name="_v9hoxz1wtrzr" w:colFirst="0" w:colLast="0"/>
            <w:bookmarkEnd w:id="6"/>
            <w:r w:rsidRPr="00B65D98">
              <w:rPr>
                <w:rFonts w:ascii="Avenir Book" w:hAnsi="Avenir Book"/>
                <w:sz w:val="24"/>
                <w:szCs w:val="24"/>
              </w:rPr>
              <w:t>Closure of Schools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which closes educational establishments in a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Slovakia, as of March 12, “All schools and Educational establishments will be shut down”</w:t>
            </w:r>
          </w:p>
          <w:p w:rsidR="001139C6" w:rsidRPr="00B65D98" w:rsidRDefault="001139C6">
            <w:pPr>
              <w:rPr>
                <w:rFonts w:ascii="Avenir Book" w:hAnsi="Avenir Book"/>
                <w:i/>
                <w:sz w:val="24"/>
                <w:szCs w:val="24"/>
              </w:rPr>
            </w:pPr>
          </w:p>
          <w:p w:rsidR="001139C6" w:rsidRPr="004B19E2" w:rsidRDefault="00B65D98" w:rsidP="004B19E2">
            <w:pPr>
              <w:pStyle w:val="berschrift5"/>
              <w:rPr>
                <w:rFonts w:ascii="Avenir Book" w:hAnsi="Avenir Book"/>
                <w:sz w:val="24"/>
                <w:szCs w:val="24"/>
              </w:rPr>
            </w:pPr>
            <w:bookmarkStart w:id="7" w:name="_sfvjze74itgk" w:colFirst="0" w:colLast="0"/>
            <w:bookmarkEnd w:id="7"/>
            <w:r w:rsidRPr="00B65D98">
              <w:rPr>
                <w:rFonts w:ascii="Avenir Book" w:hAnsi="Avenir Book"/>
                <w:sz w:val="24"/>
                <w:szCs w:val="24"/>
              </w:rPr>
              <w:lastRenderedPageBreak/>
              <w:t>Restriction of non-essential government services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government services.</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In Malaysia from March 18 to March 31, “All government and private services except those involved in essential services such as water, electricity, power, telecommunications, postal, transportation, </w:t>
            </w:r>
            <w:proofErr w:type="spellStart"/>
            <w:proofErr w:type="gramStart"/>
            <w:r w:rsidRPr="00B65D98">
              <w:rPr>
                <w:rFonts w:ascii="Avenir Book" w:hAnsi="Avenir Book"/>
                <w:sz w:val="24"/>
                <w:szCs w:val="24"/>
              </w:rPr>
              <w:t>fuel,finance</w:t>
            </w:r>
            <w:proofErr w:type="spellEnd"/>
            <w:proofErr w:type="gramEnd"/>
            <w:r w:rsidRPr="00B65D98">
              <w:rPr>
                <w:rFonts w:ascii="Avenir Book" w:hAnsi="Avenir Book"/>
                <w:sz w:val="24"/>
                <w:szCs w:val="24"/>
              </w:rPr>
              <w:t>, banking, health, pharmacy, fire, port, airport, security, retail and food supply will also be closed.”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8" w:name="_22u62ytonjdt" w:colFirst="0" w:colLast="0"/>
            <w:bookmarkEnd w:id="8"/>
            <w:r w:rsidRPr="00B65D98">
              <w:rPr>
                <w:rFonts w:ascii="Avenir Book" w:hAnsi="Avenir Book"/>
                <w:sz w:val="24"/>
                <w:szCs w:val="24"/>
              </w:rPr>
              <w:t>Restriction of non-essential businesses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restricts non-essential commercial activity.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Serbia, “As of March 21, 2020 the following measures are in effect: Supermarkets, gas stations, restaurants, post offices, banks and other service providers will be reducing their hours to observe the curfew, with some closing at 6:00 PM or earlier. Cafes, restaurants and shopping centers are </w:t>
            </w:r>
            <w:proofErr w:type="spellStart"/>
            <w:proofErr w:type="gramStart"/>
            <w:r w:rsidRPr="00B65D98">
              <w:rPr>
                <w:rFonts w:ascii="Avenir Book" w:hAnsi="Avenir Book"/>
                <w:sz w:val="24"/>
                <w:szCs w:val="24"/>
              </w:rPr>
              <w:t>closed.Delivery</w:t>
            </w:r>
            <w:proofErr w:type="spellEnd"/>
            <w:proofErr w:type="gramEnd"/>
            <w:r w:rsidRPr="00B65D98">
              <w:rPr>
                <w:rFonts w:ascii="Avenir Book" w:hAnsi="Avenir Book"/>
                <w:sz w:val="24"/>
                <w:szCs w:val="24"/>
              </w:rPr>
              <w:t xml:space="preserve"> of food is allowed.”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Health Monitoring</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seek to monitor the health of    individuals who are afflicted with or who are likely to be afflicted with the coronavirus</w:t>
            </w:r>
          </w:p>
          <w:p w:rsidR="001139C6" w:rsidRPr="00B65D98" w:rsidRDefault="00B65D98">
            <w:pPr>
              <w:ind w:left="720"/>
              <w:rPr>
                <w:rFonts w:ascii="Avenir Book" w:hAnsi="Avenir Book"/>
                <w:sz w:val="24"/>
                <w:szCs w:val="24"/>
              </w:rPr>
            </w:pPr>
            <w:r w:rsidRPr="00B65D98">
              <w:rPr>
                <w:rFonts w:ascii="Avenir Book" w:hAnsi="Avenir Book"/>
                <w:sz w:val="24"/>
                <w:szCs w:val="24"/>
              </w:rPr>
              <w:t>E.g. On January 5, 2020 “Taiwan CDC monitors all individuals who had traveled to Wuhan within 14 days and exhibited a or symptoms of upper respiratory tract infections”</w:t>
            </w:r>
          </w:p>
          <w:p w:rsidR="001139C6" w:rsidRDefault="00B65D98">
            <w:pPr>
              <w:rPr>
                <w:rFonts w:ascii="Avenir Book" w:hAnsi="Avenir Book"/>
                <w:i/>
                <w:sz w:val="24"/>
                <w:szCs w:val="24"/>
              </w:rPr>
            </w:pPr>
            <w:r w:rsidRPr="00B65D98">
              <w:rPr>
                <w:rFonts w:ascii="Avenir Book" w:hAnsi="Avenir Book"/>
                <w:i/>
                <w:sz w:val="24"/>
                <w:szCs w:val="24"/>
              </w:rPr>
              <w:t xml:space="preserve"> </w:t>
            </w:r>
          </w:p>
          <w:p w:rsidR="00D74475" w:rsidRPr="00B65D98" w:rsidRDefault="00D74475">
            <w:pPr>
              <w:rPr>
                <w:rFonts w:ascii="Avenir Book" w:hAnsi="Avenir Book"/>
                <w:i/>
                <w:sz w:val="24"/>
                <w:szCs w:val="24"/>
              </w:rPr>
            </w:pPr>
          </w:p>
          <w:p w:rsidR="001139C6" w:rsidRPr="004B19E2" w:rsidRDefault="00B65D98" w:rsidP="004B19E2">
            <w:pPr>
              <w:pStyle w:val="berschrift5"/>
              <w:rPr>
                <w:rFonts w:ascii="Avenir Book" w:hAnsi="Avenir Book"/>
                <w:sz w:val="24"/>
                <w:szCs w:val="24"/>
              </w:rPr>
            </w:pPr>
            <w:bookmarkStart w:id="9" w:name="_dbx4phnfxzoo" w:colFirst="0" w:colLast="0"/>
            <w:bookmarkEnd w:id="9"/>
            <w:r w:rsidRPr="00B65D98">
              <w:rPr>
                <w:rFonts w:ascii="Avenir Book" w:hAnsi="Avenir Book"/>
                <w:sz w:val="24"/>
                <w:szCs w:val="24"/>
              </w:rPr>
              <w:lastRenderedPageBreak/>
              <w:t>Health Testing</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policies which seeks to sample large populations for coronavirus regardless of suspected likelihood of affliction with coronavirus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rsidP="004B19E2">
            <w:pPr>
              <w:pStyle w:val="berschrift5"/>
              <w:rPr>
                <w:rFonts w:ascii="Avenir Book" w:hAnsi="Avenir Book"/>
                <w:sz w:val="24"/>
                <w:szCs w:val="24"/>
              </w:rPr>
            </w:pPr>
            <w:bookmarkStart w:id="10" w:name="_bv1ppq7p9eyx" w:colFirst="0" w:colLast="0"/>
            <w:bookmarkEnd w:id="10"/>
            <w:r w:rsidRPr="00B65D98">
              <w:rPr>
                <w:rFonts w:ascii="Avenir Book" w:hAnsi="Avenir Book"/>
                <w:sz w:val="24"/>
                <w:szCs w:val="24"/>
              </w:rPr>
              <w:t>Health Resource</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Government policies which affect the material (e.g. medical equipment, number of hospitals for public health) or human (e.g. doctors, nurses) health resources of a country.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On January 24, 2020 “Taiwan bans exports of face masks; ban extended to end of April” or on March 20 “Government approves plan to build 60 production lines to make an additional 6 million </w:t>
            </w:r>
            <w:proofErr w:type="spellStart"/>
            <w:r w:rsidRPr="00B65D98">
              <w:rPr>
                <w:rFonts w:ascii="Avenir Book" w:hAnsi="Avenir Book"/>
                <w:sz w:val="24"/>
                <w:szCs w:val="24"/>
              </w:rPr>
              <w:t>masks</w:t>
            </w:r>
            <w:proofErr w:type="spellEnd"/>
            <w:r w:rsidRPr="00B65D98">
              <w:rPr>
                <w:rFonts w:ascii="Avenir Book" w:hAnsi="Avenir Book"/>
                <w:sz w:val="24"/>
                <w:szCs w:val="24"/>
              </w:rPr>
              <w:t xml:space="preserve"> per day.”</w:t>
            </w:r>
          </w:p>
          <w:p w:rsidR="001139C6" w:rsidRPr="00B65D98" w:rsidRDefault="001139C6">
            <w:pPr>
              <w:rPr>
                <w:rFonts w:ascii="Avenir Book" w:hAnsi="Avenir Book"/>
                <w:i/>
                <w:sz w:val="24"/>
                <w:szCs w:val="24"/>
              </w:rPr>
            </w:pPr>
          </w:p>
          <w:p w:rsidR="001139C6" w:rsidRPr="00B65D98" w:rsidRDefault="00B65D98">
            <w:pPr>
              <w:pStyle w:val="berschrift5"/>
              <w:rPr>
                <w:rFonts w:ascii="Avenir Book" w:hAnsi="Avenir Book"/>
                <w:sz w:val="24"/>
                <w:szCs w:val="24"/>
              </w:rPr>
            </w:pPr>
            <w:bookmarkStart w:id="11" w:name="_fltbixh9o2ir" w:colFirst="0" w:colLast="0"/>
            <w:bookmarkEnd w:id="11"/>
            <w:r w:rsidRPr="00B65D98">
              <w:rPr>
                <w:rFonts w:ascii="Avenir Book" w:hAnsi="Avenir Book"/>
                <w:sz w:val="24"/>
                <w:szCs w:val="24"/>
              </w:rPr>
              <w:t>Public Awareness Campaigns</w:t>
            </w:r>
          </w:p>
          <w:p w:rsidR="001139C6" w:rsidRPr="00B65D98" w:rsidRDefault="00B65D98" w:rsidP="004B19E2">
            <w:pPr>
              <w:spacing w:line="240" w:lineRule="auto"/>
              <w:ind w:left="720"/>
              <w:rPr>
                <w:rFonts w:ascii="Avenir Book" w:hAnsi="Avenir Book"/>
                <w:sz w:val="24"/>
                <w:szCs w:val="24"/>
              </w:rPr>
            </w:pPr>
            <w:r w:rsidRPr="00B65D98">
              <w:rPr>
                <w:rFonts w:ascii="Avenir Book" w:hAnsi="Avenir Book"/>
                <w:sz w:val="24"/>
                <w:szCs w:val="24"/>
              </w:rPr>
              <w:t>Efforts to disseminate and convey reliable information about COVID-19, including ways to prevent or mitigate the health effects of COVID-19.</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On March 22, it was announced that "the Provincial Youth Council in Namibia carried out an intense public awareness campaign on methods of disease prevention, during which, young associates distributed pamphlets with statements about the pandemic and ways of prevention."</w:t>
            </w:r>
          </w:p>
          <w:p w:rsidR="001139C6" w:rsidRPr="00B65D98" w:rsidRDefault="001139C6">
            <w:pPr>
              <w:spacing w:line="240" w:lineRule="auto"/>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2" w:name="_n04cf9db11cr" w:colFirst="0" w:colLast="0"/>
            <w:bookmarkEnd w:id="12"/>
            <w:r w:rsidRPr="00B65D98">
              <w:rPr>
                <w:rFonts w:ascii="Avenir Book" w:hAnsi="Avenir Book"/>
                <w:sz w:val="24"/>
                <w:szCs w:val="24"/>
              </w:rPr>
              <w:t>New Task Force or Bureau</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changes the administrative capacity of a part of government to respond to the crisis.</w:t>
            </w: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E.g. On January 20, 2020, “Taiwan activated the Central Epidemic Command Center (CECC) which mobilizes government funds and military personnel to facilitate face mask production”</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type_quarantine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D74475" w:rsidRDefault="00D74475" w:rsidP="004B19E2">
            <w:pPr>
              <w:widowControl w:val="0"/>
              <w:spacing w:line="240" w:lineRule="auto"/>
              <w:ind w:left="720" w:right="255"/>
              <w:rPr>
                <w:rFonts w:ascii="Avenir Book" w:hAnsi="Avenir Book"/>
                <w:color w:val="666666"/>
                <w:sz w:val="23"/>
                <w:szCs w:val="23"/>
              </w:rPr>
            </w:pPr>
          </w:p>
          <w:p w:rsidR="003368B7" w:rsidRDefault="003368B7" w:rsidP="004B19E2">
            <w:pPr>
              <w:widowControl w:val="0"/>
              <w:spacing w:line="240" w:lineRule="auto"/>
              <w:ind w:left="720" w:right="255"/>
              <w:rPr>
                <w:rFonts w:ascii="Avenir Book" w:hAnsi="Avenir Book"/>
                <w:color w:val="666666"/>
                <w:sz w:val="23"/>
                <w:szCs w:val="23"/>
              </w:rPr>
            </w:pPr>
          </w:p>
          <w:p w:rsidR="003368B7" w:rsidRDefault="003368B7" w:rsidP="004B19E2">
            <w:pPr>
              <w:widowControl w:val="0"/>
              <w:spacing w:line="240" w:lineRule="auto"/>
              <w:ind w:left="720" w:right="255"/>
              <w:rPr>
                <w:rFonts w:ascii="Avenir Book" w:hAnsi="Avenir Book"/>
                <w:color w:val="666666"/>
                <w:sz w:val="23"/>
                <w:szCs w:val="23"/>
              </w:rPr>
            </w:pPr>
          </w:p>
          <w:p w:rsidR="003368B7" w:rsidRDefault="003368B7" w:rsidP="004B19E2">
            <w:pPr>
              <w:widowControl w:val="0"/>
              <w:spacing w:line="240" w:lineRule="auto"/>
              <w:ind w:left="720" w:right="255"/>
              <w:rPr>
                <w:rFonts w:ascii="Avenir Book" w:hAnsi="Avenir Book"/>
                <w:color w:val="666666"/>
                <w:sz w:val="23"/>
                <w:szCs w:val="23"/>
              </w:rPr>
            </w:pPr>
          </w:p>
          <w:p w:rsidR="003368B7" w:rsidRDefault="003368B7" w:rsidP="003368B7">
            <w:pPr>
              <w:widowControl w:val="0"/>
              <w:spacing w:line="240" w:lineRule="auto"/>
              <w:ind w:right="255"/>
              <w:rPr>
                <w:rFonts w:ascii="Avenir Book" w:hAnsi="Avenir Book"/>
                <w:color w:val="666666"/>
                <w:sz w:val="23"/>
                <w:szCs w:val="23"/>
              </w:rPr>
            </w:pPr>
          </w:p>
          <w:p w:rsidR="003368B7" w:rsidRPr="00B65D98" w:rsidRDefault="003368B7" w:rsidP="003368B7">
            <w:pPr>
              <w:widowControl w:val="0"/>
              <w:spacing w:line="240" w:lineRule="auto"/>
              <w:ind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conditions of the quarantine, if available. 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Self-Quarantin</w:t>
            </w:r>
            <w:r w:rsidR="004B19E2">
              <w:rPr>
                <w:rFonts w:ascii="Avenir Book" w:hAnsi="Avenir Book"/>
                <w:color w:val="666666"/>
                <w:sz w:val="24"/>
                <w:szCs w:val="24"/>
              </w:rPr>
              <w:t>e</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made privately and are not dictated by the policy. This can be a private home or a hotel.</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“As of March 14, all foreign nationals who enter Nepal must remain in self-quarantine for 14 days from their arrival date, according to the country’s Department of Immigration.”</w:t>
            </w:r>
          </w:p>
          <w:p w:rsidR="001139C6" w:rsidRDefault="001139C6">
            <w:pPr>
              <w:widowControl w:val="0"/>
              <w:pBdr>
                <w:top w:val="nil"/>
                <w:left w:val="nil"/>
                <w:bottom w:val="nil"/>
                <w:right w:val="nil"/>
                <w:between w:val="nil"/>
              </w:pBdr>
              <w:spacing w:line="240" w:lineRule="auto"/>
              <w:rPr>
                <w:rFonts w:ascii="Avenir Book" w:hAnsi="Avenir Book"/>
                <w:sz w:val="24"/>
                <w:szCs w:val="24"/>
              </w:rPr>
            </w:pP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Government Quarantine</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restricted to government facilities.</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15, “Myanmar nationals returning from those areas will be quarantined in a public hospital for 14 days, according to the country’s Ministry of Foreign Affairs.”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4B19E2"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outside the home or government facility</w:t>
            </w:r>
          </w:p>
          <w:p w:rsidR="001139C6" w:rsidRPr="00B65D98" w:rsidRDefault="00B65D98" w:rsidP="004B19E2">
            <w:pPr>
              <w:widowControl w:val="0"/>
              <w:spacing w:line="240" w:lineRule="auto"/>
              <w:ind w:left="720"/>
              <w:rPr>
                <w:rFonts w:ascii="Avenir Book" w:hAnsi="Avenir Book"/>
                <w:sz w:val="24"/>
                <w:szCs w:val="24"/>
              </w:rPr>
            </w:pPr>
            <w:proofErr w:type="spellStart"/>
            <w:r w:rsidRPr="00B65D98">
              <w:rPr>
                <w:rFonts w:ascii="Avenir Book" w:hAnsi="Avenir Book"/>
                <w:sz w:val="24"/>
                <w:szCs w:val="24"/>
              </w:rPr>
              <w:t>Accomodations</w:t>
            </w:r>
            <w:proofErr w:type="spellEnd"/>
            <w:r w:rsidRPr="00B65D98">
              <w:rPr>
                <w:rFonts w:ascii="Avenir Book" w:hAnsi="Avenir Book"/>
                <w:sz w:val="24"/>
                <w:szCs w:val="24"/>
              </w:rPr>
              <w:t xml:space="preserve"> for the quarantine are dictated by the policy but do not include a government facility.</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“Starting March 16, most new arrivals in Beijing, China’s capital, have had to undergo a 14-day quarantine at a designated hotel or other assigned location. Previously new arrivals could spend their quarantine at home, but officials said the new rules would only allow that option for limited cases.”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Quarantine only applies to people of certain ages.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Quarantine only applies to people of certain ages. Please note the age restrictions in the text box.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Conditions of quarantine are other than those listed above. Please provide some detail about the nature of these conditions in the text box.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type_quarantine_days</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length of the quarantine, if the quarantine is a length of time other than 14 days. If so, please enter the number of days in the text entry box.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3"/>
                <w:szCs w:val="23"/>
                <w:highlight w:val="white"/>
              </w:rPr>
            </w:pPr>
            <w:r w:rsidRPr="00B65D98">
              <w:rPr>
                <w:rFonts w:ascii="Avenir Book" w:hAnsi="Avenir Book"/>
                <w:sz w:val="23"/>
                <w:szCs w:val="23"/>
                <w:highlight w:val="white"/>
              </w:rPr>
              <w:t xml:space="preserve">Note, if this is an update to a previous entry and the quarantine has been extended, in the update, note the total number of days that the quarantine is in place. </w:t>
            </w:r>
          </w:p>
          <w:p w:rsidR="004B19E2" w:rsidRPr="00B65D98" w:rsidRDefault="004B19E2">
            <w:pPr>
              <w:widowControl w:val="0"/>
              <w:spacing w:line="240" w:lineRule="auto"/>
              <w:rPr>
                <w:rFonts w:ascii="Avenir Book" w:hAnsi="Avenir Book"/>
                <w:sz w:val="23"/>
                <w:szCs w:val="23"/>
                <w:highlight w:val="white"/>
              </w:rPr>
            </w:pPr>
          </w:p>
          <w:p w:rsidR="001139C6" w:rsidRPr="00B65D98" w:rsidRDefault="001139C6">
            <w:pPr>
              <w:widowControl w:val="0"/>
              <w:spacing w:line="240" w:lineRule="auto"/>
              <w:rPr>
                <w:rFonts w:ascii="Avenir Book" w:hAnsi="Avenir Book"/>
                <w:sz w:val="23"/>
                <w:szCs w:val="23"/>
                <w:highlight w:val="white"/>
              </w:rPr>
            </w:pPr>
          </w:p>
          <w:p w:rsidR="001139C6" w:rsidRPr="00B65D98" w:rsidRDefault="00B65D98">
            <w:pPr>
              <w:widowControl w:val="0"/>
              <w:spacing w:line="240" w:lineRule="auto"/>
              <w:ind w:left="720"/>
              <w:rPr>
                <w:rFonts w:ascii="Avenir Book" w:hAnsi="Avenir Book"/>
                <w:sz w:val="23"/>
                <w:szCs w:val="23"/>
                <w:highlight w:val="white"/>
              </w:rPr>
            </w:pPr>
            <w:r w:rsidRPr="00B65D98">
              <w:rPr>
                <w:rFonts w:ascii="Avenir Book" w:hAnsi="Avenir Book"/>
                <w:sz w:val="23"/>
                <w:szCs w:val="23"/>
                <w:highlight w:val="white"/>
              </w:rPr>
              <w:t>E.g. On March 25, “Travelers from certain countries — Switzerland, Iran, Romania, Spain, Germany, France, Austria, Slovenia and Greece — will be quarantined for 28 days”</w:t>
            </w:r>
          </w:p>
          <w:p w:rsidR="001139C6" w:rsidRPr="00B65D98" w:rsidRDefault="001139C6">
            <w:pPr>
              <w:widowControl w:val="0"/>
              <w:spacing w:line="240" w:lineRule="auto"/>
              <w:ind w:left="720"/>
              <w:rPr>
                <w:rFonts w:ascii="Avenir Book" w:hAnsi="Avenir Book"/>
                <w:sz w:val="23"/>
                <w:szCs w:val="23"/>
                <w:highlight w:val="white"/>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type_ext_restrict</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Pr="00B65D98" w:rsidRDefault="00675D9A"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lastRenderedPageBreak/>
              <w:t xml:space="preserve">This variable provides additional detail on what strategies the government used to restrict movement across borders.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Note the distinction between the 'Health Testing' variable in the </w:t>
            </w:r>
            <w:r w:rsidRPr="00B65D98">
              <w:rPr>
                <w:rFonts w:ascii="Avenir Book" w:hAnsi="Avenir Book"/>
                <w:color w:val="FFFFFF"/>
                <w:sz w:val="24"/>
                <w:szCs w:val="24"/>
                <w:shd w:val="clear" w:color="auto" w:fill="9900FF"/>
              </w:rPr>
              <w:t>type</w:t>
            </w:r>
            <w:r w:rsidRPr="00B65D98">
              <w:rPr>
                <w:rFonts w:ascii="Avenir Book" w:hAnsi="Avenir Book"/>
                <w:sz w:val="24"/>
                <w:szCs w:val="24"/>
                <w:highlight w:val="white"/>
              </w:rPr>
              <w:t xml:space="preserve"> </w:t>
            </w:r>
            <w:r w:rsidRPr="00B65D98">
              <w:rPr>
                <w:rFonts w:ascii="Avenir Book" w:hAnsi="Avenir Book"/>
                <w:sz w:val="24"/>
                <w:szCs w:val="24"/>
              </w:rPr>
              <w:t xml:space="preserve">question and the 'Health screening' option given below is that the 'Health Testing' option refers to testing of the general population for the purpose of ascertaining the underlying infection rate while the 'Health Screening' option below refers to the testing of a general population for the purpose of restricting movement across borders. </w:t>
            </w:r>
          </w:p>
          <w:p w:rsidR="001139C6" w:rsidRDefault="001139C6">
            <w:pPr>
              <w:widowControl w:val="0"/>
              <w:spacing w:line="240" w:lineRule="auto"/>
              <w:rPr>
                <w:rFonts w:ascii="Avenir Book" w:hAnsi="Avenir Book"/>
                <w:sz w:val="24"/>
                <w:szCs w:val="24"/>
              </w:rPr>
            </w:pPr>
          </w:p>
          <w:p w:rsidR="00D74475" w:rsidRPr="00B65D98" w:rsidRDefault="00D74475">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lastRenderedPageBreak/>
              <w:t>Health Screenings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Health screenings done at ports of entry to ascertain the health of travelers in general</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“As of 12:00 a.m. on March 3 the Republic of Korea began temperature screening all passengers on direct flights from the Republic of Korea to the United States. This mandatory screening applies to all passengers on U.S.-bound flights.”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434343"/>
                <w:sz w:val="24"/>
                <w:szCs w:val="24"/>
              </w:rPr>
            </w:pPr>
            <w:r w:rsidRPr="00B65D98">
              <w:rPr>
                <w:rFonts w:ascii="Avenir Book" w:hAnsi="Avenir Book"/>
                <w:color w:val="434343"/>
                <w:sz w:val="24"/>
                <w:szCs w:val="24"/>
              </w:rPr>
              <w:t>Health Certificates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Certifications given by a medical professional which verify that at the time of the certification, the traveler did not have COVID-19 or symptoms associated with COVID-19</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As of March 15, according to the Myanmar government travelers not from Daegu or </w:t>
            </w:r>
            <w:proofErr w:type="spellStart"/>
            <w:r w:rsidRPr="00B65D98">
              <w:rPr>
                <w:rFonts w:ascii="Avenir Book" w:hAnsi="Avenir Book"/>
                <w:sz w:val="24"/>
                <w:szCs w:val="24"/>
              </w:rPr>
              <w:t>Gyeonbuk</w:t>
            </w:r>
            <w:proofErr w:type="spellEnd"/>
            <w:r w:rsidRPr="00B65D98">
              <w:rPr>
                <w:rFonts w:ascii="Avenir Book" w:hAnsi="Avenir Book"/>
                <w:sz w:val="24"/>
                <w:szCs w:val="24"/>
              </w:rPr>
              <w:t xml:space="preserve"> Provinces in South Korea “need a medical certificate from Korean health officials showing no symptoms of acute respiratory illness to board a plane to Myanmar, where they will be quarantined at home for 14 days.” </w:t>
            </w:r>
          </w:p>
          <w:p w:rsidR="004B19E2" w:rsidRPr="00B65D98" w:rsidRDefault="004B19E2">
            <w:pPr>
              <w:widowControl w:val="0"/>
              <w:spacing w:line="240" w:lineRule="auto"/>
              <w:ind w:left="720"/>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 xml:space="preserve">Travel History Form </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A form in which travelers </w:t>
            </w:r>
            <w:proofErr w:type="gramStart"/>
            <w:r w:rsidRPr="00B65D98">
              <w:rPr>
                <w:rFonts w:ascii="Avenir Book" w:hAnsi="Avenir Book"/>
                <w:sz w:val="24"/>
                <w:szCs w:val="24"/>
              </w:rPr>
              <w:t>document  which</w:t>
            </w:r>
            <w:proofErr w:type="gramEnd"/>
            <w:r w:rsidRPr="00B65D98">
              <w:rPr>
                <w:rFonts w:ascii="Avenir Book" w:hAnsi="Avenir Book"/>
                <w:sz w:val="24"/>
                <w:szCs w:val="24"/>
              </w:rPr>
              <w:t xml:space="preserve"> countries they've recently visited)</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widowControl w:val="0"/>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675D9A">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type_mass_gathering</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Pr="00B65D98" w:rsidRDefault="001139C6" w:rsidP="00675D9A">
            <w:pPr>
              <w:widowControl w:val="0"/>
              <w:spacing w:line="240" w:lineRule="auto"/>
              <w:ind w:left="720" w:right="114"/>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number of people who are restricted from gathering </w:t>
            </w:r>
            <w:proofErr w:type="spellStart"/>
            <w:r w:rsidRPr="00B65D98">
              <w:rPr>
                <w:rFonts w:ascii="Avenir Book" w:hAnsi="Avenir Book"/>
                <w:sz w:val="24"/>
                <w:szCs w:val="24"/>
              </w:rPr>
              <w:t>en</w:t>
            </w:r>
            <w:proofErr w:type="spellEnd"/>
            <w:r w:rsidRPr="00B65D98">
              <w:rPr>
                <w:rFonts w:ascii="Avenir Book" w:hAnsi="Avenir Book"/>
                <w:sz w:val="24"/>
                <w:szCs w:val="24"/>
              </w:rPr>
              <w:t xml:space="preserve"> masse, if available. If so, please enter the number of people in the text entry box provided.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E.g. In Switzerland from data collected on March 22, “Gatherings in public spaces of more than 5 people are prohibited. This includes public spaces such as public squares, park, playgrounds, walking paths, etc.”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type_schools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675D9A">
            <w:pPr>
              <w:widowControl w:val="0"/>
              <w:spacing w:line="240" w:lineRule="auto"/>
              <w:ind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This variable provides additional detail on the types of educational institutions that are closed due to COVID-19, if available. Note that because educational institutions across countries differ, it may be hard to map on the conditions in your country to the categories provided below. Each category provides some guidelines for the approximate age range that the educational institution serves.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If the policy stipulates that ‘all schools’ are closed without further detail provided, please check all options. </w:t>
            </w:r>
          </w:p>
          <w:p w:rsidR="004B19E2" w:rsidRDefault="004B19E2">
            <w:pPr>
              <w:widowControl w:val="0"/>
              <w:spacing w:line="240" w:lineRule="auto"/>
              <w:rPr>
                <w:rFonts w:ascii="Avenir Book" w:hAnsi="Avenir Book"/>
                <w:sz w:val="24"/>
                <w:szCs w:val="24"/>
              </w:rPr>
            </w:pPr>
          </w:p>
          <w:p w:rsidR="004B19E2" w:rsidRDefault="004B19E2">
            <w:pPr>
              <w:widowControl w:val="0"/>
              <w:spacing w:line="240" w:lineRule="auto"/>
              <w:rPr>
                <w:rFonts w:ascii="Avenir Book" w:hAnsi="Avenir Book"/>
                <w:sz w:val="24"/>
                <w:szCs w:val="24"/>
              </w:rPr>
            </w:pP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Preschool or childcare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and under.</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Primary Schools</w:t>
            </w:r>
          </w:p>
          <w:p w:rsidR="001139C6" w:rsidRPr="00B65D98"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5 to 10.</w:t>
            </w: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Secondary Schools</w:t>
            </w:r>
          </w:p>
          <w:p w:rsidR="001139C6"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These facilities are generally targeted for children ages 10 to 18</w:t>
            </w:r>
          </w:p>
          <w:p w:rsidR="00675D9A" w:rsidRPr="00B65D98" w:rsidRDefault="00675D9A" w:rsidP="00675D9A">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Higher education</w:t>
            </w:r>
          </w:p>
          <w:p w:rsidR="001139C6" w:rsidRPr="00B65D98"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 xml:space="preserve">These facilities are generally targeted towards degree granting institutions (e.g. BAs, MAs) or certification institutions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type_business</w:t>
            </w:r>
            <w:proofErr w:type="spellEnd"/>
          </w:p>
          <w:p w:rsidR="001139C6" w:rsidRPr="00B65D98" w:rsidRDefault="001139C6" w:rsidP="004B19E2">
            <w:pPr>
              <w:widowControl w:val="0"/>
              <w:spacing w:line="240" w:lineRule="auto"/>
              <w:ind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lastRenderedPageBreak/>
              <w:t xml:space="preserve">This variable provides additional detail on the types of business activity that have been restricted COVID-19, if available.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Retail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shops such as clothing stores, specialty goods, flower shops, etc. </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Restaurants/Bars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establishments that provide food and drink services to patrons.</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Shopping Centers</w:t>
            </w:r>
          </w:p>
          <w:p w:rsidR="004B19E2" w:rsidRPr="00B65D98"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This refers to commercial centers in which retail businesses are available in a centralized location</w:t>
            </w:r>
          </w:p>
          <w:p w:rsidR="001139C6" w:rsidRPr="00B65D98" w:rsidRDefault="001139C6">
            <w:pPr>
              <w:widowControl w:val="0"/>
              <w:spacing w:line="240" w:lineRule="auto"/>
              <w:ind w:left="720"/>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Non-Essential Commercial Businesses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These refer to establishments that provide recreational services such as movie theaters, gyms, </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Grooming</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These refer to establishments that provide services for personal care or hygiene, e.g. hair or nail salons.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If the type of business is not otherwise listed in the above, please check this box and provide some detail about in the text box provided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type_health_resource</w:t>
            </w:r>
            <w:proofErr w:type="spellEnd"/>
          </w:p>
          <w:p w:rsidR="001139C6" w:rsidRPr="00B65D98" w:rsidRDefault="001139C6" w:rsidP="004B19E2">
            <w:pPr>
              <w:widowControl w:val="0"/>
              <w:spacing w:line="240" w:lineRule="auto"/>
              <w:ind w:right="255"/>
              <w:rPr>
                <w:rFonts w:ascii="Avenir Book" w:hAnsi="Avenir Book"/>
                <w:sz w:val="24"/>
                <w:szCs w:val="24"/>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proofErr w:type="gramStart"/>
            <w:r w:rsidRPr="00B65D98">
              <w:rPr>
                <w:rFonts w:ascii="Avenir Book" w:hAnsi="Avenir Book"/>
                <w:sz w:val="23"/>
                <w:szCs w:val="23"/>
                <w:highlight w:val="white"/>
              </w:rPr>
              <w:lastRenderedPageBreak/>
              <w:t>This variable codes</w:t>
            </w:r>
            <w:proofErr w:type="gramEnd"/>
            <w:r w:rsidRPr="00B65D98">
              <w:rPr>
                <w:rFonts w:ascii="Avenir Book" w:hAnsi="Avenir Book"/>
                <w:sz w:val="23"/>
                <w:szCs w:val="23"/>
                <w:highlight w:val="white"/>
              </w:rPr>
              <w:t xml:space="preserve"> additional detail about the nature of the health resource the policy deals with. </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For each of the following values below:</w:t>
            </w:r>
          </w:p>
          <w:p w:rsidR="001139C6" w:rsidRPr="00B65D98" w:rsidRDefault="001139C6">
            <w:pPr>
              <w:widowControl w:val="0"/>
              <w:pBdr>
                <w:top w:val="nil"/>
                <w:left w:val="nil"/>
                <w:bottom w:val="nil"/>
                <w:right w:val="nil"/>
                <w:between w:val="nil"/>
              </w:pBdr>
              <w:spacing w:line="240" w:lineRule="auto"/>
              <w:rPr>
                <w:rFonts w:ascii="Avenir Book" w:hAnsi="Avenir Book"/>
                <w:sz w:val="23"/>
                <w:szCs w:val="23"/>
                <w:highlight w:val="white"/>
              </w:rPr>
            </w:pP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 If there is additional information about the number of health resources in question, please briefly write it in the provided text box, otherwise leave the text box empty.</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3"/>
                <w:szCs w:val="23"/>
                <w:highlight w:val="white"/>
              </w:rPr>
              <w:t xml:space="preserve">For example, if 8 new hospitals are built, in the text entry for 'Hospitals', fill in the text entry box with '8 new </w:t>
            </w:r>
            <w:proofErr w:type="gramStart"/>
            <w:r w:rsidRPr="00B65D98">
              <w:rPr>
                <w:rFonts w:ascii="Avenir Book" w:hAnsi="Avenir Book"/>
                <w:sz w:val="23"/>
                <w:szCs w:val="23"/>
                <w:highlight w:val="white"/>
              </w:rPr>
              <w:t>hospitals'</w:t>
            </w:r>
            <w:proofErr w:type="gramEnd"/>
            <w:r w:rsidRPr="00B65D98">
              <w:rPr>
                <w:rFonts w:ascii="Avenir Book" w:hAnsi="Avenir Book"/>
                <w:sz w:val="23"/>
                <w:szCs w:val="23"/>
                <w:highlight w:val="white"/>
              </w:rPr>
              <w:t>.</w:t>
            </w:r>
          </w:p>
          <w:p w:rsidR="001139C6" w:rsidRPr="00B65D98" w:rsidRDefault="00B65D98">
            <w:pPr>
              <w:widowControl w:val="0"/>
              <w:numPr>
                <w:ilvl w:val="0"/>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To the extent possible, please try to find a source that provides more specific information about the type of health resource. When this is not possible, you can choose an option that notes the type of medical resource is 'Unspecified'. </w:t>
            </w:r>
          </w:p>
          <w:p w:rsidR="001139C6" w:rsidRPr="00B65D98" w:rsidRDefault="00B65D98">
            <w:pPr>
              <w:widowControl w:val="0"/>
              <w:numPr>
                <w:ilvl w:val="1"/>
                <w:numId w:val="5"/>
              </w:numPr>
              <w:pBdr>
                <w:top w:val="nil"/>
                <w:left w:val="nil"/>
                <w:bottom w:val="nil"/>
                <w:right w:val="nil"/>
                <w:between w:val="nil"/>
              </w:pBdr>
              <w:spacing w:line="240" w:lineRule="auto"/>
              <w:rPr>
                <w:rFonts w:ascii="Avenir Book" w:hAnsi="Avenir Book"/>
                <w:sz w:val="23"/>
                <w:szCs w:val="23"/>
                <w:highlight w:val="white"/>
              </w:rPr>
            </w:pPr>
            <w:r w:rsidRPr="00B65D98">
              <w:rPr>
                <w:rFonts w:ascii="Avenir Book" w:hAnsi="Avenir Book"/>
                <w:sz w:val="24"/>
                <w:szCs w:val="24"/>
              </w:rPr>
              <w:t xml:space="preserve">For </w:t>
            </w:r>
            <w:proofErr w:type="gramStart"/>
            <w:r w:rsidRPr="00B65D98">
              <w:rPr>
                <w:rFonts w:ascii="Avenir Book" w:hAnsi="Avenir Book"/>
                <w:sz w:val="24"/>
                <w:szCs w:val="24"/>
              </w:rPr>
              <w:t>example</w:t>
            </w:r>
            <w:proofErr w:type="gramEnd"/>
            <w:r w:rsidRPr="00B65D98">
              <w:rPr>
                <w:rFonts w:ascii="Avenir Book" w:hAnsi="Avenir Book"/>
                <w:sz w:val="24"/>
                <w:szCs w:val="24"/>
              </w:rPr>
              <w:t xml:space="preserve"> 'Unspecified Health Materials', this </w:t>
            </w:r>
            <w:r w:rsidRPr="00B65D98">
              <w:rPr>
                <w:rFonts w:ascii="Avenir Book" w:hAnsi="Avenir Book"/>
                <w:sz w:val="24"/>
                <w:szCs w:val="24"/>
              </w:rPr>
              <w:lastRenderedPageBreak/>
              <w:t xml:space="preserve">means that the event description describes an increase in, for example, medical equipment for a country, but does not provide more detail on what kind of medical equipment. </w:t>
            </w:r>
          </w:p>
          <w:p w:rsidR="001139C6" w:rsidRPr="00B65D98" w:rsidRDefault="001139C6">
            <w:pPr>
              <w:widowControl w:val="0"/>
              <w:spacing w:line="240" w:lineRule="auto"/>
              <w:rPr>
                <w:rFonts w:ascii="Avenir Book" w:hAnsi="Avenir Book"/>
                <w:sz w:val="24"/>
                <w:szCs w:val="24"/>
              </w:rPr>
            </w:pPr>
          </w:p>
          <w:p w:rsidR="001139C6"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It can take on </w:t>
            </w:r>
            <w:r w:rsidRPr="00B65D98">
              <w:rPr>
                <w:rFonts w:ascii="Avenir Book" w:hAnsi="Avenir Book"/>
                <w:b/>
                <w:sz w:val="24"/>
                <w:szCs w:val="24"/>
              </w:rPr>
              <w:t>one or more</w:t>
            </w:r>
            <w:r w:rsidRPr="00B65D98">
              <w:rPr>
                <w:rFonts w:ascii="Avenir Book" w:hAnsi="Avenir Book"/>
                <w:sz w:val="24"/>
                <w:szCs w:val="24"/>
              </w:rPr>
              <w:t xml:space="preserve"> of the following values: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t>Health Materials</w:t>
            </w:r>
          </w:p>
          <w:p w:rsidR="001139C6" w:rsidRPr="00B65D98" w:rsidRDefault="001139C6">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Masks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masks that cover the face which help filter out pollutants in the air. </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On March 24, “Taiwan bans exports of face masks”</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Ventilators</w:t>
            </w:r>
          </w:p>
          <w:p w:rsidR="001139C6"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This refers to medical equipment which aids breathing in patients who are no longer able to do so on their own. </w:t>
            </w:r>
          </w:p>
          <w:p w:rsidR="001139C6" w:rsidRPr="00B65D98" w:rsidRDefault="001139C6" w:rsidP="00675D9A">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Personal Protective Equipment</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medical-grade articles of clothing and goggles which help prevent the transmission of disease</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Hand Sanitizers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liquids or gels used to decrease infectious agents on the hands</w:t>
            </w:r>
          </w:p>
          <w:p w:rsidR="001139C6" w:rsidRPr="00B65D98" w:rsidRDefault="001139C6">
            <w:pPr>
              <w:widowControl w:val="0"/>
              <w:spacing w:line="240" w:lineRule="auto"/>
              <w:ind w:left="720"/>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Test Kits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This refers to the procedure/materials need to determine the presence of COVID-19</w:t>
            </w:r>
          </w:p>
          <w:p w:rsidR="001139C6" w:rsidRPr="00B65D98" w:rsidRDefault="001139C6">
            <w:pPr>
              <w:widowControl w:val="0"/>
              <w:spacing w:line="240" w:lineRule="auto"/>
              <w:rPr>
                <w:rFonts w:ascii="Avenir Book" w:hAnsi="Avenir Book"/>
                <w:color w:val="666666"/>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Materials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materials other than those listed above.</w:t>
            </w:r>
          </w:p>
          <w:p w:rsidR="004B19E2" w:rsidRPr="00B65D98" w:rsidRDefault="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t>Health Infrastructure</w:t>
            </w:r>
          </w:p>
          <w:p w:rsidR="001139C6" w:rsidRPr="00B65D98" w:rsidRDefault="001139C6">
            <w:pPr>
              <w:widowControl w:val="0"/>
              <w:spacing w:line="240" w:lineRule="auto"/>
              <w:rPr>
                <w:rFonts w:ascii="Avenir Book" w:hAnsi="Avenir Book"/>
                <w:sz w:val="24"/>
                <w:szCs w:val="24"/>
                <w:u w:val="single"/>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Hospitals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Medical institutions that provide general health services.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Quarantine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Physical structures that have been temporarily erected for the purpose of accommodating people under quarantine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Temporary Medical Centers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Physical structures that have been temporarily erected for the explicit purpose of treating COVID-19 patients</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Public Testing Facilities</w:t>
            </w:r>
          </w:p>
          <w:p w:rsidR="001139C6" w:rsidRPr="00B65D98" w:rsidRDefault="00B65D98" w:rsidP="004B19E2">
            <w:pPr>
              <w:widowControl w:val="0"/>
              <w:spacing w:line="240" w:lineRule="auto"/>
              <w:ind w:left="720"/>
              <w:rPr>
                <w:rFonts w:ascii="Avenir Book" w:hAnsi="Avenir Book"/>
                <w:sz w:val="24"/>
                <w:szCs w:val="24"/>
              </w:rPr>
            </w:pPr>
            <w:r w:rsidRPr="00B65D98">
              <w:rPr>
                <w:rFonts w:ascii="Avenir Book" w:hAnsi="Avenir Book"/>
                <w:sz w:val="24"/>
                <w:szCs w:val="24"/>
              </w:rPr>
              <w:t>Entities or structures which provide testing for COVID-19 to the general public.</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E.g. In Brunei, the Sultan announced on March 22, “</w:t>
            </w:r>
            <w:r w:rsidRPr="00B65D98">
              <w:rPr>
                <w:rFonts w:ascii="Avenir Book" w:hAnsi="Avenir Book"/>
                <w:sz w:val="24"/>
                <w:szCs w:val="24"/>
                <w:highlight w:val="white"/>
              </w:rPr>
              <w:t xml:space="preserve">to increase testing capacity, a new virology laboratory is being built with the hope to increase the country's testing capacity by </w:t>
            </w:r>
            <w:proofErr w:type="gramStart"/>
            <w:r w:rsidRPr="00B65D98">
              <w:rPr>
                <w:rFonts w:ascii="Avenir Book" w:hAnsi="Avenir Book"/>
                <w:sz w:val="24"/>
                <w:szCs w:val="24"/>
                <w:highlight w:val="white"/>
              </w:rPr>
              <w:t>10 fold</w:t>
            </w:r>
            <w:proofErr w:type="gramEnd"/>
            <w:r w:rsidRPr="00B65D98">
              <w:rPr>
                <w:rFonts w:ascii="Avenir Book" w:hAnsi="Avenir Book"/>
                <w:sz w:val="24"/>
                <w:szCs w:val="24"/>
                <w:highlight w:val="white"/>
              </w:rPr>
              <w:t xml:space="preserve"> to meet the testing need.”</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Research Facilities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Facilities which conduct medical or public health research </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Infrastructur</w:t>
            </w:r>
            <w:r w:rsidR="004B19E2">
              <w:rPr>
                <w:rFonts w:ascii="Avenir Book" w:hAnsi="Avenir Book"/>
                <w:color w:val="666666"/>
                <w:sz w:val="24"/>
                <w:szCs w:val="24"/>
              </w:rPr>
              <w:t>e</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Health infrastructures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4B19E2"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Infrastructure</w:t>
            </w:r>
          </w:p>
          <w:p w:rsidR="004B19E2" w:rsidRPr="00675D9A"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Health Infrastructures other than those listed above. Please provide more details in the text box entry.</w:t>
            </w:r>
          </w:p>
          <w:p w:rsidR="004B19E2" w:rsidRPr="00B65D98" w:rsidRDefault="004B19E2">
            <w:pPr>
              <w:widowControl w:val="0"/>
              <w:spacing w:line="240" w:lineRule="auto"/>
              <w:rPr>
                <w:rFonts w:ascii="Avenir Book" w:hAnsi="Avenir Book"/>
                <w:sz w:val="24"/>
                <w:szCs w:val="24"/>
                <w:u w:val="single"/>
              </w:rPr>
            </w:pPr>
          </w:p>
          <w:p w:rsidR="001139C6" w:rsidRPr="00B65D98" w:rsidRDefault="00B65D98">
            <w:pPr>
              <w:widowControl w:val="0"/>
              <w:spacing w:line="240" w:lineRule="auto"/>
              <w:rPr>
                <w:rFonts w:ascii="Avenir Book" w:hAnsi="Avenir Book"/>
                <w:sz w:val="24"/>
                <w:szCs w:val="24"/>
                <w:u w:val="single"/>
              </w:rPr>
            </w:pPr>
            <w:r w:rsidRPr="00B65D98">
              <w:rPr>
                <w:rFonts w:ascii="Avenir Book" w:hAnsi="Avenir Book"/>
                <w:sz w:val="24"/>
                <w:szCs w:val="24"/>
                <w:u w:val="single"/>
              </w:rPr>
              <w:t>Health Staff</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Doctors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lastRenderedPageBreak/>
              <w:t>Accredited professionals with a license to provide medical treatment and services and are permitted to make medical decisions.</w:t>
            </w:r>
          </w:p>
          <w:p w:rsidR="001139C6" w:rsidRPr="00B65D98" w:rsidRDefault="001139C6" w:rsidP="004B19E2">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Nurses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Accredited professionals with a license to support medical treatment and services but cannot make medical decisions.</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Health Volunteers</w:t>
            </w:r>
          </w:p>
          <w:p w:rsidR="001139C6" w:rsidRPr="00B65D98" w:rsidRDefault="00B65D98">
            <w:pPr>
              <w:widowControl w:val="0"/>
              <w:spacing w:line="240" w:lineRule="auto"/>
              <w:ind w:left="720"/>
              <w:rPr>
                <w:rFonts w:ascii="Avenir Book" w:hAnsi="Avenir Book"/>
                <w:sz w:val="24"/>
                <w:szCs w:val="24"/>
              </w:rPr>
            </w:pPr>
            <w:r w:rsidRPr="00B65D98">
              <w:rPr>
                <w:rFonts w:ascii="Avenir Book" w:hAnsi="Avenir Book"/>
                <w:sz w:val="24"/>
                <w:szCs w:val="24"/>
              </w:rPr>
              <w:t xml:space="preserve">Unaccredited volunteers who may support medical treatment and outcomes </w:t>
            </w:r>
          </w:p>
          <w:p w:rsidR="001139C6" w:rsidRPr="00B65D98" w:rsidRDefault="001139C6">
            <w:pPr>
              <w:widowControl w:val="0"/>
              <w:spacing w:line="240" w:lineRule="auto"/>
              <w:rPr>
                <w:rFonts w:ascii="Avenir Book" w:hAnsi="Avenir Book"/>
                <w:sz w:val="24"/>
                <w:szCs w:val="24"/>
              </w:rPr>
            </w:pPr>
          </w:p>
          <w:p w:rsidR="001139C6" w:rsidRPr="004B19E2" w:rsidRDefault="00B65D98" w:rsidP="004B19E2">
            <w:pPr>
              <w:widowControl w:val="0"/>
              <w:spacing w:line="240" w:lineRule="auto"/>
              <w:rPr>
                <w:rFonts w:ascii="Avenir Book" w:hAnsi="Avenir Book"/>
                <w:color w:val="666666"/>
                <w:sz w:val="24"/>
                <w:szCs w:val="24"/>
              </w:rPr>
            </w:pPr>
            <w:r w:rsidRPr="00B65D98">
              <w:rPr>
                <w:rFonts w:ascii="Avenir Book" w:hAnsi="Avenir Book"/>
                <w:color w:val="666666"/>
                <w:sz w:val="24"/>
                <w:szCs w:val="24"/>
              </w:rPr>
              <w:t>Unspecified Health Staff</w:t>
            </w:r>
          </w:p>
          <w:p w:rsidR="001139C6" w:rsidRPr="00B65D98"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for which there is no further elaboration given in the source or sources found</w:t>
            </w:r>
          </w:p>
          <w:p w:rsidR="001139C6" w:rsidRPr="00B65D98" w:rsidRDefault="001139C6">
            <w:pPr>
              <w:widowControl w:val="0"/>
              <w:spacing w:line="240" w:lineRule="auto"/>
              <w:rPr>
                <w:rFonts w:ascii="Avenir Book" w:hAnsi="Avenir Book"/>
                <w:sz w:val="24"/>
                <w:szCs w:val="24"/>
              </w:rPr>
            </w:pPr>
          </w:p>
          <w:p w:rsidR="001139C6" w:rsidRPr="00B65D98" w:rsidRDefault="00B65D98">
            <w:pPr>
              <w:widowControl w:val="0"/>
              <w:spacing w:line="240" w:lineRule="auto"/>
              <w:rPr>
                <w:rFonts w:ascii="Avenir Book" w:hAnsi="Avenir Book"/>
                <w:color w:val="666666"/>
                <w:sz w:val="24"/>
                <w:szCs w:val="24"/>
              </w:rPr>
            </w:pPr>
            <w:r w:rsidRPr="00B65D98">
              <w:rPr>
                <w:rFonts w:ascii="Avenir Book" w:hAnsi="Avenir Book"/>
                <w:color w:val="666666"/>
                <w:sz w:val="24"/>
                <w:szCs w:val="24"/>
              </w:rPr>
              <w:t>Other Health Staff</w:t>
            </w:r>
          </w:p>
          <w:p w:rsidR="001139C6" w:rsidRPr="00B65D98" w:rsidRDefault="00B65D98" w:rsidP="00675D9A">
            <w:pPr>
              <w:widowControl w:val="0"/>
              <w:spacing w:line="240" w:lineRule="auto"/>
              <w:ind w:left="720"/>
              <w:rPr>
                <w:rFonts w:ascii="Avenir Book" w:hAnsi="Avenir Book"/>
                <w:sz w:val="24"/>
                <w:szCs w:val="24"/>
              </w:rPr>
            </w:pPr>
            <w:r w:rsidRPr="00B65D98">
              <w:rPr>
                <w:rFonts w:ascii="Avenir Book" w:hAnsi="Avenir Book"/>
                <w:sz w:val="24"/>
                <w:szCs w:val="24"/>
              </w:rPr>
              <w:t>Medical or health related staff or personnel other than those listed above. Please provide more details in the text box entry.</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type_other</w:t>
            </w:r>
            <w:proofErr w:type="spellEnd"/>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675D9A">
            <w:pPr>
              <w:widowControl w:val="0"/>
              <w:spacing w:line="240" w:lineRule="auto"/>
              <w:ind w:right="255"/>
              <w:rPr>
                <w:rFonts w:ascii="Avenir Book" w:hAnsi="Avenir Book"/>
                <w:color w:val="404040"/>
                <w:sz w:val="23"/>
                <w:szCs w:val="23"/>
              </w:rPr>
            </w:pPr>
          </w:p>
          <w:p w:rsidR="00675D9A" w:rsidRPr="00B65D98" w:rsidRDefault="00675D9A"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This documents a policy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not otherwise captured in the type variable. After verifying this is the case, please provide a brief description of the policy here.</w:t>
            </w:r>
          </w:p>
          <w:p w:rsidR="004B19E2" w:rsidRDefault="004B19E2">
            <w:pPr>
              <w:widowControl w:val="0"/>
              <w:pBdr>
                <w:top w:val="nil"/>
                <w:left w:val="nil"/>
                <w:bottom w:val="nil"/>
                <w:right w:val="nil"/>
                <w:between w:val="nil"/>
              </w:pBdr>
              <w:spacing w:line="240" w:lineRule="auto"/>
              <w:rPr>
                <w:rFonts w:ascii="Avenir Book" w:hAnsi="Avenir Book"/>
                <w:sz w:val="24"/>
                <w:szCs w:val="24"/>
              </w:rPr>
            </w:pPr>
          </w:p>
          <w:p w:rsidR="004B19E2" w:rsidRPr="00B65D98" w:rsidRDefault="004B19E2">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highlight w:val="red"/>
              </w:rPr>
            </w:pPr>
            <w:proofErr w:type="spellStart"/>
            <w:r w:rsidRPr="00B65D98">
              <w:rPr>
                <w:rFonts w:ascii="Avenir Book" w:hAnsi="Avenir Book"/>
                <w:color w:val="FFFFFF"/>
                <w:sz w:val="24"/>
                <w:szCs w:val="24"/>
                <w:highlight w:val="red"/>
              </w:rPr>
              <w:t>init_country</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in which a particular government policy is initiated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init_country_level</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documents</w:t>
            </w:r>
            <w:proofErr w:type="gramEnd"/>
            <w:r w:rsidRPr="00B65D98">
              <w:rPr>
                <w:rFonts w:ascii="Avenir Book" w:hAnsi="Avenir Book"/>
                <w:sz w:val="24"/>
                <w:szCs w:val="24"/>
              </w:rPr>
              <w:t xml:space="preserve"> what level of government a particular government policy originated from. It can take only one of the following values:</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National Level</w:t>
            </w:r>
            <w:r w:rsidRPr="00B65D98">
              <w:rPr>
                <w:rFonts w:ascii="Avenir Book" w:hAnsi="Avenir Book"/>
                <w:i/>
                <w:color w:val="666666"/>
                <w:sz w:val="24"/>
                <w:szCs w:val="24"/>
              </w:rPr>
              <w:t xml:space="preserve"> (No, it is at the national level)</w:t>
            </w: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Government entity with the power to make decisions for the entire country.</w:t>
            </w:r>
          </w:p>
          <w:p w:rsidR="001139C6" w:rsidRPr="00B65D98" w:rsidRDefault="001139C6">
            <w:pPr>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Province/State Level </w:t>
            </w:r>
            <w:r w:rsidRPr="00B65D98">
              <w:rPr>
                <w:rFonts w:ascii="Avenir Book" w:hAnsi="Avenir Book"/>
                <w:i/>
                <w:color w:val="666666"/>
                <w:sz w:val="24"/>
                <w:szCs w:val="24"/>
              </w:rPr>
              <w:t>(</w:t>
            </w:r>
            <w:proofErr w:type="gramStart"/>
            <w:r w:rsidRPr="00B65D98">
              <w:rPr>
                <w:rFonts w:ascii="Avenir Book" w:hAnsi="Avenir Book"/>
                <w:i/>
                <w:color w:val="666666"/>
                <w:sz w:val="24"/>
                <w:szCs w:val="24"/>
              </w:rPr>
              <w:t>Yes it is</w:t>
            </w:r>
            <w:proofErr w:type="gramEnd"/>
            <w:r w:rsidRPr="00B65D98">
              <w:rPr>
                <w:rFonts w:ascii="Avenir Book" w:hAnsi="Avenir Book"/>
                <w:i/>
                <w:color w:val="666666"/>
                <w:sz w:val="24"/>
                <w:szCs w:val="24"/>
              </w:rPr>
              <w:t xml:space="preserve"> at the province/state level)</w:t>
            </w:r>
          </w:p>
          <w:p w:rsidR="001139C6" w:rsidRPr="00B65D98" w:rsidRDefault="00B65D98">
            <w:pPr>
              <w:ind w:left="720"/>
              <w:rPr>
                <w:rFonts w:ascii="Avenir Book" w:hAnsi="Avenir Book"/>
                <w:i/>
                <w:color w:val="666666"/>
                <w:sz w:val="24"/>
                <w:szCs w:val="24"/>
              </w:rPr>
            </w:pPr>
            <w:r w:rsidRPr="00B65D98">
              <w:rPr>
                <w:rFonts w:ascii="Avenir Book" w:hAnsi="Avenir Book"/>
                <w:sz w:val="24"/>
                <w:szCs w:val="24"/>
              </w:rPr>
              <w:t xml:space="preserve">Government entity with the power to make decisions for a sub-region of a </w:t>
            </w:r>
            <w:proofErr w:type="gramStart"/>
            <w:r w:rsidRPr="00B65D98">
              <w:rPr>
                <w:rFonts w:ascii="Avenir Book" w:hAnsi="Avenir Book"/>
                <w:sz w:val="24"/>
                <w:szCs w:val="24"/>
              </w:rPr>
              <w:t>country and other governmental entities</w:t>
            </w:r>
            <w:proofErr w:type="gramEnd"/>
            <w:r w:rsidRPr="00B65D98">
              <w:rPr>
                <w:rFonts w:ascii="Avenir Book" w:hAnsi="Avenir Book"/>
                <w:sz w:val="24"/>
                <w:szCs w:val="24"/>
              </w:rPr>
              <w:t xml:space="preserve"> within that sub-region.</w:t>
            </w:r>
          </w:p>
          <w:p w:rsidR="001139C6" w:rsidRPr="00B65D98" w:rsidRDefault="001139C6">
            <w:pPr>
              <w:rPr>
                <w:rFonts w:ascii="Avenir Book" w:hAnsi="Avenir Book"/>
                <w:sz w:val="24"/>
                <w:szCs w:val="24"/>
              </w:rPr>
            </w:pPr>
          </w:p>
          <w:p w:rsidR="001139C6" w:rsidRPr="004B19E2" w:rsidRDefault="00B65D98" w:rsidP="004B19E2">
            <w:pPr>
              <w:rPr>
                <w:rFonts w:ascii="Avenir Book" w:hAnsi="Avenir Book"/>
                <w:i/>
                <w:color w:val="666666"/>
                <w:sz w:val="24"/>
                <w:szCs w:val="24"/>
              </w:rPr>
            </w:pPr>
            <w:r w:rsidRPr="00B65D98">
              <w:rPr>
                <w:rFonts w:ascii="Avenir Book" w:hAnsi="Avenir Book"/>
                <w:color w:val="666666"/>
                <w:sz w:val="24"/>
                <w:szCs w:val="24"/>
              </w:rPr>
              <w:t xml:space="preserve">City/Municipal Level </w:t>
            </w:r>
            <w:r w:rsidRPr="00B65D98">
              <w:rPr>
                <w:rFonts w:ascii="Avenir Book" w:hAnsi="Avenir Book"/>
                <w:i/>
                <w:color w:val="666666"/>
                <w:sz w:val="24"/>
                <w:szCs w:val="24"/>
              </w:rPr>
              <w:t xml:space="preserve">(Yes, it is </w:t>
            </w:r>
            <w:proofErr w:type="gramStart"/>
            <w:r w:rsidRPr="00B65D98">
              <w:rPr>
                <w:rFonts w:ascii="Avenir Book" w:hAnsi="Avenir Book"/>
                <w:i/>
                <w:color w:val="666666"/>
                <w:sz w:val="24"/>
                <w:szCs w:val="24"/>
              </w:rPr>
              <w:t>a the</w:t>
            </w:r>
            <w:proofErr w:type="gramEnd"/>
            <w:r w:rsidRPr="00B65D98">
              <w:rPr>
                <w:rFonts w:ascii="Avenir Book" w:hAnsi="Avenir Book"/>
                <w:i/>
                <w:color w:val="666666"/>
                <w:sz w:val="24"/>
                <w:szCs w:val="24"/>
              </w:rPr>
              <w:t xml:space="preserve"> city/municipal level)</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city or municipality in a country. </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i/>
                <w:color w:val="666666"/>
                <w:sz w:val="24"/>
                <w:szCs w:val="24"/>
              </w:rPr>
            </w:pPr>
            <w:r w:rsidRPr="00B65D98">
              <w:rPr>
                <w:rFonts w:ascii="Avenir Book" w:hAnsi="Avenir Book"/>
                <w:color w:val="666666"/>
                <w:sz w:val="24"/>
                <w:szCs w:val="24"/>
              </w:rPr>
              <w:t xml:space="preserve">Other government level </w:t>
            </w:r>
            <w:r w:rsidRPr="00B65D98">
              <w:rPr>
                <w:rFonts w:ascii="Avenir Book" w:hAnsi="Avenir Book"/>
                <w:i/>
                <w:color w:val="666666"/>
                <w:sz w:val="24"/>
                <w:szCs w:val="24"/>
              </w:rPr>
              <w:t>(Yes, it is at another governmental level [e.g. county])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Government entity with the power to make decisions for a </w:t>
            </w:r>
            <w:proofErr w:type="gramStart"/>
            <w:r w:rsidRPr="00B65D98">
              <w:rPr>
                <w:rFonts w:ascii="Avenir Book" w:hAnsi="Avenir Book"/>
                <w:sz w:val="24"/>
                <w:szCs w:val="24"/>
              </w:rPr>
              <w:t>unit  not</w:t>
            </w:r>
            <w:proofErr w:type="gramEnd"/>
            <w:r w:rsidRPr="00B65D98">
              <w:rPr>
                <w:rFonts w:ascii="Avenir Book" w:hAnsi="Avenir Book"/>
                <w:sz w:val="24"/>
                <w:szCs w:val="24"/>
              </w:rPr>
              <w:t xml:space="preserve"> otherwise specified in the afore-given categories  in a country, e.g. a county-level government.</w:t>
            </w:r>
          </w:p>
          <w:p w:rsidR="001139C6" w:rsidRDefault="001139C6">
            <w:pPr>
              <w:ind w:left="720"/>
              <w:rPr>
                <w:rFonts w:ascii="Avenir Book" w:hAnsi="Avenir Book"/>
                <w:sz w:val="24"/>
                <w:szCs w:val="24"/>
              </w:rPr>
            </w:pPr>
          </w:p>
          <w:p w:rsidR="004B19E2" w:rsidRPr="00B65D98" w:rsidRDefault="004B19E2">
            <w:pPr>
              <w:ind w:left="720"/>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675D9A">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province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w:t>
            </w:r>
            <w:proofErr w:type="spellEnd"/>
            <w:r w:rsidRPr="00B65D98">
              <w:rPr>
                <w:rFonts w:ascii="Avenir Book" w:hAnsi="Avenir Book"/>
                <w:sz w:val="24"/>
                <w:szCs w:val="24"/>
              </w:rPr>
              <w:t xml:space="preserve"> _city</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1139C6" w:rsidP="00675D9A">
            <w:pPr>
              <w:widowControl w:val="0"/>
              <w:spacing w:line="240" w:lineRule="auto"/>
              <w:ind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 xml:space="preserve">City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init_other_level</w:t>
            </w:r>
            <w:proofErr w:type="spellEnd"/>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Pr="00B65D98" w:rsidRDefault="00675D9A"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lastRenderedPageBreak/>
              <w:t xml:space="preserve">This variable specifies whether a policy that was not initiated by a national, provincial/state, or city/municipal government was initiated by either: </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A government body other than the national, provincial/state, or city/municipal government</w:t>
            </w:r>
          </w:p>
          <w:p w:rsidR="001139C6" w:rsidRPr="00B65D98" w:rsidRDefault="00B65D98">
            <w:pPr>
              <w:widowControl w:val="0"/>
              <w:numPr>
                <w:ilvl w:val="0"/>
                <w:numId w:val="6"/>
              </w:numPr>
              <w:spacing w:line="240" w:lineRule="auto"/>
              <w:rPr>
                <w:rFonts w:ascii="Avenir Book" w:hAnsi="Avenir Book"/>
                <w:color w:val="404040"/>
                <w:sz w:val="23"/>
                <w:szCs w:val="23"/>
              </w:rPr>
            </w:pPr>
            <w:r w:rsidRPr="00B65D98">
              <w:rPr>
                <w:rFonts w:ascii="Avenir Book" w:hAnsi="Avenir Book"/>
                <w:color w:val="404040"/>
                <w:sz w:val="23"/>
                <w:szCs w:val="23"/>
              </w:rPr>
              <w:t>Or a university in the absence of coordinated government action</w:t>
            </w:r>
          </w:p>
          <w:p w:rsidR="001139C6" w:rsidRDefault="001139C6">
            <w:pPr>
              <w:widowControl w:val="0"/>
              <w:spacing w:line="240" w:lineRule="auto"/>
              <w:rPr>
                <w:rFonts w:ascii="Avenir Book" w:hAnsi="Avenir Book"/>
                <w:color w:val="404040"/>
                <w:sz w:val="23"/>
                <w:szCs w:val="23"/>
              </w:rPr>
            </w:pPr>
          </w:p>
          <w:p w:rsidR="00D74475" w:rsidRPr="00B65D98" w:rsidRDefault="00D74475">
            <w:pPr>
              <w:widowControl w:val="0"/>
              <w:spacing w:line="240" w:lineRule="auto"/>
              <w:rPr>
                <w:rFonts w:ascii="Avenir Book" w:hAnsi="Avenir Book"/>
                <w:color w:val="404040"/>
                <w:sz w:val="23"/>
                <w:szCs w:val="23"/>
              </w:rPr>
            </w:pPr>
          </w:p>
          <w:p w:rsidR="001139C6" w:rsidRPr="00B65D98" w:rsidRDefault="00B65D98">
            <w:pPr>
              <w:widowControl w:val="0"/>
              <w:spacing w:line="240" w:lineRule="auto"/>
              <w:rPr>
                <w:rFonts w:ascii="Avenir Book" w:hAnsi="Avenir Book"/>
                <w:sz w:val="23"/>
                <w:szCs w:val="23"/>
              </w:rPr>
            </w:pPr>
            <w:r w:rsidRPr="00B65D98">
              <w:rPr>
                <w:rFonts w:ascii="Avenir Book" w:hAnsi="Avenir Book"/>
                <w:sz w:val="23"/>
                <w:szCs w:val="23"/>
              </w:rPr>
              <w:lastRenderedPageBreak/>
              <w:t xml:space="preserve">With regards to university policy, normally the initiating policy actor would be the government body (e.g. national level or provincial level) with the power to administer universities. </w:t>
            </w:r>
            <w:proofErr w:type="gramStart"/>
            <w:r w:rsidRPr="00B65D98">
              <w:rPr>
                <w:rFonts w:ascii="Avenir Book" w:hAnsi="Avenir Book"/>
                <w:sz w:val="23"/>
                <w:szCs w:val="23"/>
              </w:rPr>
              <w:t>However</w:t>
            </w:r>
            <w:proofErr w:type="gramEnd"/>
            <w:r w:rsidRPr="00B65D98">
              <w:rPr>
                <w:rFonts w:ascii="Avenir Book" w:hAnsi="Avenir Book"/>
                <w:sz w:val="23"/>
                <w:szCs w:val="23"/>
              </w:rPr>
              <w:t xml:space="preserve"> in countries that have not coordinated government action, e.g. the United States, universities can independently make decisions about how to react to COVID-19. If this policy is about a policy initiated at a university setting in the absence of coordinated national action, the</w:t>
            </w:r>
            <w:r w:rsidRPr="00B65D98">
              <w:rPr>
                <w:rFonts w:ascii="Avenir Book" w:hAnsi="Avenir Book"/>
                <w:color w:val="404040"/>
                <w:sz w:val="23"/>
                <w:szCs w:val="23"/>
              </w:rPr>
              <w:t xml:space="preserve"> </w:t>
            </w:r>
            <w:r w:rsidRPr="00B65D98">
              <w:rPr>
                <w:rFonts w:ascii="Avenir Book" w:hAnsi="Avenir Book"/>
                <w:color w:val="FFFFFF"/>
                <w:sz w:val="23"/>
                <w:szCs w:val="23"/>
                <w:shd w:val="clear" w:color="auto" w:fill="9900FF"/>
              </w:rPr>
              <w:t>type</w:t>
            </w:r>
            <w:r w:rsidRPr="00B65D98">
              <w:rPr>
                <w:rFonts w:ascii="Avenir Book" w:hAnsi="Avenir Book"/>
                <w:color w:val="404040"/>
                <w:sz w:val="23"/>
                <w:szCs w:val="23"/>
              </w:rPr>
              <w:t xml:space="preserve"> </w:t>
            </w:r>
            <w:r w:rsidRPr="00B65D98">
              <w:rPr>
                <w:rFonts w:ascii="Avenir Book" w:hAnsi="Avenir Book"/>
                <w:sz w:val="23"/>
                <w:szCs w:val="23"/>
              </w:rPr>
              <w:t xml:space="preserve">variable takes on slightly different definitions for the following categories: </w:t>
            </w:r>
          </w:p>
          <w:p w:rsidR="004B19E2" w:rsidRPr="00B65D98" w:rsidRDefault="004B19E2" w:rsidP="00675D9A">
            <w:pPr>
              <w:widowControl w:val="0"/>
              <w:spacing w:line="240" w:lineRule="auto"/>
              <w:rPr>
                <w:rFonts w:ascii="Avenir Book" w:hAnsi="Avenir Book"/>
                <w:color w:val="404040"/>
                <w:sz w:val="24"/>
                <w:szCs w:val="24"/>
              </w:rPr>
            </w:pP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'External Border Restrictions': the university restricts travel of its academic staff to conferences.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'Internal Border Restrictions' if the university restricts movement on campus (e.g. the university switches to online classes).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'Restriction of Mass Gatherings': the university limits the number of people allowed to congregate on campus (e.g. cancels campus events, club activities).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'Social Distancing': the university institutes a social distancing policy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'Curfew': the university institutes a curfew on campus.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'Closure of Schools: the university shuts down all operations.</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 'Restriction of Non-Essential Govt. Services’: the university restricts non-essential academic services (e.g. tutoring, career counseling</w:t>
            </w:r>
            <w:proofErr w:type="gramStart"/>
            <w:r w:rsidRPr="00B65D98">
              <w:rPr>
                <w:rFonts w:ascii="Avenir Book" w:hAnsi="Avenir Book"/>
                <w:color w:val="404040"/>
                <w:sz w:val="24"/>
                <w:szCs w:val="24"/>
              </w:rPr>
              <w:t>) .</w:t>
            </w:r>
            <w:proofErr w:type="gramEnd"/>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'Restriction of Non-Essential businesses':  the university restricts recreational services (e.g. the student union, the university gym)</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Monitoring': the university monitors the health of individuals who are afflicted with or who are likely afflicted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 xml:space="preserve">'Health Testing': the university seeks to sample the university population for corona regardless of suspected likelihood of affliction with the coronavirus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lastRenderedPageBreak/>
              <w:t xml:space="preserve"> 'Health Resources': the university sets up policies that seek to collect or distribute health resources to the university community (e.g. sets up a donation fund for personal protective gear, distributes one mask per student)  </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'Public Awareness Campaign': the university disseminates and conveys reliable information about COVID-19, including ways to prevent or mitigate the health effects of COVID-19</w:t>
            </w:r>
          </w:p>
          <w:p w:rsidR="001139C6" w:rsidRPr="00B65D98" w:rsidRDefault="00B65D98">
            <w:pPr>
              <w:widowControl w:val="0"/>
              <w:numPr>
                <w:ilvl w:val="1"/>
                <w:numId w:val="4"/>
              </w:numPr>
              <w:spacing w:line="240" w:lineRule="auto"/>
              <w:rPr>
                <w:rFonts w:ascii="Avenir Book" w:hAnsi="Avenir Book"/>
              </w:rPr>
            </w:pPr>
            <w:r w:rsidRPr="00B65D98">
              <w:rPr>
                <w:rFonts w:ascii="Avenir Book" w:hAnsi="Avenir Book"/>
                <w:color w:val="404040"/>
                <w:sz w:val="24"/>
                <w:szCs w:val="24"/>
              </w:rPr>
              <w:t>'New Task Force or Bureau': the university sets up a new university body to respond to the coronavirus.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init_other</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Government administrative body other than the national government, provincial/state government or city municipal government from which a policy is initiated, if applicable.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target_geog_level</w:t>
            </w:r>
            <w:proofErr w:type="spellEnd"/>
            <w:r w:rsidRPr="00B65D98">
              <w:rPr>
                <w:rFonts w:ascii="Avenir Book" w:hAnsi="Avenir Book"/>
                <w:sz w:val="24"/>
                <w:szCs w:val="24"/>
              </w:rPr>
              <w:t xml:space="preserve"> </w:t>
            </w:r>
          </w:p>
          <w:p w:rsidR="001139C6" w:rsidRDefault="001139C6"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Default="00D74475" w:rsidP="004B19E2">
            <w:pPr>
              <w:widowControl w:val="0"/>
              <w:spacing w:line="240" w:lineRule="auto"/>
              <w:ind w:left="720" w:right="255"/>
              <w:rPr>
                <w:rFonts w:ascii="Avenir Book" w:hAnsi="Avenir Book"/>
                <w:color w:val="404040"/>
                <w:sz w:val="23"/>
                <w:szCs w:val="23"/>
                <w:highlight w:val="white"/>
              </w:rPr>
            </w:pPr>
          </w:p>
          <w:p w:rsidR="00D74475" w:rsidRPr="00B65D98" w:rsidRDefault="00D74475"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geographic or administrative entity that the policy targets.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When applicable, it can take on one of the following values: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4B19E2" w:rsidRDefault="00B65D98" w:rsidP="004B19E2">
            <w:pPr>
              <w:widowControl w:val="0"/>
              <w:pBdr>
                <w:top w:val="nil"/>
                <w:left w:val="nil"/>
                <w:bottom w:val="nil"/>
                <w:right w:val="nil"/>
                <w:between w:val="nil"/>
              </w:pBdr>
              <w:spacing w:line="240" w:lineRule="auto"/>
              <w:rPr>
                <w:rFonts w:ascii="Avenir Book" w:hAnsi="Avenir Book"/>
                <w:color w:val="666666"/>
                <w:sz w:val="24"/>
                <w:szCs w:val="24"/>
              </w:rPr>
            </w:pPr>
            <w:r w:rsidRPr="00B65D98">
              <w:rPr>
                <w:rFonts w:ascii="Avenir Book" w:hAnsi="Avenir Book"/>
                <w:color w:val="666666"/>
                <w:sz w:val="24"/>
                <w:szCs w:val="24"/>
              </w:rPr>
              <w:t>All countries</w:t>
            </w:r>
          </w:p>
          <w:p w:rsidR="001139C6" w:rsidRPr="00B65D98" w:rsidRDefault="00B65D98" w:rsidP="004B19E2">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All countries in the world. </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“The Civil Aviation Authority of Sri Lanka announced Jaffna International Airport had ceased international operations on March 15. The measure is expected to last until March 30. The airport will continue to be open for domestic flights, according to the authority.”</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Regional grouping (</w:t>
            </w:r>
            <w:r w:rsidRPr="00B65D98">
              <w:rPr>
                <w:rFonts w:ascii="Avenir Book" w:hAnsi="Avenir Book"/>
                <w:i/>
                <w:color w:val="666666"/>
                <w:sz w:val="24"/>
                <w:szCs w:val="24"/>
              </w:rPr>
              <w:t>One or more regional groupings)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rsidP="00675D9A">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A geographic regional grouping.</w:t>
            </w: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 xml:space="preserve">E.g. On March 18, “All short-term visitors who are nationals of any ASEAN country must submit health information for clearance by Singapore’s Ministry of </w:t>
            </w:r>
            <w:r w:rsidRPr="00B65D98">
              <w:rPr>
                <w:rFonts w:ascii="Avenir Book" w:hAnsi="Avenir Book"/>
                <w:sz w:val="24"/>
                <w:szCs w:val="24"/>
              </w:rPr>
              <w:lastRenderedPageBreak/>
              <w:t>Health (MOH) before their intended date of travel here.”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Country </w:t>
            </w:r>
            <w:r w:rsidRPr="00B65D98">
              <w:rPr>
                <w:rFonts w:ascii="Avenir Book" w:hAnsi="Avenir Book"/>
                <w:i/>
                <w:color w:val="666666"/>
                <w:sz w:val="24"/>
                <w:szCs w:val="24"/>
              </w:rPr>
              <w:t>(One or more countries, but not all countries)</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E.g. On March 16, “Greece closed its borders with Albania and North Macedonia.”</w:t>
            </w:r>
          </w:p>
          <w:p w:rsidR="001139C6" w:rsidRPr="00B65D98" w:rsidRDefault="001139C6">
            <w:pPr>
              <w:widowControl w:val="0"/>
              <w:pBdr>
                <w:top w:val="nil"/>
                <w:left w:val="nil"/>
                <w:bottom w:val="nil"/>
                <w:right w:val="nil"/>
                <w:between w:val="nil"/>
              </w:pBdr>
              <w:spacing w:line="240" w:lineRule="auto"/>
              <w:ind w:left="720"/>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Regional grouping and country </w:t>
            </w:r>
            <w:r w:rsidRPr="00B65D98">
              <w:rPr>
                <w:rFonts w:ascii="Avenir Book" w:hAnsi="Avenir Book"/>
                <w:i/>
                <w:color w:val="666666"/>
                <w:sz w:val="24"/>
                <w:szCs w:val="24"/>
              </w:rPr>
              <w:t xml:space="preserve">(One more </w:t>
            </w:r>
            <w:proofErr w:type="spellStart"/>
            <w:r w:rsidRPr="00B65D98">
              <w:rPr>
                <w:rFonts w:ascii="Avenir Book" w:hAnsi="Avenir Book"/>
                <w:i/>
                <w:color w:val="666666"/>
                <w:sz w:val="24"/>
                <w:szCs w:val="24"/>
              </w:rPr>
              <w:t>more</w:t>
            </w:r>
            <w:proofErr w:type="spellEnd"/>
            <w:r w:rsidRPr="00B65D98">
              <w:rPr>
                <w:rFonts w:ascii="Avenir Book" w:hAnsi="Avenir Book"/>
                <w:i/>
                <w:color w:val="666666"/>
                <w:sz w:val="24"/>
                <w:szCs w:val="24"/>
              </w:rPr>
              <w:t xml:space="preserve"> </w:t>
            </w:r>
            <w:proofErr w:type="gramStart"/>
            <w:r w:rsidRPr="00B65D98">
              <w:rPr>
                <w:rFonts w:ascii="Avenir Book" w:hAnsi="Avenir Book"/>
                <w:i/>
                <w:color w:val="666666"/>
                <w:sz w:val="24"/>
                <w:szCs w:val="24"/>
              </w:rPr>
              <w:t>countries</w:t>
            </w:r>
            <w:proofErr w:type="gramEnd"/>
            <w:r w:rsidRPr="00B65D98">
              <w:rPr>
                <w:rFonts w:ascii="Avenir Book" w:hAnsi="Avenir Book"/>
                <w:i/>
                <w:color w:val="666666"/>
                <w:sz w:val="24"/>
                <w:szCs w:val="24"/>
              </w:rPr>
              <w:t xml:space="preserve"> and a regional grouping.)</w:t>
            </w:r>
          </w:p>
          <w:p w:rsidR="001139C6" w:rsidRPr="00B65D98" w:rsidRDefault="001139C6">
            <w:pPr>
              <w:widowControl w:val="0"/>
              <w:pBdr>
                <w:top w:val="nil"/>
                <w:left w:val="nil"/>
                <w:bottom w:val="nil"/>
                <w:right w:val="nil"/>
                <w:between w:val="nil"/>
              </w:pBdr>
              <w:spacing w:line="240" w:lineRule="auto"/>
              <w:rPr>
                <w:rFonts w:ascii="Avenir Book" w:hAnsi="Avenir Book"/>
                <w:color w:val="666666"/>
                <w:sz w:val="24"/>
                <w:szCs w:val="24"/>
              </w:rPr>
            </w:pPr>
          </w:p>
          <w:p w:rsidR="001139C6" w:rsidRPr="00B65D98" w:rsidRDefault="00B65D98">
            <w:pPr>
              <w:widowControl w:val="0"/>
              <w:pBdr>
                <w:top w:val="nil"/>
                <w:left w:val="nil"/>
                <w:bottom w:val="nil"/>
                <w:right w:val="nil"/>
                <w:between w:val="nil"/>
              </w:pBdr>
              <w:spacing w:line="240" w:lineRule="auto"/>
              <w:ind w:left="720"/>
              <w:rPr>
                <w:rFonts w:ascii="Avenir Book" w:hAnsi="Avenir Book"/>
                <w:sz w:val="24"/>
                <w:szCs w:val="24"/>
              </w:rPr>
            </w:pPr>
            <w:r w:rsidRPr="00B65D98">
              <w:rPr>
                <w:rFonts w:ascii="Avenir Book" w:hAnsi="Avenir Book"/>
                <w:sz w:val="24"/>
                <w:szCs w:val="24"/>
              </w:rPr>
              <w:t>“Effective March 16, air travel between Russia and countries of the European Union, Norway, and Switzerland will be limited to flights between Moscow and capital cities.”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675D9A" w:rsidRDefault="00B65D98">
            <w:pPr>
              <w:widowControl w:val="0"/>
              <w:pBdr>
                <w:top w:val="nil"/>
                <w:left w:val="nil"/>
                <w:bottom w:val="nil"/>
                <w:right w:val="nil"/>
                <w:between w:val="nil"/>
              </w:pBdr>
              <w:spacing w:line="240" w:lineRule="auto"/>
              <w:rPr>
                <w:rFonts w:ascii="Avenir Book" w:hAnsi="Avenir Book"/>
                <w:i/>
                <w:color w:val="666666"/>
                <w:sz w:val="24"/>
                <w:szCs w:val="24"/>
              </w:rPr>
            </w:pP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p>
          <w:p w:rsidR="001139C6" w:rsidRPr="00675D9A" w:rsidRDefault="00B65D98" w:rsidP="00675D9A">
            <w:pPr>
              <w:widowControl w:val="0"/>
              <w:pBdr>
                <w:top w:val="nil"/>
                <w:left w:val="nil"/>
                <w:bottom w:val="nil"/>
                <w:right w:val="nil"/>
                <w:between w:val="nil"/>
              </w:pBdr>
              <w:spacing w:line="240" w:lineRule="auto"/>
              <w:ind w:left="720"/>
              <w:rPr>
                <w:rFonts w:ascii="Avenir Book" w:hAnsi="Avenir Book"/>
                <w:color w:val="666666"/>
                <w:sz w:val="24"/>
                <w:szCs w:val="24"/>
              </w:rPr>
            </w:pPr>
            <w:r w:rsidRPr="00B65D98">
              <w:rPr>
                <w:rFonts w:ascii="Avenir Book" w:hAnsi="Avenir Book"/>
                <w:sz w:val="24"/>
                <w:szCs w:val="24"/>
              </w:rPr>
              <w:t xml:space="preserve">E.g. “On March 15, Myanmar restricted entry by foreign travelers who in the last 14 days visited the Hubei Province in China or the Daegu and </w:t>
            </w:r>
            <w:proofErr w:type="spellStart"/>
            <w:r w:rsidRPr="00B65D98">
              <w:rPr>
                <w:rFonts w:ascii="Avenir Book" w:hAnsi="Avenir Book"/>
                <w:sz w:val="24"/>
                <w:szCs w:val="24"/>
              </w:rPr>
              <w:t>Gyeongbuk</w:t>
            </w:r>
            <w:proofErr w:type="spellEnd"/>
            <w:r w:rsidRPr="00B65D98">
              <w:rPr>
                <w:rFonts w:ascii="Avenir Book" w:hAnsi="Avenir Book"/>
                <w:sz w:val="24"/>
                <w:szCs w:val="24"/>
              </w:rPr>
              <w:t xml:space="preserve"> regions in South Korea, according to the country’s United States embassy.</w:t>
            </w:r>
            <w:r w:rsidRPr="00B65D98">
              <w:rPr>
                <w:rFonts w:ascii="Avenir Book" w:hAnsi="Avenir Book"/>
                <w:color w:val="666666"/>
                <w:sz w:val="24"/>
                <w:szCs w:val="24"/>
              </w:rPr>
              <w:t xml:space="preserv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lastRenderedPageBreak/>
              <w:t>target_country</w:t>
            </w:r>
            <w:proofErr w:type="spellEnd"/>
          </w:p>
          <w:p w:rsidR="001139C6" w:rsidRPr="00B65D98" w:rsidRDefault="001139C6" w:rsidP="004B19E2">
            <w:pPr>
              <w:widowControl w:val="0"/>
              <w:spacing w:line="240" w:lineRule="auto"/>
              <w:ind w:right="255"/>
              <w:rPr>
                <w:rFonts w:ascii="Avenir Book" w:hAnsi="Avenir Book"/>
                <w:color w:val="27AE60"/>
                <w:sz w:val="24"/>
                <w:szCs w:val="24"/>
              </w:rPr>
            </w:pPr>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Pr="00B65D98" w:rsidRDefault="00675D9A"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or countries that is/are the target of a particular government policy.</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rPr>
                <w:rFonts w:ascii="Avenir Book" w:hAnsi="Avenir Book"/>
                <w:sz w:val="24"/>
                <w:szCs w:val="24"/>
              </w:rPr>
            </w:pPr>
            <w:r w:rsidRPr="00B65D98">
              <w:rPr>
                <w:rFonts w:ascii="Avenir Book" w:hAnsi="Avenir Book"/>
                <w:sz w:val="24"/>
                <w:szCs w:val="24"/>
              </w:rPr>
              <w:t>If the policy applies domestically, please choose the initiating country (e.g.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from the available options. </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For the following event, code Singapore as both the [</w:t>
            </w:r>
            <w:proofErr w:type="spellStart"/>
            <w:r w:rsidRPr="00B65D98">
              <w:rPr>
                <w:rFonts w:ascii="Avenir Book" w:hAnsi="Avenir Book"/>
                <w:sz w:val="24"/>
                <w:szCs w:val="24"/>
              </w:rPr>
              <w:t>init_country</w:t>
            </w:r>
            <w:proofErr w:type="spellEnd"/>
            <w:r w:rsidRPr="00B65D98">
              <w:rPr>
                <w:rFonts w:ascii="Avenir Book" w:hAnsi="Avenir Book"/>
                <w:sz w:val="24"/>
                <w:szCs w:val="24"/>
              </w:rPr>
              <w:t>] and [</w:t>
            </w:r>
            <w:proofErr w:type="spellStart"/>
            <w:r w:rsidRPr="00B65D98">
              <w:rPr>
                <w:rFonts w:ascii="Avenir Book" w:hAnsi="Avenir Book"/>
                <w:sz w:val="24"/>
                <w:szCs w:val="24"/>
              </w:rPr>
              <w:t>target_country</w:t>
            </w:r>
            <w:proofErr w:type="spellEnd"/>
            <w:r w:rsidRPr="00B65D98">
              <w:rPr>
                <w:rFonts w:ascii="Avenir Book" w:hAnsi="Avenir Book"/>
                <w:sz w:val="24"/>
                <w:szCs w:val="24"/>
              </w:rPr>
              <w:t>]: “Singapore residents and pass-holders who have been to those countries [France, Germany, Italy Spain] in the past 14 days will be issued a “Stay-Home Notice,” which will require them to quarantine for two weeks.”</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lastRenderedPageBreak/>
              <w:t>target_region</w:t>
            </w:r>
            <w:proofErr w:type="spellEnd"/>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Pr="00B65D98" w:rsidRDefault="00675D9A"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region or regions that is/are the targets of a particular government policy.</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color w:val="27AE60"/>
                <w:sz w:val="24"/>
                <w:szCs w:val="24"/>
              </w:rPr>
              <w:t>target_country_sub</w:t>
            </w:r>
            <w:proofErr w:type="spellEnd"/>
            <w:r w:rsidRPr="00B65D98">
              <w:rPr>
                <w:rFonts w:ascii="Avenir Book" w:hAnsi="Avenir Book"/>
                <w:sz w:val="24"/>
                <w:szCs w:val="24"/>
              </w:rPr>
              <w:t xml:space="preserve"> </w:t>
            </w:r>
          </w:p>
          <w:p w:rsidR="001139C6" w:rsidRPr="00B65D98" w:rsidRDefault="001139C6"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675D9A"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that a particular subnational geographical or administrative unit is located in. </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tc>
      </w:tr>
      <w:tr w:rsidR="001139C6" w:rsidRPr="00B65D98">
        <w:tc>
          <w:tcPr>
            <w:tcW w:w="2385" w:type="dxa"/>
            <w:tcMar>
              <w:top w:w="20" w:type="dxa"/>
              <w:left w:w="20" w:type="dxa"/>
              <w:bottom w:w="100" w:type="dxa"/>
              <w:right w:w="20" w:type="dxa"/>
            </w:tcMar>
            <w:vAlign w:val="bottom"/>
          </w:tcPr>
          <w:p w:rsidR="00675D9A"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target_geog</w:t>
            </w:r>
            <w:proofErr w:type="spellEnd"/>
            <w:r w:rsidRPr="00B65D98">
              <w:rPr>
                <w:rFonts w:ascii="Avenir Book" w:hAnsi="Avenir Book"/>
                <w:sz w:val="24"/>
                <w:szCs w:val="24"/>
              </w:rPr>
              <w:t>_</w:t>
            </w:r>
          </w:p>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t>sublevel</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country that a particular subnational geographical or administrative unit is located in.  This question will only appear if the option ‘</w:t>
            </w:r>
            <w:r w:rsidRPr="00B65D98">
              <w:rPr>
                <w:rFonts w:ascii="Avenir Book" w:hAnsi="Avenir Book"/>
                <w:color w:val="666666"/>
                <w:sz w:val="24"/>
                <w:szCs w:val="24"/>
              </w:rPr>
              <w:t xml:space="preserve">Sub-national entity </w:t>
            </w:r>
            <w:r w:rsidRPr="00B65D98">
              <w:rPr>
                <w:rFonts w:ascii="Avenir Book" w:hAnsi="Avenir Book"/>
                <w:i/>
                <w:color w:val="666666"/>
                <w:sz w:val="24"/>
                <w:szCs w:val="24"/>
              </w:rPr>
              <w:t>(A geographical or administrative unit within a country)’</w:t>
            </w:r>
            <w:r w:rsidRPr="00B65D98">
              <w:rPr>
                <w:rFonts w:ascii="Avenir Book" w:hAnsi="Avenir Book"/>
                <w:color w:val="666666"/>
                <w:sz w:val="24"/>
                <w:szCs w:val="24"/>
              </w:rPr>
              <w:t xml:space="preserve"> </w:t>
            </w:r>
            <w:r w:rsidRPr="00B65D98">
              <w:rPr>
                <w:rFonts w:ascii="Avenir Book" w:hAnsi="Avenir Book"/>
                <w:sz w:val="24"/>
                <w:szCs w:val="24"/>
              </w:rPr>
              <w:t>is chosen from the</w:t>
            </w:r>
            <w:r w:rsidRPr="00B65D98">
              <w:rPr>
                <w:rFonts w:ascii="Avenir Book" w:hAnsi="Avenir Book"/>
                <w:color w:val="666666"/>
                <w:sz w:val="24"/>
                <w:szCs w:val="24"/>
              </w:rPr>
              <w:t xml:space="preserve"> </w:t>
            </w:r>
            <w:proofErr w:type="spellStart"/>
            <w:r w:rsidRPr="00B65D98">
              <w:rPr>
                <w:rFonts w:ascii="Avenir Book" w:hAnsi="Avenir Book"/>
                <w:color w:val="666666"/>
                <w:sz w:val="24"/>
                <w:szCs w:val="24"/>
              </w:rPr>
              <w:t>target_geog_level</w:t>
            </w:r>
            <w:proofErr w:type="spellEnd"/>
            <w:r w:rsidRPr="00B65D98">
              <w:rPr>
                <w:rFonts w:ascii="Avenir Book" w:hAnsi="Avenir Book"/>
                <w:color w:val="666666"/>
                <w:sz w:val="24"/>
                <w:szCs w:val="24"/>
              </w:rPr>
              <w:t xml:space="preserve"> </w:t>
            </w:r>
            <w:r w:rsidRPr="00B65D98">
              <w:rPr>
                <w:rFonts w:ascii="Avenir Book" w:hAnsi="Avenir Book"/>
                <w:sz w:val="24"/>
                <w:szCs w:val="24"/>
              </w:rPr>
              <w:t xml:space="preserve">variable.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target_province</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province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target_city</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Targeted city of a policy, if applicable.</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27AE60"/>
                <w:sz w:val="24"/>
                <w:szCs w:val="24"/>
              </w:rPr>
            </w:pPr>
            <w:proofErr w:type="spellStart"/>
            <w:r w:rsidRPr="00B65D98">
              <w:rPr>
                <w:rFonts w:ascii="Avenir Book" w:hAnsi="Avenir Book"/>
                <w:color w:val="27AE60"/>
                <w:sz w:val="24"/>
                <w:szCs w:val="24"/>
              </w:rPr>
              <w:t>target_other</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documents</w:t>
            </w:r>
            <w:proofErr w:type="gramEnd"/>
            <w:r w:rsidRPr="00B65D98">
              <w:rPr>
                <w:rFonts w:ascii="Avenir Book" w:hAnsi="Avenir Book"/>
                <w:sz w:val="24"/>
                <w:szCs w:val="24"/>
              </w:rPr>
              <w:t xml:space="preserve"> the subnational region or regions that is/are the target of a particular government policy. </w:t>
            </w:r>
          </w:p>
          <w:p w:rsidR="001139C6" w:rsidRPr="00B65D98" w:rsidRDefault="001139C6">
            <w:pPr>
              <w:rPr>
                <w:rFonts w:ascii="Avenir Book" w:hAnsi="Avenir Book"/>
                <w:sz w:val="24"/>
                <w:szCs w:val="24"/>
                <w:highlight w:val="white"/>
              </w:rPr>
            </w:pPr>
          </w:p>
          <w:p w:rsidR="001139C6" w:rsidRPr="00B65D98" w:rsidRDefault="00B65D98">
            <w:pPr>
              <w:rPr>
                <w:rFonts w:ascii="Avenir Book" w:hAnsi="Avenir Book"/>
                <w:sz w:val="24"/>
                <w:szCs w:val="24"/>
              </w:rPr>
            </w:pPr>
            <w:r w:rsidRPr="00B65D98">
              <w:rPr>
                <w:rFonts w:ascii="Avenir Book" w:hAnsi="Avenir Book"/>
                <w:sz w:val="24"/>
                <w:szCs w:val="24"/>
                <w:highlight w:val="white"/>
              </w:rPr>
              <w:t>If there are multiple geographic or administrative units, please separate with a semicolon (e.g. Santa Clara County; Sonoma County).</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D35400"/>
                <w:sz w:val="24"/>
                <w:szCs w:val="24"/>
              </w:rPr>
            </w:pPr>
            <w:proofErr w:type="spellStart"/>
            <w:r w:rsidRPr="00B65D98">
              <w:rPr>
                <w:rFonts w:ascii="Avenir Book" w:hAnsi="Avenir Book"/>
                <w:color w:val="D35400"/>
                <w:sz w:val="24"/>
                <w:szCs w:val="24"/>
              </w:rPr>
              <w:lastRenderedPageBreak/>
              <w:t>target_who_what</w:t>
            </w:r>
            <w:proofErr w:type="spellEnd"/>
          </w:p>
          <w:p w:rsidR="001139C6" w:rsidRPr="00B65D98" w:rsidRDefault="001139C6" w:rsidP="004B19E2">
            <w:pPr>
              <w:widowControl w:val="0"/>
              <w:spacing w:line="240" w:lineRule="auto"/>
              <w:ind w:right="255"/>
              <w:rPr>
                <w:rFonts w:ascii="Avenir Book" w:hAnsi="Avenir Book"/>
                <w:sz w:val="24"/>
                <w:szCs w:val="24"/>
              </w:rPr>
            </w:pPr>
          </w:p>
          <w:p w:rsidR="00675D9A" w:rsidRDefault="00675D9A" w:rsidP="00675D9A">
            <w:pPr>
              <w:widowControl w:val="0"/>
              <w:spacing w:line="240" w:lineRule="auto"/>
              <w:ind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Pr="00B65D98" w:rsidRDefault="00675D9A" w:rsidP="00675D9A">
            <w:pPr>
              <w:widowControl w:val="0"/>
              <w:spacing w:line="240" w:lineRule="auto"/>
              <w:ind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pStyle w:val="berschrift5"/>
              <w:rPr>
                <w:rFonts w:ascii="Avenir Book" w:hAnsi="Avenir Book"/>
                <w:color w:val="000000"/>
                <w:sz w:val="24"/>
                <w:szCs w:val="24"/>
              </w:rPr>
            </w:pPr>
            <w:bookmarkStart w:id="13" w:name="_ifcn867mah19" w:colFirst="0" w:colLast="0"/>
            <w:bookmarkEnd w:id="13"/>
            <w:proofErr w:type="gramStart"/>
            <w:r w:rsidRPr="00B65D98">
              <w:rPr>
                <w:rFonts w:ascii="Avenir Book" w:hAnsi="Avenir Book"/>
                <w:color w:val="000000"/>
                <w:sz w:val="24"/>
                <w:szCs w:val="24"/>
              </w:rPr>
              <w:t>This variable codes</w:t>
            </w:r>
            <w:proofErr w:type="gramEnd"/>
            <w:r w:rsidRPr="00B65D98">
              <w:rPr>
                <w:rFonts w:ascii="Avenir Book" w:hAnsi="Avenir Book"/>
                <w:color w:val="000000"/>
                <w:sz w:val="24"/>
                <w:szCs w:val="24"/>
              </w:rPr>
              <w:t xml:space="preserve"> the people or materials who are the target of a particular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color w:val="000000"/>
                <w:sz w:val="24"/>
                <w:szCs w:val="24"/>
              </w:rPr>
              <w:t xml:space="preserve"> of government policy. Where applicable, this variable can take on the following values:</w:t>
            </w:r>
          </w:p>
          <w:p w:rsidR="001139C6" w:rsidRPr="00B65D98" w:rsidRDefault="00B65D98">
            <w:pPr>
              <w:pStyle w:val="berschrift5"/>
              <w:rPr>
                <w:rFonts w:ascii="Avenir Book" w:hAnsi="Avenir Book"/>
                <w:sz w:val="24"/>
                <w:szCs w:val="24"/>
              </w:rPr>
            </w:pPr>
            <w:bookmarkStart w:id="14" w:name="_y16a1obd3o5z" w:colFirst="0" w:colLast="0"/>
            <w:bookmarkEnd w:id="14"/>
            <w:r w:rsidRPr="00B65D98">
              <w:rPr>
                <w:rFonts w:ascii="Avenir Book" w:hAnsi="Avenir Book"/>
                <w:sz w:val="24"/>
                <w:szCs w:val="24"/>
              </w:rPr>
              <w:t xml:space="preserve">All (Travelers + Residents) </w:t>
            </w:r>
          </w:p>
          <w:p w:rsidR="001139C6" w:rsidRPr="004B19E2" w:rsidRDefault="00B65D98" w:rsidP="004B19E2">
            <w:pPr>
              <w:pStyle w:val="berschrift5"/>
              <w:ind w:left="720"/>
              <w:rPr>
                <w:rFonts w:ascii="Avenir Book" w:hAnsi="Avenir Book"/>
                <w:color w:val="000000"/>
                <w:sz w:val="24"/>
                <w:szCs w:val="24"/>
              </w:rPr>
            </w:pPr>
            <w:bookmarkStart w:id="15" w:name="_tehiny89sz5" w:colFirst="0" w:colLast="0"/>
            <w:bookmarkEnd w:id="15"/>
            <w:r w:rsidRPr="00B65D98">
              <w:rPr>
                <w:rFonts w:ascii="Avenir Book" w:hAnsi="Avenir Book"/>
                <w:color w:val="000000"/>
                <w:sz w:val="24"/>
                <w:szCs w:val="24"/>
              </w:rPr>
              <w:t>Government policy that applies to all humans regardless of residency or travel status.</w:t>
            </w:r>
          </w:p>
          <w:p w:rsidR="001139C6" w:rsidRPr="00B65D98" w:rsidRDefault="00B65D98">
            <w:pPr>
              <w:spacing w:line="240" w:lineRule="auto"/>
              <w:ind w:left="720"/>
              <w:rPr>
                <w:rFonts w:ascii="Avenir Book" w:hAnsi="Avenir Book"/>
                <w:sz w:val="24"/>
                <w:szCs w:val="24"/>
              </w:rPr>
            </w:pPr>
            <w:r w:rsidRPr="00B65D98">
              <w:rPr>
                <w:rFonts w:ascii="Avenir Book" w:hAnsi="Avenir Book"/>
                <w:sz w:val="24"/>
                <w:szCs w:val="24"/>
              </w:rPr>
              <w:t>E.g. “Starting March 16, Germany will close its borders with Austria, Denmark, France, Luxembourg and Switzerland, the country’s interior minister said on March 15.”</w:t>
            </w:r>
          </w:p>
          <w:p w:rsidR="001139C6" w:rsidRPr="00B65D98" w:rsidRDefault="00B65D98" w:rsidP="004B19E2">
            <w:pPr>
              <w:pStyle w:val="berschrift5"/>
              <w:rPr>
                <w:rFonts w:ascii="Avenir Book" w:hAnsi="Avenir Book"/>
                <w:sz w:val="24"/>
                <w:szCs w:val="24"/>
              </w:rPr>
            </w:pPr>
            <w:bookmarkStart w:id="16" w:name="_sz4jq5203pxd" w:colFirst="0" w:colLast="0"/>
            <w:bookmarkEnd w:id="16"/>
            <w:r w:rsidRPr="00B65D98">
              <w:rPr>
                <w:rFonts w:ascii="Avenir Book" w:hAnsi="Avenir Book"/>
                <w:sz w:val="24"/>
                <w:szCs w:val="24"/>
              </w:rPr>
              <w:t xml:space="preserve">All </w:t>
            </w:r>
            <w:proofErr w:type="gramStart"/>
            <w:r w:rsidRPr="00B65D98">
              <w:rPr>
                <w:rFonts w:ascii="Avenir Book" w:hAnsi="Avenir Book"/>
                <w:sz w:val="24"/>
                <w:szCs w:val="24"/>
              </w:rPr>
              <w:t>Travelers  (</w:t>
            </w:r>
            <w:proofErr w:type="gramEnd"/>
            <w:r w:rsidRPr="00B65D98">
              <w:rPr>
                <w:rFonts w:ascii="Avenir Book" w:hAnsi="Avenir Book"/>
                <w:sz w:val="24"/>
                <w:szCs w:val="24"/>
              </w:rPr>
              <w:t>Citizen Travelers + Foreign Travelers)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all travelers, both foreign and domestic</w:t>
            </w:r>
          </w:p>
          <w:p w:rsidR="001139C6" w:rsidRDefault="00B65D98">
            <w:pPr>
              <w:ind w:left="720"/>
              <w:rPr>
                <w:rFonts w:ascii="Avenir Book" w:hAnsi="Avenir Book"/>
                <w:sz w:val="24"/>
                <w:szCs w:val="24"/>
              </w:rPr>
            </w:pPr>
            <w:r w:rsidRPr="00B65D98">
              <w:rPr>
                <w:rFonts w:ascii="Avenir Book" w:hAnsi="Avenir Book"/>
                <w:sz w:val="24"/>
                <w:szCs w:val="24"/>
              </w:rPr>
              <w:t xml:space="preserve">E.g. In South Africa, on March 15, “all travelers who have entered South Africa from high risk countries since </w:t>
            </w:r>
            <w:proofErr w:type="spellStart"/>
            <w:r w:rsidRPr="00B65D98">
              <w:rPr>
                <w:rFonts w:ascii="Avenir Book" w:hAnsi="Avenir Book"/>
                <w:sz w:val="24"/>
                <w:szCs w:val="24"/>
              </w:rPr>
              <w:t>mid February</w:t>
            </w:r>
            <w:proofErr w:type="spellEnd"/>
            <w:r w:rsidRPr="00B65D98">
              <w:rPr>
                <w:rFonts w:ascii="Avenir Book" w:hAnsi="Avenir Book"/>
                <w:sz w:val="24"/>
                <w:szCs w:val="24"/>
              </w:rPr>
              <w:t xml:space="preserve"> will be required to present themselves for testing”</w:t>
            </w:r>
          </w:p>
          <w:p w:rsidR="00675D9A" w:rsidRDefault="00675D9A">
            <w:pPr>
              <w:ind w:left="720"/>
              <w:rPr>
                <w:rFonts w:ascii="Avenir Book" w:hAnsi="Avenir Book"/>
                <w:sz w:val="24"/>
                <w:szCs w:val="24"/>
              </w:rPr>
            </w:pPr>
          </w:p>
          <w:p w:rsidR="00675D9A" w:rsidRDefault="00675D9A">
            <w:pPr>
              <w:ind w:left="720"/>
              <w:rPr>
                <w:rFonts w:ascii="Avenir Book" w:hAnsi="Avenir Book"/>
                <w:sz w:val="24"/>
                <w:szCs w:val="24"/>
              </w:rPr>
            </w:pPr>
          </w:p>
          <w:p w:rsidR="00675D9A" w:rsidRPr="00B65D98" w:rsidRDefault="00675D9A">
            <w:pPr>
              <w:ind w:left="720"/>
              <w:rPr>
                <w:rFonts w:ascii="Avenir Book" w:hAnsi="Avenir Book"/>
                <w:i/>
                <w:sz w:val="24"/>
                <w:szCs w:val="24"/>
              </w:rPr>
            </w:pPr>
          </w:p>
          <w:p w:rsidR="001139C6" w:rsidRPr="00B65D98" w:rsidRDefault="00B65D98">
            <w:pPr>
              <w:pStyle w:val="berschrift5"/>
              <w:rPr>
                <w:rFonts w:ascii="Avenir Book" w:hAnsi="Avenir Book"/>
                <w:sz w:val="24"/>
                <w:szCs w:val="24"/>
              </w:rPr>
            </w:pPr>
            <w:bookmarkStart w:id="17" w:name="_apjly1xrwgou" w:colFirst="0" w:colLast="0"/>
            <w:bookmarkEnd w:id="17"/>
            <w:r w:rsidRPr="00B65D98">
              <w:rPr>
                <w:rFonts w:ascii="Avenir Book" w:hAnsi="Avenir Book"/>
                <w:sz w:val="24"/>
                <w:szCs w:val="24"/>
              </w:rPr>
              <w:t>Citizen Travelers</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A government policy that </w:t>
            </w:r>
            <w:proofErr w:type="gramStart"/>
            <w:r w:rsidRPr="00B65D98">
              <w:rPr>
                <w:rFonts w:ascii="Avenir Book" w:hAnsi="Avenir Book"/>
                <w:sz w:val="24"/>
                <w:szCs w:val="24"/>
              </w:rPr>
              <w:t>applies  only</w:t>
            </w:r>
            <w:proofErr w:type="gramEnd"/>
            <w:r w:rsidRPr="00B65D98">
              <w:rPr>
                <w:rFonts w:ascii="Avenir Book" w:hAnsi="Avenir Book"/>
                <w:sz w:val="24"/>
                <w:szCs w:val="24"/>
              </w:rPr>
              <w:t xml:space="preserve"> to domestic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As of March </w:t>
            </w:r>
            <w:proofErr w:type="gramStart"/>
            <w:r w:rsidRPr="00B65D98">
              <w:rPr>
                <w:rFonts w:ascii="Avenir Book" w:hAnsi="Avenir Book"/>
                <w:sz w:val="24"/>
                <w:szCs w:val="24"/>
              </w:rPr>
              <w:t>15,according</w:t>
            </w:r>
            <w:proofErr w:type="gramEnd"/>
            <w:r w:rsidRPr="00B65D98">
              <w:rPr>
                <w:rFonts w:ascii="Avenir Book" w:hAnsi="Avenir Book"/>
                <w:sz w:val="24"/>
                <w:szCs w:val="24"/>
              </w:rPr>
              <w:t xml:space="preserve"> to the Ghanaian government,  “Ghanaian citizens must self-quarantine for 14 days upon re-entry.”</w:t>
            </w:r>
          </w:p>
          <w:p w:rsidR="001139C6" w:rsidRPr="00B65D98" w:rsidRDefault="00B65D98">
            <w:pPr>
              <w:rPr>
                <w:rFonts w:ascii="Avenir Book" w:hAnsi="Avenir Book"/>
                <w:sz w:val="24"/>
                <w:szCs w:val="24"/>
              </w:rPr>
            </w:pPr>
            <w:r w:rsidRPr="00B65D98">
              <w:rPr>
                <w:rFonts w:ascii="Avenir Book" w:hAnsi="Avenir Book"/>
                <w:sz w:val="24"/>
                <w:szCs w:val="24"/>
              </w:rPr>
              <w:lastRenderedPageBreak/>
              <w:t xml:space="preserve"> </w:t>
            </w:r>
          </w:p>
          <w:p w:rsidR="001139C6" w:rsidRPr="00B65D98" w:rsidRDefault="00B65D98" w:rsidP="004B19E2">
            <w:pPr>
              <w:pStyle w:val="berschrift5"/>
              <w:rPr>
                <w:rFonts w:ascii="Avenir Book" w:hAnsi="Avenir Book"/>
                <w:sz w:val="24"/>
                <w:szCs w:val="24"/>
              </w:rPr>
            </w:pPr>
            <w:bookmarkStart w:id="18" w:name="_7m9nku75g5wp" w:colFirst="0" w:colLast="0"/>
            <w:bookmarkEnd w:id="18"/>
            <w:r w:rsidRPr="00B65D98">
              <w:rPr>
                <w:rFonts w:ascii="Avenir Book" w:hAnsi="Avenir Book"/>
                <w:sz w:val="24"/>
                <w:szCs w:val="24"/>
              </w:rPr>
              <w:t>Foreign Travelers</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t>A government policy that applies to only to foreign nationals travelling outside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16, all travelers without permanent or temporary residency for more than 90 days cannot enter the country, according to the U.S. Embassy in the Czech Republic.”</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All Residents (Citizen Residents + 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residents, both foreign nationals and domestic nationals,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In the Dominican Republic, starting March 20, there is a “Nationwide nighttime curfew over the next two weeks.”</w:t>
            </w:r>
          </w:p>
          <w:p w:rsidR="001139C6" w:rsidRPr="00B65D98" w:rsidRDefault="001139C6">
            <w:pPr>
              <w:ind w:left="720"/>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Citizen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apply only to citizens who are residing in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On March 21, "the Hungarian government has asked its citizens to avoid any travel to infected areas, according to the U.S. Embassy in Hungary."</w:t>
            </w:r>
          </w:p>
          <w:p w:rsidR="001139C6" w:rsidRPr="00B65D98" w:rsidRDefault="001139C6">
            <w:pPr>
              <w:rPr>
                <w:rFonts w:ascii="Avenir Book" w:hAnsi="Avenir Book"/>
                <w:sz w:val="24"/>
                <w:szCs w:val="24"/>
              </w:rPr>
            </w:pPr>
          </w:p>
          <w:p w:rsidR="001139C6" w:rsidRPr="004B19E2" w:rsidRDefault="00B65D98">
            <w:pPr>
              <w:rPr>
                <w:rFonts w:ascii="Avenir Book" w:hAnsi="Avenir Book"/>
                <w:color w:val="666666"/>
                <w:sz w:val="24"/>
                <w:szCs w:val="24"/>
              </w:rPr>
            </w:pPr>
            <w:r w:rsidRPr="00B65D98">
              <w:rPr>
                <w:rFonts w:ascii="Avenir Book" w:hAnsi="Avenir Book"/>
                <w:color w:val="666666"/>
                <w:sz w:val="24"/>
                <w:szCs w:val="24"/>
              </w:rPr>
              <w:t>Foreign Residents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policies that that apply only to foreign nationals who are residing in the country in initiating the policy</w:t>
            </w:r>
          </w:p>
          <w:p w:rsidR="001139C6" w:rsidRDefault="00B65D98">
            <w:pPr>
              <w:ind w:left="720"/>
              <w:rPr>
                <w:rFonts w:ascii="Avenir Book" w:hAnsi="Avenir Book"/>
                <w:sz w:val="24"/>
                <w:szCs w:val="24"/>
              </w:rPr>
            </w:pPr>
            <w:r w:rsidRPr="00B65D98">
              <w:rPr>
                <w:rFonts w:ascii="Avenir Book" w:hAnsi="Avenir Book"/>
                <w:sz w:val="24"/>
                <w:szCs w:val="24"/>
              </w:rPr>
              <w:t>E.g. "The United Arab Emirates is barring entry to holders of valid resident visas for a renewable period of two weeks, effective Thursday March 19."</w:t>
            </w:r>
          </w:p>
          <w:p w:rsidR="004B19E2" w:rsidRPr="00B65D98" w:rsidRDefault="004B19E2">
            <w:pPr>
              <w:ind w:left="720"/>
              <w:rPr>
                <w:rFonts w:ascii="Avenir Book" w:hAnsi="Avenir Book"/>
                <w:sz w:val="24"/>
                <w:szCs w:val="24"/>
              </w:rPr>
            </w:pPr>
          </w:p>
          <w:p w:rsidR="001139C6" w:rsidRPr="00B65D98" w:rsidRDefault="00B65D98" w:rsidP="004B19E2">
            <w:pPr>
              <w:pStyle w:val="berschrift5"/>
              <w:rPr>
                <w:rFonts w:ascii="Avenir Book" w:hAnsi="Avenir Book"/>
                <w:sz w:val="24"/>
                <w:szCs w:val="24"/>
              </w:rPr>
            </w:pPr>
            <w:bookmarkStart w:id="19" w:name="_rrzggcl4mu8t" w:colFirst="0" w:colLast="0"/>
            <w:bookmarkEnd w:id="19"/>
            <w:r w:rsidRPr="00B65D98">
              <w:rPr>
                <w:rFonts w:ascii="Avenir Book" w:hAnsi="Avenir Book"/>
                <w:sz w:val="24"/>
                <w:szCs w:val="24"/>
              </w:rPr>
              <w:t>All Foreign Nationals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Individuals without citizenship or permanent residency in the country initiating the policy.</w:t>
            </w:r>
          </w:p>
          <w:p w:rsidR="001139C6" w:rsidRPr="00B65D98" w:rsidRDefault="00B65D98" w:rsidP="004B19E2">
            <w:pPr>
              <w:pStyle w:val="berschrift5"/>
              <w:rPr>
                <w:rFonts w:ascii="Avenir Book" w:hAnsi="Avenir Book"/>
                <w:sz w:val="24"/>
                <w:szCs w:val="24"/>
              </w:rPr>
            </w:pPr>
            <w:bookmarkStart w:id="20" w:name="_m6dubevcus79" w:colFirst="0" w:colLast="0"/>
            <w:bookmarkEnd w:id="20"/>
            <w:r w:rsidRPr="00B65D98">
              <w:rPr>
                <w:rFonts w:ascii="Avenir Book" w:hAnsi="Avenir Book"/>
                <w:sz w:val="24"/>
                <w:szCs w:val="24"/>
              </w:rPr>
              <w:t>All Citizens</w:t>
            </w:r>
          </w:p>
          <w:p w:rsidR="001139C6" w:rsidRPr="00B65D98" w:rsidRDefault="00B65D98">
            <w:pPr>
              <w:ind w:left="720"/>
              <w:rPr>
                <w:rFonts w:ascii="Avenir Book" w:hAnsi="Avenir Book"/>
                <w:sz w:val="24"/>
                <w:szCs w:val="24"/>
              </w:rPr>
            </w:pPr>
            <w:r w:rsidRPr="00B65D98">
              <w:rPr>
                <w:rFonts w:ascii="Avenir Book" w:hAnsi="Avenir Book"/>
                <w:sz w:val="24"/>
                <w:szCs w:val="24"/>
              </w:rPr>
              <w:t>Individuals with citizenship or permanent residency in the country initiating the policy</w:t>
            </w:r>
          </w:p>
          <w:p w:rsidR="001139C6" w:rsidRPr="00B65D98" w:rsidRDefault="00B65D98">
            <w:pPr>
              <w:rPr>
                <w:rFonts w:ascii="Avenir Book" w:hAnsi="Avenir Book"/>
                <w:sz w:val="24"/>
                <w:szCs w:val="24"/>
              </w:rPr>
            </w:pPr>
            <w:r w:rsidRPr="00B65D98">
              <w:rPr>
                <w:rFonts w:ascii="Avenir Book" w:hAnsi="Avenir Book"/>
                <w:i/>
                <w:sz w:val="24"/>
                <w:szCs w:val="24"/>
              </w:rPr>
              <w:t xml:space="preserve"> </w:t>
            </w:r>
          </w:p>
          <w:p w:rsidR="001139C6" w:rsidRPr="00B65D98" w:rsidRDefault="00B65D98" w:rsidP="004B19E2">
            <w:pPr>
              <w:pStyle w:val="berschrift5"/>
              <w:rPr>
                <w:rFonts w:ascii="Avenir Book" w:hAnsi="Avenir Book"/>
                <w:sz w:val="24"/>
                <w:szCs w:val="24"/>
              </w:rPr>
            </w:pPr>
            <w:bookmarkStart w:id="21" w:name="_49c2ylrb3u9v" w:colFirst="0" w:colLast="0"/>
            <w:bookmarkEnd w:id="21"/>
            <w:r w:rsidRPr="00B65D98">
              <w:rPr>
                <w:rFonts w:ascii="Avenir Book" w:hAnsi="Avenir Book"/>
                <w:sz w:val="24"/>
                <w:szCs w:val="24"/>
              </w:rPr>
              <w:t>Health Staff</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Government policy targeted toward human health resources. </w:t>
            </w:r>
          </w:p>
          <w:p w:rsidR="001139C6" w:rsidRPr="00B65D98" w:rsidRDefault="00B65D98">
            <w:pPr>
              <w:ind w:left="720"/>
              <w:rPr>
                <w:rFonts w:ascii="Avenir Book" w:hAnsi="Avenir Book"/>
                <w:sz w:val="24"/>
                <w:szCs w:val="24"/>
              </w:rPr>
            </w:pPr>
            <w:r w:rsidRPr="00B65D98">
              <w:rPr>
                <w:rFonts w:ascii="Avenir Book" w:hAnsi="Avenir Book"/>
                <w:sz w:val="24"/>
                <w:szCs w:val="24"/>
              </w:rPr>
              <w:t>E.g. On February 23, “Taiwan bans healthcare workers from travelling abroad.”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rsidP="004B19E2">
            <w:pPr>
              <w:pStyle w:val="berschrift5"/>
              <w:rPr>
                <w:rFonts w:ascii="Avenir Book" w:hAnsi="Avenir Book"/>
                <w:sz w:val="24"/>
                <w:szCs w:val="24"/>
              </w:rPr>
            </w:pPr>
            <w:bookmarkStart w:id="22" w:name="_3iod2bwicwrt" w:colFirst="0" w:colLast="0"/>
            <w:bookmarkEnd w:id="22"/>
            <w:r w:rsidRPr="00B65D98">
              <w:rPr>
                <w:rFonts w:ascii="Avenir Book" w:hAnsi="Avenir Book"/>
                <w:sz w:val="24"/>
                <w:szCs w:val="24"/>
              </w:rPr>
              <w:t>Health-Related Supplies</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targeted toward non-human health resources.</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4, “Taiwan bans export of digital thermometers.”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target_direction</w:t>
            </w:r>
            <w:proofErr w:type="spellEnd"/>
          </w:p>
          <w:p w:rsidR="001139C6" w:rsidRPr="00B65D98" w:rsidRDefault="001139C6" w:rsidP="004B19E2">
            <w:pPr>
              <w:widowControl w:val="0"/>
              <w:spacing w:line="240" w:lineRule="auto"/>
              <w:ind w:left="720" w:right="255"/>
              <w:rPr>
                <w:rFonts w:ascii="Avenir Book" w:hAnsi="Avenir Book"/>
                <w:color w:val="666666"/>
                <w:sz w:val="24"/>
                <w:szCs w:val="24"/>
              </w:rPr>
            </w:pPr>
          </w:p>
          <w:p w:rsidR="001139C6" w:rsidRDefault="001139C6"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Default="00675D9A" w:rsidP="004B19E2">
            <w:pPr>
              <w:widowControl w:val="0"/>
              <w:spacing w:line="240" w:lineRule="auto"/>
              <w:ind w:left="720" w:right="255"/>
              <w:rPr>
                <w:rFonts w:ascii="Avenir Book" w:hAnsi="Avenir Book"/>
                <w:color w:val="666666"/>
                <w:sz w:val="24"/>
                <w:szCs w:val="24"/>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lastRenderedPageBreak/>
              <w:t xml:space="preserve">Direction of a government policy.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Pr="004B19E2" w:rsidRDefault="00B65D98" w:rsidP="004B19E2">
            <w:pPr>
              <w:pStyle w:val="berschrift5"/>
              <w:rPr>
                <w:rFonts w:ascii="Avenir Book" w:hAnsi="Avenir Book"/>
                <w:sz w:val="24"/>
                <w:szCs w:val="24"/>
              </w:rPr>
            </w:pPr>
            <w:bookmarkStart w:id="23" w:name="_bq5jpdnttvkr" w:colFirst="0" w:colLast="0"/>
            <w:bookmarkEnd w:id="23"/>
            <w:r w:rsidRPr="00B65D98">
              <w:rPr>
                <w:rFonts w:ascii="Avenir Book" w:hAnsi="Avenir Book"/>
                <w:sz w:val="24"/>
                <w:szCs w:val="24"/>
              </w:rPr>
              <w:t>Inbound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entering the country initiating the policy.</w:t>
            </w:r>
          </w:p>
          <w:p w:rsidR="001139C6" w:rsidRPr="004B19E2" w:rsidRDefault="00B65D98" w:rsidP="004B19E2">
            <w:pPr>
              <w:ind w:left="720"/>
              <w:rPr>
                <w:rFonts w:ascii="Avenir Book" w:hAnsi="Avenir Book"/>
                <w:sz w:val="24"/>
                <w:szCs w:val="24"/>
              </w:rPr>
            </w:pPr>
            <w:r w:rsidRPr="00B65D98">
              <w:rPr>
                <w:rFonts w:ascii="Avenir Book" w:hAnsi="Avenir Book"/>
                <w:sz w:val="24"/>
                <w:szCs w:val="24"/>
              </w:rPr>
              <w:lastRenderedPageBreak/>
              <w:t>E.g. In Malaysia, on January 30, “The state of Sabah has canceled all flights from China and South Korea.”</w:t>
            </w:r>
          </w:p>
          <w:p w:rsidR="001139C6" w:rsidRPr="00B65D98" w:rsidRDefault="00B65D98" w:rsidP="004B19E2">
            <w:pPr>
              <w:pStyle w:val="berschrift5"/>
              <w:rPr>
                <w:rFonts w:ascii="Avenir Book" w:hAnsi="Avenir Book"/>
                <w:sz w:val="24"/>
                <w:szCs w:val="24"/>
              </w:rPr>
            </w:pPr>
            <w:bookmarkStart w:id="24" w:name="_lje5elbgqgpq" w:colFirst="0" w:colLast="0"/>
            <w:bookmarkEnd w:id="24"/>
            <w:r w:rsidRPr="00B65D98">
              <w:rPr>
                <w:rFonts w:ascii="Avenir Book" w:hAnsi="Avenir Book"/>
                <w:sz w:val="24"/>
                <w:szCs w:val="24"/>
              </w:rPr>
              <w:t>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movement of people exiting the country initiating the policy.</w:t>
            </w:r>
          </w:p>
          <w:p w:rsidR="001139C6" w:rsidRPr="00B65D98" w:rsidRDefault="00B65D98">
            <w:pPr>
              <w:ind w:left="720"/>
              <w:rPr>
                <w:rFonts w:ascii="Avenir Book" w:hAnsi="Avenir Book"/>
                <w:sz w:val="24"/>
                <w:szCs w:val="24"/>
              </w:rPr>
            </w:pPr>
            <w:r w:rsidRPr="00B65D98">
              <w:rPr>
                <w:rFonts w:ascii="Avenir Book" w:hAnsi="Avenir Book"/>
                <w:sz w:val="24"/>
                <w:szCs w:val="24"/>
              </w:rPr>
              <w:t>E.g. On March 18, “The government of Belgium declared all nonessential travel outside of Belgium is forbidden until April 5, according to the United States Embassy in Belgium.”</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4B19E2" w:rsidRDefault="00B65D98">
            <w:pPr>
              <w:rPr>
                <w:rFonts w:ascii="Avenir Book" w:hAnsi="Avenir Book"/>
                <w:color w:val="666666"/>
                <w:sz w:val="24"/>
                <w:szCs w:val="24"/>
              </w:rPr>
            </w:pPr>
            <w:r w:rsidRPr="00B65D98">
              <w:rPr>
                <w:rFonts w:ascii="Avenir Book" w:hAnsi="Avenir Book"/>
                <w:i/>
                <w:color w:val="666666"/>
                <w:sz w:val="24"/>
                <w:szCs w:val="24"/>
              </w:rPr>
              <w:t xml:space="preserve"> </w:t>
            </w:r>
            <w:r w:rsidRPr="00B65D98">
              <w:rPr>
                <w:rFonts w:ascii="Avenir Book" w:hAnsi="Avenir Book"/>
                <w:color w:val="666666"/>
                <w:sz w:val="24"/>
                <w:szCs w:val="24"/>
              </w:rPr>
              <w:t>Inbound/Outbound</w:t>
            </w:r>
          </w:p>
          <w:p w:rsidR="001139C6" w:rsidRPr="00B65D98" w:rsidRDefault="00B65D98" w:rsidP="004B19E2">
            <w:pPr>
              <w:ind w:left="720"/>
              <w:rPr>
                <w:rFonts w:ascii="Avenir Book" w:hAnsi="Avenir Book"/>
                <w:sz w:val="24"/>
                <w:szCs w:val="24"/>
              </w:rPr>
            </w:pPr>
            <w:r w:rsidRPr="00B65D98">
              <w:rPr>
                <w:rFonts w:ascii="Avenir Book" w:hAnsi="Avenir Book"/>
                <w:sz w:val="24"/>
                <w:szCs w:val="24"/>
              </w:rPr>
              <w:t>Government policy that seeks to control the movement of people entering or exiting the country</w:t>
            </w:r>
          </w:p>
          <w:p w:rsidR="001139C6" w:rsidRPr="00B65D98" w:rsidRDefault="00B65D98">
            <w:pPr>
              <w:ind w:left="720"/>
              <w:rPr>
                <w:rFonts w:ascii="Avenir Book" w:hAnsi="Avenir Book"/>
                <w:sz w:val="24"/>
                <w:szCs w:val="24"/>
              </w:rPr>
            </w:pPr>
            <w:r w:rsidRPr="00B65D98">
              <w:rPr>
                <w:rFonts w:ascii="Avenir Book" w:hAnsi="Avenir Book"/>
                <w:sz w:val="24"/>
                <w:szCs w:val="24"/>
              </w:rPr>
              <w:t>E.g. In Jordan, “As of March 17, all flights, excluding commercial airfreight traffic, will be suspended, according to officials.”</w:t>
            </w:r>
          </w:p>
          <w:p w:rsidR="001139C6" w:rsidRPr="00B65D98" w:rsidRDefault="001139C6">
            <w:pPr>
              <w:rPr>
                <w:rFonts w:ascii="Avenir Book" w:hAnsi="Avenir Book"/>
                <w:color w:val="666666"/>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Not Applicable</w:t>
            </w:r>
          </w:p>
          <w:p w:rsidR="001139C6" w:rsidRPr="00B65D98" w:rsidRDefault="00B65D98">
            <w:pPr>
              <w:ind w:left="720"/>
              <w:rPr>
                <w:rFonts w:ascii="Avenir Book" w:hAnsi="Avenir Book"/>
                <w:sz w:val="24"/>
                <w:szCs w:val="24"/>
              </w:rPr>
            </w:pPr>
            <w:r w:rsidRPr="00B65D98">
              <w:rPr>
                <w:rFonts w:ascii="Avenir Book" w:hAnsi="Avenir Book"/>
                <w:sz w:val="24"/>
                <w:szCs w:val="24"/>
              </w:rPr>
              <w:t>Some policy types have a target direction in some cases but not in others. E.g. a quarantine on travelers has a target direction but a quarantine for the elderly does not. Choose this option if the target direction question is not applicable in your case.</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1139C6" w:rsidP="004B19E2">
            <w:pPr>
              <w:widowControl w:val="0"/>
              <w:spacing w:line="240" w:lineRule="auto"/>
              <w:ind w:right="255"/>
              <w:rPr>
                <w:rFonts w:ascii="Avenir Book" w:hAnsi="Avenir Book"/>
                <w:sz w:val="24"/>
                <w:szCs w:val="24"/>
              </w:rPr>
            </w:pPr>
          </w:p>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travel_mechanism</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Default="001139C6"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Default="00675D9A" w:rsidP="004B19E2">
            <w:pPr>
              <w:widowControl w:val="0"/>
              <w:spacing w:line="240" w:lineRule="auto"/>
              <w:ind w:left="720" w:right="255"/>
              <w:rPr>
                <w:rFonts w:ascii="Avenir Book" w:hAnsi="Avenir Book"/>
                <w:color w:val="404040"/>
                <w:sz w:val="23"/>
                <w:szCs w:val="23"/>
              </w:rPr>
            </w:pPr>
          </w:p>
          <w:p w:rsidR="00675D9A" w:rsidRPr="00B65D98" w:rsidRDefault="00675D9A" w:rsidP="00675D9A">
            <w:pPr>
              <w:widowControl w:val="0"/>
              <w:spacing w:line="240" w:lineRule="auto"/>
              <w:ind w:right="255"/>
              <w:rPr>
                <w:rFonts w:ascii="Avenir Book" w:hAnsi="Avenir Book"/>
                <w:sz w:val="24"/>
                <w:szCs w:val="24"/>
              </w:rPr>
            </w:pPr>
          </w:p>
        </w:tc>
        <w:tc>
          <w:tcPr>
            <w:tcW w:w="6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lastRenderedPageBreak/>
              <w:t>This variable codes</w:t>
            </w:r>
            <w:proofErr w:type="gramEnd"/>
            <w:r w:rsidRPr="00B65D98">
              <w:rPr>
                <w:rFonts w:ascii="Avenir Book" w:hAnsi="Avenir Book"/>
                <w:sz w:val="24"/>
                <w:szCs w:val="24"/>
              </w:rPr>
              <w:t xml:space="preserve"> the mechanisms of travel that a policy is targeted toward. The corresponding survey question is not always shown depending on the </w:t>
            </w:r>
            <w:r w:rsidRPr="00B65D98">
              <w:rPr>
                <w:rFonts w:ascii="Avenir Book" w:hAnsi="Avenir Book"/>
                <w:color w:val="FFFFFF"/>
                <w:sz w:val="24"/>
                <w:szCs w:val="24"/>
                <w:shd w:val="clear" w:color="auto" w:fill="9900FF"/>
              </w:rPr>
              <w:t>type</w:t>
            </w:r>
            <w:r w:rsidRPr="00B65D98">
              <w:rPr>
                <w:rFonts w:ascii="Avenir Book" w:hAnsi="Avenir Book"/>
                <w:sz w:val="24"/>
                <w:szCs w:val="24"/>
              </w:rPr>
              <w:t xml:space="preserve"> of government policy. </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4B19E2" w:rsidRPr="00B65D98" w:rsidRDefault="00B65D98">
            <w:pPr>
              <w:rPr>
                <w:rFonts w:ascii="Avenir Book" w:hAnsi="Avenir Book"/>
                <w:sz w:val="24"/>
                <w:szCs w:val="24"/>
              </w:rPr>
            </w:pPr>
            <w:r w:rsidRPr="00B65D98">
              <w:rPr>
                <w:rFonts w:ascii="Avenir Book" w:hAnsi="Avenir Book"/>
                <w:sz w:val="24"/>
                <w:szCs w:val="24"/>
              </w:rPr>
              <w:t>If applicable, this variable takes on the following values:</w:t>
            </w:r>
          </w:p>
          <w:p w:rsidR="001139C6" w:rsidRPr="00B65D98" w:rsidRDefault="00B65D98">
            <w:pPr>
              <w:pStyle w:val="berschrift5"/>
              <w:rPr>
                <w:rFonts w:ascii="Avenir Book" w:hAnsi="Avenir Book"/>
              </w:rPr>
            </w:pPr>
            <w:bookmarkStart w:id="25" w:name="_kh6j6k43x4fv" w:colFirst="0" w:colLast="0"/>
            <w:bookmarkEnd w:id="25"/>
            <w:r w:rsidRPr="00B65D98">
              <w:rPr>
                <w:rFonts w:ascii="Avenir Book" w:hAnsi="Avenir Book"/>
              </w:rPr>
              <w:t>All Mechanisms</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lastRenderedPageBreak/>
              <w:t>Government policy that applies toward all mechanisms of travel. See other categories for more detail on po</w:t>
            </w:r>
            <w:r w:rsidR="00675D9A">
              <w:rPr>
                <w:rFonts w:ascii="Avenir Book" w:hAnsi="Avenir Book"/>
                <w:sz w:val="24"/>
                <w:szCs w:val="24"/>
              </w:rPr>
              <w:t>s</w:t>
            </w:r>
            <w:r w:rsidRPr="00B65D98">
              <w:rPr>
                <w:rFonts w:ascii="Avenir Book" w:hAnsi="Avenir Book"/>
                <w:sz w:val="24"/>
                <w:szCs w:val="24"/>
              </w:rPr>
              <w:t>sible mechanisms of travel.</w:t>
            </w: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E.g. In Cambodia, “The country’s health department on March 14 announced a 30-day suspension of “foreigners” traveling into the country from the United States, France, Germany, Italy </w:t>
            </w:r>
            <w:proofErr w:type="gramStart"/>
            <w:r w:rsidRPr="00B65D98">
              <w:rPr>
                <w:rFonts w:ascii="Avenir Book" w:hAnsi="Avenir Book"/>
                <w:sz w:val="24"/>
                <w:szCs w:val="24"/>
              </w:rPr>
              <w:t>and  Spain</w:t>
            </w:r>
            <w:proofErr w:type="gramEnd"/>
            <w:r w:rsidRPr="00B65D98">
              <w:rPr>
                <w:rFonts w:ascii="Avenir Book" w:hAnsi="Avenir Book"/>
                <w:sz w:val="24"/>
                <w:szCs w:val="24"/>
              </w:rPr>
              <w:t>, effective March 17, according to the U.S. Embassy in Cambodia.”</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675D9A" w:rsidRDefault="00B65D98" w:rsidP="00675D9A">
            <w:pPr>
              <w:pStyle w:val="berschrift5"/>
              <w:rPr>
                <w:rFonts w:ascii="Avenir Book" w:hAnsi="Avenir Book"/>
              </w:rPr>
            </w:pPr>
            <w:bookmarkStart w:id="26" w:name="_hggulg46ar9q" w:colFirst="0" w:colLast="0"/>
            <w:bookmarkEnd w:id="26"/>
            <w:r w:rsidRPr="00B65D98">
              <w:rPr>
                <w:rFonts w:ascii="Avenir Book" w:hAnsi="Avenir Book"/>
              </w:rPr>
              <w:t>Flights</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t>Government policy that applies to air travel.</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“Flights from the People’s Republic of China to Nepal have been restricted”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7" w:name="_bipfzbjpx7z4" w:colFirst="0" w:colLast="0"/>
            <w:bookmarkEnd w:id="27"/>
            <w:r w:rsidRPr="00B65D98">
              <w:rPr>
                <w:rFonts w:ascii="Avenir Book" w:hAnsi="Avenir Book"/>
              </w:rPr>
              <w:t>Land Border</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 non-air travel across land borders.</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in Nepal “As of March 14, all of the country’s land ports will remain closed to “foreigners from third countries” through April 30. Only Tribhuvan International Airport can be used as a port of entry.”</w:t>
            </w:r>
          </w:p>
          <w:p w:rsidR="004B19E2"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B65D98" w:rsidRDefault="00B65D98">
            <w:pPr>
              <w:pStyle w:val="berschrift5"/>
              <w:rPr>
                <w:rFonts w:ascii="Avenir Book" w:hAnsi="Avenir Book"/>
              </w:rPr>
            </w:pPr>
            <w:bookmarkStart w:id="28" w:name="_z8dgrmg96oum" w:colFirst="0" w:colLast="0"/>
            <w:bookmarkEnd w:id="28"/>
            <w:r w:rsidRPr="00B65D98">
              <w:rPr>
                <w:rFonts w:ascii="Avenir Book" w:hAnsi="Avenir Book"/>
              </w:rPr>
              <w:t>Trains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train travel.</w:t>
            </w:r>
          </w:p>
          <w:p w:rsidR="001139C6" w:rsidRPr="00B65D98" w:rsidRDefault="00B65D98">
            <w:pPr>
              <w:ind w:firstLine="280"/>
              <w:rPr>
                <w:rFonts w:ascii="Avenir Book" w:hAnsi="Avenir Book"/>
                <w:sz w:val="24"/>
                <w:szCs w:val="24"/>
              </w:rPr>
            </w:pPr>
            <w:r w:rsidRPr="00B65D98">
              <w:rPr>
                <w:rFonts w:ascii="Avenir Book" w:hAnsi="Avenir Book"/>
                <w:sz w:val="24"/>
                <w:szCs w:val="24"/>
              </w:rPr>
              <w:t xml:space="preserve"> </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t>E.g. In Croatia, “As of March 18, all cross-border train travel is suspended”</w:t>
            </w:r>
          </w:p>
          <w:p w:rsidR="001139C6" w:rsidRPr="00675D9A" w:rsidRDefault="00B65D98" w:rsidP="00675D9A">
            <w:pPr>
              <w:pStyle w:val="berschrift5"/>
              <w:rPr>
                <w:rFonts w:ascii="Avenir Book" w:hAnsi="Avenir Book"/>
              </w:rPr>
            </w:pPr>
            <w:bookmarkStart w:id="29" w:name="_f3h0xfdpob0a" w:colFirst="0" w:colLast="0"/>
            <w:bookmarkEnd w:id="29"/>
            <w:r w:rsidRPr="00B65D98">
              <w:rPr>
                <w:rFonts w:ascii="Avenir Book" w:hAnsi="Avenir Book"/>
              </w:rPr>
              <w:lastRenderedPageBreak/>
              <w:t>Buses</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t>Government policy that applies towards bus travel.</w:t>
            </w:r>
          </w:p>
          <w:p w:rsidR="001139C6" w:rsidRPr="00675D9A" w:rsidRDefault="00B65D98" w:rsidP="00675D9A">
            <w:pPr>
              <w:pStyle w:val="berschrift5"/>
              <w:rPr>
                <w:rFonts w:ascii="Avenir Book" w:hAnsi="Avenir Book"/>
              </w:rPr>
            </w:pPr>
            <w:bookmarkStart w:id="30" w:name="_1ycduf1d4315" w:colFirst="0" w:colLast="0"/>
            <w:bookmarkEnd w:id="30"/>
            <w:r w:rsidRPr="00B65D98">
              <w:rPr>
                <w:rFonts w:ascii="Avenir Book" w:hAnsi="Avenir Book"/>
              </w:rPr>
              <w:t>Seaports</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t>Government policy that applies towards water travel.</w:t>
            </w:r>
          </w:p>
          <w:p w:rsidR="001139C6" w:rsidRPr="00B65D98" w:rsidRDefault="00B65D98">
            <w:pPr>
              <w:ind w:left="720"/>
              <w:rPr>
                <w:rFonts w:ascii="Avenir Book" w:hAnsi="Avenir Book"/>
                <w:sz w:val="24"/>
                <w:szCs w:val="24"/>
              </w:rPr>
            </w:pPr>
            <w:r w:rsidRPr="00B65D98">
              <w:rPr>
                <w:rFonts w:ascii="Avenir Book" w:hAnsi="Avenir Book"/>
                <w:sz w:val="24"/>
                <w:szCs w:val="24"/>
              </w:rPr>
              <w:t>E.g. In Japan, “Ship transportation of passengers from China and Republic of Korea will be suspended.”</w:t>
            </w:r>
          </w:p>
          <w:p w:rsidR="001139C6" w:rsidRPr="00B65D98" w:rsidRDefault="00B65D98">
            <w:pPr>
              <w:rPr>
                <w:rFonts w:ascii="Avenir Book" w:hAnsi="Avenir Book"/>
                <w:sz w:val="24"/>
                <w:szCs w:val="24"/>
              </w:rPr>
            </w:pPr>
            <w:r w:rsidRPr="00B65D98">
              <w:rPr>
                <w:rFonts w:ascii="Avenir Book" w:hAnsi="Avenir Book"/>
                <w:sz w:val="24"/>
                <w:szCs w:val="24"/>
              </w:rPr>
              <w:t xml:space="preserve"> </w:t>
            </w:r>
          </w:p>
          <w:p w:rsidR="001139C6" w:rsidRPr="00675D9A" w:rsidRDefault="00B65D98" w:rsidP="00675D9A">
            <w:pPr>
              <w:pStyle w:val="berschrift5"/>
              <w:rPr>
                <w:rFonts w:ascii="Avenir Book" w:hAnsi="Avenir Book"/>
              </w:rPr>
            </w:pPr>
            <w:bookmarkStart w:id="31" w:name="_2f09hdm3me0c" w:colFirst="0" w:colLast="0"/>
            <w:bookmarkEnd w:id="31"/>
            <w:r w:rsidRPr="00B65D98">
              <w:rPr>
                <w:rFonts w:ascii="Avenir Book" w:hAnsi="Avenir Book"/>
              </w:rPr>
              <w:t>Cruises</w:t>
            </w:r>
          </w:p>
          <w:p w:rsidR="001139C6" w:rsidRPr="00675D9A" w:rsidRDefault="00B65D98" w:rsidP="00675D9A">
            <w:pPr>
              <w:ind w:left="720"/>
              <w:rPr>
                <w:rFonts w:ascii="Avenir Book" w:hAnsi="Avenir Book"/>
                <w:sz w:val="24"/>
                <w:szCs w:val="24"/>
              </w:rPr>
            </w:pPr>
            <w:r w:rsidRPr="00B65D98">
              <w:rPr>
                <w:rFonts w:ascii="Avenir Book" w:hAnsi="Avenir Book"/>
                <w:sz w:val="24"/>
                <w:szCs w:val="24"/>
              </w:rPr>
              <w:t>Government policy that applies towards cruise travel.</w:t>
            </w:r>
          </w:p>
          <w:p w:rsidR="001139C6" w:rsidRPr="00B65D98" w:rsidRDefault="00B65D98" w:rsidP="00675D9A">
            <w:pPr>
              <w:ind w:left="720"/>
              <w:rPr>
                <w:rFonts w:ascii="Avenir Book" w:hAnsi="Avenir Book"/>
                <w:sz w:val="24"/>
                <w:szCs w:val="24"/>
              </w:rPr>
            </w:pPr>
            <w:r w:rsidRPr="00B65D98">
              <w:rPr>
                <w:rFonts w:ascii="Avenir Book" w:hAnsi="Avenir Book"/>
                <w:sz w:val="24"/>
                <w:szCs w:val="24"/>
              </w:rPr>
              <w:t>E.g. In Sri Lanka, “No cruise passengers and crew are allowed to disembark”</w:t>
            </w:r>
          </w:p>
          <w:p w:rsidR="001139C6" w:rsidRPr="00B65D98" w:rsidRDefault="00B65D98">
            <w:pPr>
              <w:pStyle w:val="berschrift5"/>
              <w:rPr>
                <w:rFonts w:ascii="Avenir Book" w:hAnsi="Avenir Book"/>
              </w:rPr>
            </w:pPr>
            <w:bookmarkStart w:id="32" w:name="_veyfr616emba" w:colFirst="0" w:colLast="0"/>
            <w:bookmarkEnd w:id="32"/>
            <w:r w:rsidRPr="00B65D98">
              <w:rPr>
                <w:rFonts w:ascii="Avenir Book" w:hAnsi="Avenir Book"/>
              </w:rPr>
              <w:t>Ferries</w:t>
            </w:r>
          </w:p>
          <w:p w:rsidR="001139C6" w:rsidRPr="00B65D98" w:rsidRDefault="00B65D98">
            <w:pPr>
              <w:ind w:left="720"/>
              <w:rPr>
                <w:rFonts w:ascii="Avenir Book" w:hAnsi="Avenir Book"/>
                <w:sz w:val="24"/>
                <w:szCs w:val="24"/>
              </w:rPr>
            </w:pPr>
            <w:r w:rsidRPr="00B65D98">
              <w:rPr>
                <w:rFonts w:ascii="Avenir Book" w:hAnsi="Avenir Book"/>
                <w:sz w:val="24"/>
                <w:szCs w:val="24"/>
              </w:rPr>
              <w:t>Government policy that applies towards ferry travel.</w:t>
            </w:r>
          </w:p>
          <w:p w:rsidR="001139C6" w:rsidRPr="00B65D98" w:rsidRDefault="00B65D98">
            <w:pPr>
              <w:rPr>
                <w:rFonts w:ascii="Avenir Book" w:hAnsi="Avenir Book"/>
                <w:i/>
                <w:sz w:val="24"/>
                <w:szCs w:val="24"/>
              </w:rPr>
            </w:pPr>
            <w:r w:rsidRPr="00B65D98">
              <w:rPr>
                <w:rFonts w:ascii="Avenir Book" w:hAnsi="Avenir Book"/>
                <w:i/>
                <w:sz w:val="24"/>
                <w:szCs w:val="24"/>
              </w:rPr>
              <w:t xml:space="preserve"> </w:t>
            </w:r>
          </w:p>
          <w:p w:rsidR="001139C6" w:rsidRPr="00B65D98" w:rsidRDefault="00B65D98">
            <w:pPr>
              <w:ind w:left="720"/>
              <w:rPr>
                <w:rFonts w:ascii="Avenir Book" w:hAnsi="Avenir Book"/>
                <w:sz w:val="24"/>
                <w:szCs w:val="24"/>
              </w:rPr>
            </w:pPr>
            <w:proofErr w:type="spellStart"/>
            <w:r w:rsidRPr="00B65D98">
              <w:rPr>
                <w:rFonts w:ascii="Avenir Book" w:hAnsi="Avenir Book"/>
                <w:sz w:val="24"/>
                <w:szCs w:val="24"/>
              </w:rPr>
              <w:t>E.g</w:t>
            </w:r>
            <w:proofErr w:type="spellEnd"/>
            <w:r w:rsidRPr="00B65D98">
              <w:rPr>
                <w:rFonts w:ascii="Avenir Book" w:hAnsi="Avenir Book"/>
                <w:sz w:val="24"/>
                <w:szCs w:val="24"/>
              </w:rPr>
              <w:t xml:space="preserve">, In Greece, “Ferry service from Italy to Greece is </w:t>
            </w:r>
            <w:proofErr w:type="gramStart"/>
            <w:r w:rsidRPr="00B65D98">
              <w:rPr>
                <w:rFonts w:ascii="Avenir Book" w:hAnsi="Avenir Book"/>
                <w:sz w:val="24"/>
                <w:szCs w:val="24"/>
              </w:rPr>
              <w:t>also  suspended</w:t>
            </w:r>
            <w:proofErr w:type="gramEnd"/>
            <w:r w:rsidRPr="00B65D98">
              <w:rPr>
                <w:rFonts w:ascii="Avenir Book" w:hAnsi="Avenir Book"/>
                <w:sz w:val="24"/>
                <w:szCs w:val="24"/>
              </w:rPr>
              <w:t>.”</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Visas</w:t>
            </w:r>
          </w:p>
          <w:p w:rsidR="001139C6" w:rsidRPr="00B65D98" w:rsidRDefault="00B65D98">
            <w:pPr>
              <w:ind w:left="720"/>
              <w:rPr>
                <w:rFonts w:ascii="Avenir Book" w:hAnsi="Avenir Book"/>
                <w:color w:val="666666"/>
                <w:sz w:val="24"/>
                <w:szCs w:val="24"/>
              </w:rPr>
            </w:pPr>
            <w:r w:rsidRPr="00B65D98">
              <w:rPr>
                <w:rFonts w:ascii="Avenir Book" w:hAnsi="Avenir Book"/>
                <w:sz w:val="24"/>
                <w:szCs w:val="24"/>
              </w:rPr>
              <w:t>Government policy that applies towards travel visas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compliance</w:t>
            </w:r>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proofErr w:type="gramStart"/>
            <w:r w:rsidRPr="00B65D98">
              <w:rPr>
                <w:rFonts w:ascii="Avenir Book" w:hAnsi="Avenir Book"/>
                <w:sz w:val="24"/>
                <w:szCs w:val="24"/>
              </w:rPr>
              <w:t>This variable captures</w:t>
            </w:r>
            <w:proofErr w:type="gramEnd"/>
            <w:r w:rsidRPr="00B65D98">
              <w:rPr>
                <w:rFonts w:ascii="Avenir Book" w:hAnsi="Avenir Book"/>
                <w:sz w:val="24"/>
                <w:szCs w:val="24"/>
              </w:rPr>
              <w:t xml:space="preserve"> compliance with a particular policy, that is, the degree to which a policy must be followed. It can take on one or more of the following values:</w:t>
            </w:r>
          </w:p>
          <w:p w:rsidR="001139C6" w:rsidRDefault="001139C6">
            <w:pPr>
              <w:rPr>
                <w:rFonts w:ascii="Avenir Book" w:hAnsi="Avenir Book"/>
                <w:sz w:val="24"/>
                <w:szCs w:val="24"/>
              </w:rPr>
            </w:pPr>
          </w:p>
          <w:p w:rsidR="00675D9A" w:rsidRPr="00B65D98" w:rsidRDefault="00675D9A">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 xml:space="preserve">Mandatory </w:t>
            </w:r>
            <w:r w:rsidR="004B19E2">
              <w:rPr>
                <w:rFonts w:ascii="Avenir Book" w:hAnsi="Avenir Book"/>
                <w:color w:val="999999"/>
                <w:sz w:val="24"/>
                <w:szCs w:val="24"/>
              </w:rPr>
              <w:t>w</w:t>
            </w:r>
            <w:r w:rsidRPr="00B65D98">
              <w:rPr>
                <w:rFonts w:ascii="Avenir Book" w:hAnsi="Avenir Book"/>
                <w:color w:val="999999"/>
                <w:sz w:val="24"/>
                <w:szCs w:val="24"/>
              </w:rPr>
              <w:t>ith Legal Penalties</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government policy is mandatory/ must be followed. If the policy is not followed, people may face legal penalties like jail time.</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E.g. “On March 15, Uruguay announced it would halt all flights from Europe starting March 20.”</w:t>
            </w:r>
          </w:p>
          <w:p w:rsidR="001139C6" w:rsidRPr="00B65D98" w:rsidRDefault="001139C6">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 xml:space="preserve">Mandatory with Fines </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 must be followed but some exceptions are allowed. If the policy is not followed, people must pay a fine. </w:t>
            </w:r>
          </w:p>
          <w:p w:rsidR="001139C6" w:rsidRPr="00B65D98" w:rsidRDefault="001139C6">
            <w:pPr>
              <w:ind w:left="720"/>
              <w:rPr>
                <w:rFonts w:ascii="Avenir Book" w:hAnsi="Avenir Book"/>
                <w:sz w:val="24"/>
                <w:szCs w:val="24"/>
              </w:rPr>
            </w:pPr>
          </w:p>
          <w:p w:rsidR="001139C6" w:rsidRDefault="00B65D98" w:rsidP="00675D9A">
            <w:pPr>
              <w:ind w:left="720"/>
              <w:rPr>
                <w:rFonts w:ascii="Avenir Book" w:hAnsi="Avenir Book"/>
                <w:sz w:val="24"/>
                <w:szCs w:val="24"/>
              </w:rPr>
            </w:pPr>
            <w:r w:rsidRPr="00B65D98">
              <w:rPr>
                <w:rFonts w:ascii="Avenir Book" w:hAnsi="Avenir Book"/>
                <w:sz w:val="24"/>
                <w:szCs w:val="24"/>
              </w:rPr>
              <w:t>E.g. In Switzerland as announced on March 22, "Gatherings in public spaces of more than 5 people are prohibited. This includes public spaces such as public squares, park, playgrounds, walking paths, etc. If five or fewer people meet, they must maintain a distance of 2 meters from one another. Anyone not complying with this rule will be fined."</w:t>
            </w:r>
          </w:p>
          <w:p w:rsidR="00675D9A" w:rsidRPr="00B65D98" w:rsidRDefault="00675D9A" w:rsidP="00675D9A">
            <w:pPr>
              <w:ind w:left="720"/>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Mandatory (Unspecified/Implied)</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The prescribed government policy is mandatory/must be followed but the penalty for failing to comply is not made explicit or is implied. For instance, in the example given below, the implication of the policy (even though it is not explicitly stated) is that travelers without a health certificate will not be allowed to enter the country. </w:t>
            </w:r>
          </w:p>
          <w:p w:rsidR="001139C6" w:rsidRPr="00B65D98" w:rsidRDefault="001139C6">
            <w:pPr>
              <w:rPr>
                <w:rFonts w:ascii="Avenir Book" w:hAnsi="Avenir Book"/>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E.g. In the Dominican Republic, as of March 19, “all travelers arriving in the country must complete a travel history form”</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Mandatory with Exceptions</w:t>
            </w:r>
          </w:p>
          <w:p w:rsidR="001139C6" w:rsidRPr="00B65D98" w:rsidRDefault="001139C6">
            <w:pPr>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lastRenderedPageBreak/>
              <w:t xml:space="preserve">There are some exceptions to the policy but it is mandatory for those for whom it applies.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13, the Indian government suspended most travel and tourism visas, with the exception of “diplomatic, official, U.N. or International Organizations, employment and project visas” until April 15.</w:t>
            </w:r>
          </w:p>
          <w:p w:rsidR="001139C6" w:rsidRPr="00B65D98" w:rsidRDefault="001139C6">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Recommended/Voluntary but no penalties</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The prescribed policy is recommended by the initiating body but compliance is voluntary.</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As of March 14, Brazil had not imposed travel restrictions. Its health ministry recommended that all passengers who arrive on international flights remain at home for at least seven days and seek medical help if they develop coronavirus symptoms.</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lastRenderedPageBreak/>
              <w:t>enforcer</w:t>
            </w:r>
          </w:p>
          <w:p w:rsidR="001139C6" w:rsidRDefault="001139C6" w:rsidP="004B19E2">
            <w:pPr>
              <w:widowControl w:val="0"/>
              <w:spacing w:line="240" w:lineRule="auto"/>
              <w:ind w:right="255"/>
              <w:rPr>
                <w:rFonts w:ascii="Avenir Book" w:hAnsi="Avenir Book"/>
                <w:sz w:val="24"/>
                <w:szCs w:val="24"/>
              </w:rPr>
            </w:pPr>
          </w:p>
          <w:p w:rsidR="00D74475" w:rsidRDefault="00D74475" w:rsidP="004B19E2">
            <w:pPr>
              <w:widowControl w:val="0"/>
              <w:spacing w:line="240" w:lineRule="auto"/>
              <w:ind w:right="255"/>
              <w:rPr>
                <w:rFonts w:ascii="Avenir Book" w:hAnsi="Avenir Book"/>
                <w:sz w:val="24"/>
                <w:szCs w:val="24"/>
              </w:rPr>
            </w:pPr>
          </w:p>
          <w:p w:rsidR="00D74475" w:rsidRDefault="00D74475" w:rsidP="004B19E2">
            <w:pPr>
              <w:widowControl w:val="0"/>
              <w:spacing w:line="240" w:lineRule="auto"/>
              <w:ind w:right="255"/>
              <w:rPr>
                <w:rFonts w:ascii="Avenir Book" w:hAnsi="Avenir Book"/>
                <w:sz w:val="24"/>
                <w:szCs w:val="24"/>
              </w:rPr>
            </w:pPr>
          </w:p>
          <w:p w:rsidR="00D74475" w:rsidRPr="00B65D98" w:rsidRDefault="00D74475" w:rsidP="004B19E2">
            <w:pPr>
              <w:widowControl w:val="0"/>
              <w:spacing w:line="240" w:lineRule="auto"/>
              <w:ind w:right="255"/>
              <w:rPr>
                <w:rFonts w:ascii="Avenir Book" w:hAnsi="Avenir Book"/>
                <w:sz w:val="24"/>
                <w:szCs w:val="24"/>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675D9A" w:rsidRDefault="00B65D98">
            <w:pPr>
              <w:rPr>
                <w:rFonts w:ascii="Avenir Book" w:hAnsi="Avenir Book"/>
                <w:sz w:val="24"/>
                <w:szCs w:val="24"/>
              </w:rPr>
            </w:pPr>
            <w:r w:rsidRPr="00B65D98">
              <w:rPr>
                <w:rFonts w:ascii="Avenir Book" w:hAnsi="Avenir Book"/>
                <w:sz w:val="24"/>
                <w:szCs w:val="24"/>
              </w:rPr>
              <w:t>The organizational body in charge of enforcing compliance with a particular policy or issuing recommendations for a particular policy. This variable can take on one or more of the following values:</w:t>
            </w:r>
          </w:p>
          <w:p w:rsidR="00D74475" w:rsidRPr="00D74475" w:rsidRDefault="00D74475">
            <w:pPr>
              <w:rPr>
                <w:rFonts w:ascii="Avenir Book" w:hAnsi="Avenir Book"/>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National government</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national-level decision making. Please enter the exact name for the responsible body in the text entry. </w:t>
            </w:r>
          </w:p>
          <w:p w:rsidR="001139C6" w:rsidRPr="00B65D98" w:rsidRDefault="001139C6">
            <w:pPr>
              <w:ind w:left="720"/>
              <w:rPr>
                <w:rFonts w:ascii="Avenir Book" w:hAnsi="Avenir Book"/>
                <w:sz w:val="24"/>
                <w:szCs w:val="24"/>
              </w:rPr>
            </w:pPr>
          </w:p>
          <w:p w:rsidR="001139C6" w:rsidRDefault="00B65D98">
            <w:pPr>
              <w:ind w:left="720"/>
              <w:rPr>
                <w:rFonts w:ascii="Avenir Book" w:hAnsi="Avenir Book"/>
                <w:sz w:val="24"/>
                <w:szCs w:val="24"/>
              </w:rPr>
            </w:pPr>
            <w:r w:rsidRPr="00B65D98">
              <w:rPr>
                <w:rFonts w:ascii="Avenir Book" w:hAnsi="Avenir Book"/>
                <w:sz w:val="24"/>
                <w:szCs w:val="24"/>
              </w:rPr>
              <w:t xml:space="preserve">E.g. “Namibian government suspends inbound and outbound flights for 30 days” </w:t>
            </w:r>
          </w:p>
          <w:p w:rsidR="00D74475" w:rsidRPr="00B65D98" w:rsidRDefault="00D74475">
            <w:pPr>
              <w:ind w:left="720"/>
              <w:rPr>
                <w:rFonts w:ascii="Avenir Book" w:hAnsi="Avenir Book"/>
                <w:sz w:val="24"/>
                <w:szCs w:val="24"/>
              </w:rPr>
            </w:pP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lastRenderedPageBreak/>
              <w:t>Ministry/Department of Health</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 xml:space="preserve">This refers to the body that is responsible for overseeing health outcomes at the national level. Please enter the exact name for the responsible body in the text entry. </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“All short-term visitors who are nationals of any ASEAN country must submit health information for clearance by Singapore’s Ministry of Health (MOH) before their intended date of travel here.”</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Military</w:t>
            </w:r>
          </w:p>
          <w:p w:rsidR="001139C6" w:rsidRPr="00B65D98" w:rsidRDefault="001139C6">
            <w:pPr>
              <w:rPr>
                <w:rFonts w:ascii="Avenir Book" w:hAnsi="Avenir Book"/>
                <w:color w:val="999999"/>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This refers to the body that is responsible for security or defense at the national level.</w:t>
            </w:r>
          </w:p>
          <w:p w:rsidR="001139C6" w:rsidRPr="00B65D98" w:rsidRDefault="001139C6">
            <w:pPr>
              <w:ind w:left="720"/>
              <w:rPr>
                <w:rFonts w:ascii="Avenir Book" w:hAnsi="Avenir Book"/>
                <w:sz w:val="24"/>
                <w:szCs w:val="24"/>
              </w:rPr>
            </w:pPr>
          </w:p>
          <w:p w:rsidR="001139C6" w:rsidRPr="00B65D98" w:rsidRDefault="00B65D98">
            <w:pPr>
              <w:ind w:left="720"/>
              <w:rPr>
                <w:rFonts w:ascii="Avenir Book" w:hAnsi="Avenir Book"/>
                <w:sz w:val="24"/>
                <w:szCs w:val="24"/>
              </w:rPr>
            </w:pPr>
            <w:r w:rsidRPr="00B65D98">
              <w:rPr>
                <w:rFonts w:ascii="Avenir Book" w:hAnsi="Avenir Book"/>
                <w:sz w:val="24"/>
                <w:szCs w:val="24"/>
              </w:rPr>
              <w:t>E.g. “Italy drafts soldiers to enforce lockdown in the Lombardy region”</w:t>
            </w:r>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t>Provincial/state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province or state level decision making. Please enter the exact name for the responsible body in the text entry. </w:t>
            </w:r>
          </w:p>
          <w:p w:rsidR="001139C6" w:rsidRDefault="00B65D98">
            <w:pPr>
              <w:ind w:left="720"/>
              <w:rPr>
                <w:rFonts w:ascii="Avenir Book" w:hAnsi="Avenir Book"/>
                <w:sz w:val="24"/>
                <w:szCs w:val="24"/>
              </w:rPr>
            </w:pPr>
            <w:r w:rsidRPr="00B65D98">
              <w:rPr>
                <w:rFonts w:ascii="Avenir Book" w:hAnsi="Avenir Book"/>
                <w:sz w:val="24"/>
                <w:szCs w:val="24"/>
              </w:rPr>
              <w:t>E.g. In Malaysia, the state of “Sarawak has imposed temporary restrictions on all foreign nationals and non-Sarawak residents. Long term visa holders may be admitted but will be required to self-quarantine at home for 14 days.</w:t>
            </w:r>
          </w:p>
          <w:p w:rsidR="00D74475" w:rsidRDefault="00D74475">
            <w:pPr>
              <w:ind w:left="720"/>
              <w:rPr>
                <w:rFonts w:ascii="Avenir Book" w:hAnsi="Avenir Book"/>
                <w:sz w:val="24"/>
                <w:szCs w:val="24"/>
              </w:rPr>
            </w:pPr>
          </w:p>
          <w:p w:rsidR="00D74475" w:rsidRDefault="00D74475">
            <w:pPr>
              <w:ind w:left="720"/>
              <w:rPr>
                <w:rFonts w:ascii="Avenir Book" w:hAnsi="Avenir Book"/>
                <w:sz w:val="24"/>
                <w:szCs w:val="24"/>
              </w:rPr>
            </w:pPr>
          </w:p>
          <w:p w:rsidR="00D74475" w:rsidRPr="00B65D98" w:rsidRDefault="00D74475">
            <w:pPr>
              <w:ind w:left="720"/>
              <w:rPr>
                <w:rFonts w:ascii="Avenir Book" w:hAnsi="Avenir Book"/>
                <w:sz w:val="24"/>
                <w:szCs w:val="24"/>
              </w:rPr>
            </w:pPr>
            <w:bookmarkStart w:id="33" w:name="_GoBack"/>
            <w:bookmarkEnd w:id="33"/>
          </w:p>
          <w:p w:rsidR="001139C6" w:rsidRPr="00B65D98" w:rsidRDefault="001139C6">
            <w:pPr>
              <w:rPr>
                <w:rFonts w:ascii="Avenir Book" w:hAnsi="Avenir Book"/>
                <w:color w:val="999999"/>
                <w:sz w:val="24"/>
                <w:szCs w:val="24"/>
              </w:rPr>
            </w:pPr>
          </w:p>
          <w:p w:rsidR="001139C6" w:rsidRPr="00B65D98" w:rsidRDefault="00B65D98">
            <w:pPr>
              <w:rPr>
                <w:rFonts w:ascii="Avenir Book" w:hAnsi="Avenir Book"/>
                <w:color w:val="999999"/>
                <w:sz w:val="24"/>
                <w:szCs w:val="24"/>
              </w:rPr>
            </w:pPr>
            <w:r w:rsidRPr="00B65D98">
              <w:rPr>
                <w:rFonts w:ascii="Avenir Book" w:hAnsi="Avenir Book"/>
                <w:color w:val="999999"/>
                <w:sz w:val="24"/>
                <w:szCs w:val="24"/>
              </w:rPr>
              <w:lastRenderedPageBreak/>
              <w:t>Municipal government</w:t>
            </w:r>
          </w:p>
          <w:p w:rsidR="001139C6" w:rsidRPr="00B65D98" w:rsidRDefault="001139C6">
            <w:pPr>
              <w:rPr>
                <w:rFonts w:ascii="Avenir Book" w:hAnsi="Avenir Book"/>
                <w:color w:val="999999"/>
                <w:sz w:val="24"/>
                <w:szCs w:val="24"/>
              </w:rPr>
            </w:pPr>
          </w:p>
          <w:p w:rsidR="001139C6" w:rsidRPr="00B65D98" w:rsidRDefault="00B65D98" w:rsidP="004B19E2">
            <w:pPr>
              <w:ind w:left="720"/>
              <w:rPr>
                <w:rFonts w:ascii="Avenir Book" w:hAnsi="Avenir Book"/>
                <w:sz w:val="24"/>
                <w:szCs w:val="24"/>
              </w:rPr>
            </w:pPr>
            <w:r w:rsidRPr="00B65D98">
              <w:rPr>
                <w:rFonts w:ascii="Avenir Book" w:hAnsi="Avenir Book"/>
                <w:sz w:val="24"/>
                <w:szCs w:val="24"/>
              </w:rPr>
              <w:t xml:space="preserve">This refers to the body that is responsible for city or municipal level decision making. Please enter the exact name for the responsible body in the text entry. </w:t>
            </w:r>
          </w:p>
          <w:p w:rsidR="001139C6" w:rsidRPr="00B65D98" w:rsidRDefault="00B65D98">
            <w:pPr>
              <w:ind w:left="720"/>
              <w:rPr>
                <w:rFonts w:ascii="Avenir Book" w:hAnsi="Avenir Book"/>
                <w:sz w:val="24"/>
                <w:szCs w:val="24"/>
              </w:rPr>
            </w:pPr>
            <w:r w:rsidRPr="00B65D98">
              <w:rPr>
                <w:rFonts w:ascii="Avenir Book" w:hAnsi="Avenir Book"/>
                <w:sz w:val="24"/>
                <w:szCs w:val="24"/>
              </w:rPr>
              <w:t>E.g. “Effective March 7, the city government of Moscow implemented enhanced screening and quarantine measures to reduce the spread of COVID-19. Travelers should be prepared for travel restrictions to be put into effect with little or no advance notice.”</w:t>
            </w:r>
          </w:p>
          <w:p w:rsidR="001139C6" w:rsidRPr="00B65D98" w:rsidRDefault="001139C6">
            <w:pPr>
              <w:rPr>
                <w:rFonts w:ascii="Avenir Book" w:hAnsi="Avenir Book"/>
                <w:sz w:val="24"/>
                <w:szCs w:val="24"/>
              </w:rPr>
            </w:pPr>
          </w:p>
          <w:p w:rsidR="001139C6" w:rsidRPr="00B65D98" w:rsidRDefault="00B65D98">
            <w:pPr>
              <w:rPr>
                <w:rFonts w:ascii="Avenir Book" w:hAnsi="Avenir Book"/>
                <w:color w:val="666666"/>
                <w:sz w:val="24"/>
                <w:szCs w:val="24"/>
              </w:rPr>
            </w:pPr>
            <w:r w:rsidRPr="00B65D98">
              <w:rPr>
                <w:rFonts w:ascii="Avenir Book" w:hAnsi="Avenir Book"/>
                <w:color w:val="666666"/>
                <w:sz w:val="24"/>
                <w:szCs w:val="24"/>
              </w:rPr>
              <w:t>Police</w:t>
            </w:r>
          </w:p>
          <w:p w:rsidR="001139C6" w:rsidRPr="00B65D98" w:rsidRDefault="00B65D98" w:rsidP="004B19E2">
            <w:pPr>
              <w:ind w:left="720"/>
              <w:rPr>
                <w:rFonts w:ascii="Avenir Book" w:hAnsi="Avenir Book"/>
                <w:sz w:val="24"/>
                <w:szCs w:val="24"/>
                <w:highlight w:val="white"/>
              </w:rPr>
            </w:pPr>
            <w:r w:rsidRPr="00B65D98">
              <w:rPr>
                <w:rFonts w:ascii="Avenir Book" w:hAnsi="Avenir Book"/>
                <w:sz w:val="24"/>
                <w:szCs w:val="24"/>
              </w:rPr>
              <w:t xml:space="preserve">An organization empowered by the state to enforce the law </w:t>
            </w:r>
            <w:r w:rsidRPr="00B65D98">
              <w:rPr>
                <w:rFonts w:ascii="Avenir Book" w:hAnsi="Avenir Book"/>
                <w:sz w:val="24"/>
                <w:szCs w:val="24"/>
                <w:highlight w:val="white"/>
              </w:rPr>
              <w:t xml:space="preserve">at any level of government (e.g. national, provincial, etc.) </w:t>
            </w:r>
          </w:p>
          <w:p w:rsidR="001139C6" w:rsidRPr="00B65D98" w:rsidRDefault="00B65D98" w:rsidP="004B19E2">
            <w:pPr>
              <w:ind w:left="720"/>
              <w:rPr>
                <w:rFonts w:ascii="Avenir Book" w:hAnsi="Avenir Book"/>
                <w:sz w:val="24"/>
                <w:szCs w:val="24"/>
              </w:rPr>
            </w:pPr>
            <w:r w:rsidRPr="00B65D98">
              <w:rPr>
                <w:rFonts w:ascii="Avenir Book" w:hAnsi="Avenir Book"/>
                <w:sz w:val="24"/>
                <w:szCs w:val="24"/>
                <w:highlight w:val="white"/>
              </w:rPr>
              <w:t xml:space="preserve">If the level of government that the police is empowered by </w:t>
            </w:r>
            <w:proofErr w:type="spellStart"/>
            <w:r w:rsidRPr="00B65D98">
              <w:rPr>
                <w:rFonts w:ascii="Avenir Book" w:hAnsi="Avenir Book"/>
                <w:sz w:val="24"/>
                <w:szCs w:val="24"/>
                <w:highlight w:val="white"/>
              </w:rPr>
              <w:t>iis</w:t>
            </w:r>
            <w:proofErr w:type="spellEnd"/>
            <w:r w:rsidRPr="00B65D98">
              <w:rPr>
                <w:rFonts w:ascii="Avenir Book" w:hAnsi="Avenir Book"/>
                <w:sz w:val="24"/>
                <w:szCs w:val="24"/>
                <w:highlight w:val="white"/>
              </w:rPr>
              <w:t xml:space="preserve"> specified, please also select the corresponding check box. That is, if the source says a policy is enforced by the provincial police, please select both 'provincial/state government' and 'police'. If the report only refers to police enforcement without stating the level of government, then select 'police’ only.  </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date_announced</w:t>
            </w:r>
            <w:proofErr w:type="spellEnd"/>
          </w:p>
          <w:p w:rsidR="001139C6" w:rsidRPr="00B65D98" w:rsidRDefault="001139C6" w:rsidP="004B19E2">
            <w:pPr>
              <w:widowControl w:val="0"/>
              <w:spacing w:line="240" w:lineRule="auto"/>
              <w:ind w:left="720" w:right="255"/>
              <w:rPr>
                <w:rFonts w:ascii="Avenir Book" w:hAnsi="Avenir Book"/>
                <w:color w:val="404040"/>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rPr>
                <w:rFonts w:ascii="Avenir Book" w:hAnsi="Avenir Book"/>
                <w:sz w:val="24"/>
                <w:szCs w:val="24"/>
              </w:rPr>
            </w:pPr>
            <w:r w:rsidRPr="00B65D98">
              <w:rPr>
                <w:rFonts w:ascii="Avenir Book" w:hAnsi="Avenir Book"/>
                <w:sz w:val="24"/>
                <w:szCs w:val="24"/>
              </w:rPr>
              <w:t>Date that the government policy was announced.</w:t>
            </w: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color w:val="FFFFFF"/>
                <w:sz w:val="24"/>
                <w:szCs w:val="24"/>
                <w:shd w:val="clear" w:color="auto" w:fill="3498DB"/>
              </w:rPr>
            </w:pPr>
            <w:proofErr w:type="spellStart"/>
            <w:r w:rsidRPr="00B65D98">
              <w:rPr>
                <w:rFonts w:ascii="Avenir Book" w:hAnsi="Avenir Book"/>
                <w:color w:val="FFFFFF"/>
                <w:sz w:val="24"/>
                <w:szCs w:val="24"/>
                <w:shd w:val="clear" w:color="auto" w:fill="3498DB"/>
              </w:rPr>
              <w:t>date_start</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Default="00B65D98">
            <w:pPr>
              <w:rPr>
                <w:rFonts w:ascii="Avenir Book" w:hAnsi="Avenir Book"/>
                <w:sz w:val="24"/>
                <w:szCs w:val="24"/>
              </w:rPr>
            </w:pPr>
            <w:r w:rsidRPr="00B65D98">
              <w:rPr>
                <w:rFonts w:ascii="Avenir Book" w:hAnsi="Avenir Book"/>
                <w:sz w:val="24"/>
                <w:szCs w:val="24"/>
              </w:rPr>
              <w:t>Date that the government policy takes effect. If there is no available information about this, just use the day it was announced.</w:t>
            </w:r>
          </w:p>
          <w:p w:rsidR="004056CE" w:rsidRPr="00B65D98" w:rsidRDefault="004056CE">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t>date_end</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Default="00B65D98">
            <w:pPr>
              <w:rPr>
                <w:rFonts w:ascii="Avenir Book" w:hAnsi="Avenir Book"/>
                <w:sz w:val="24"/>
                <w:szCs w:val="24"/>
              </w:rPr>
            </w:pPr>
            <w:r w:rsidRPr="00B65D98">
              <w:rPr>
                <w:rFonts w:ascii="Avenir Book" w:hAnsi="Avenir Book"/>
                <w:sz w:val="24"/>
                <w:szCs w:val="24"/>
              </w:rPr>
              <w:t>Date that the government policy ends or is projected to end. If there is no available information about this, leave blank.</w:t>
            </w:r>
          </w:p>
          <w:p w:rsidR="004056CE" w:rsidRPr="00B65D98" w:rsidRDefault="004056CE">
            <w:pPr>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proofErr w:type="spellStart"/>
            <w:r w:rsidRPr="00B65D98">
              <w:rPr>
                <w:rFonts w:ascii="Avenir Book" w:hAnsi="Avenir Book"/>
                <w:sz w:val="24"/>
                <w:szCs w:val="24"/>
              </w:rPr>
              <w:lastRenderedPageBreak/>
              <w:t>sources_matrix</w:t>
            </w:r>
            <w:proofErr w:type="spellEnd"/>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Default="001139C6"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Default="00675D9A" w:rsidP="004B19E2">
            <w:pPr>
              <w:widowControl w:val="0"/>
              <w:spacing w:line="240" w:lineRule="auto"/>
              <w:ind w:left="720" w:right="255"/>
              <w:rPr>
                <w:rFonts w:ascii="Avenir Book" w:hAnsi="Avenir Book"/>
                <w:color w:val="666666"/>
                <w:sz w:val="23"/>
                <w:szCs w:val="23"/>
              </w:rPr>
            </w:pPr>
          </w:p>
          <w:p w:rsidR="00675D9A" w:rsidRPr="00B65D98" w:rsidRDefault="00675D9A"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proofErr w:type="gramStart"/>
            <w:r w:rsidRPr="00B65D98">
              <w:rPr>
                <w:rFonts w:ascii="Avenir Book" w:hAnsi="Avenir Book"/>
                <w:sz w:val="24"/>
                <w:szCs w:val="24"/>
              </w:rPr>
              <w:t>This variable codes</w:t>
            </w:r>
            <w:proofErr w:type="gramEnd"/>
            <w:r w:rsidRPr="00B65D98">
              <w:rPr>
                <w:rFonts w:ascii="Avenir Book" w:hAnsi="Avenir Book"/>
                <w:sz w:val="24"/>
                <w:szCs w:val="24"/>
              </w:rPr>
              <w:t xml:space="preserve"> the source(s) the RA used to document a particular policy event. Note, it is possible to code up to 10 different sources for a particular event. </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Please save each source in a .pdf format and upload it to the relevant country (</w:t>
            </w:r>
            <w:proofErr w:type="spellStart"/>
            <w:r w:rsidRPr="00B65D98">
              <w:rPr>
                <w:rFonts w:ascii="Avenir Book" w:hAnsi="Avenir Book"/>
                <w:sz w:val="24"/>
                <w:szCs w:val="24"/>
              </w:rPr>
              <w:t>init_country</w:t>
            </w:r>
            <w:proofErr w:type="spellEnd"/>
            <w:r w:rsidRPr="00B65D98">
              <w:rPr>
                <w:rFonts w:ascii="Avenir Book" w:hAnsi="Avenir Book"/>
                <w:sz w:val="24"/>
                <w:szCs w:val="24"/>
              </w:rPr>
              <w:t xml:space="preserve">) folder. </w:t>
            </w:r>
          </w:p>
          <w:p w:rsidR="001139C6" w:rsidRPr="00B65D98" w:rsidRDefault="001139C6">
            <w:pPr>
              <w:widowControl w:val="0"/>
              <w:spacing w:line="240" w:lineRule="auto"/>
              <w:rPr>
                <w:rFonts w:ascii="Avenir Book" w:hAnsi="Avenir Book"/>
                <w:color w:val="404040"/>
                <w:sz w:val="24"/>
                <w:szCs w:val="24"/>
              </w:rPr>
            </w:pPr>
          </w:p>
          <w:p w:rsidR="001139C6" w:rsidRPr="00B65D98" w:rsidRDefault="00B65D98">
            <w:pPr>
              <w:widowControl w:val="0"/>
              <w:spacing w:line="240" w:lineRule="auto"/>
              <w:rPr>
                <w:rFonts w:ascii="Avenir Book" w:hAnsi="Avenir Book"/>
                <w:sz w:val="24"/>
                <w:szCs w:val="24"/>
              </w:rPr>
            </w:pPr>
            <w:r w:rsidRPr="00B65D98">
              <w:rPr>
                <w:rFonts w:ascii="Avenir Book" w:hAnsi="Avenir Book"/>
                <w:sz w:val="24"/>
                <w:szCs w:val="24"/>
              </w:rPr>
              <w:t xml:space="preserve">Save the .pdf with the following filename </w:t>
            </w:r>
            <w:proofErr w:type="gramStart"/>
            <w:r w:rsidRPr="00B65D98">
              <w:rPr>
                <w:rFonts w:ascii="Avenir Book" w:hAnsi="Avenir Book"/>
                <w:sz w:val="24"/>
                <w:szCs w:val="24"/>
              </w:rPr>
              <w:t>format :</w:t>
            </w:r>
            <w:proofErr w:type="gramEnd"/>
            <w:r w:rsidRPr="00B65D98">
              <w:rPr>
                <w:rFonts w:ascii="Avenir Book" w:hAnsi="Avenir Book"/>
                <w:sz w:val="24"/>
                <w:szCs w:val="24"/>
              </w:rPr>
              <w:t xml:space="preserve"> "[Date Source Collected]_[Title of the Source].pdf"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 xml:space="preserve">[Date Source </w:t>
            </w:r>
            <w:proofErr w:type="gramStart"/>
            <w:r w:rsidRPr="00B65D98">
              <w:rPr>
                <w:rFonts w:ascii="Avenir Book" w:hAnsi="Avenir Book"/>
                <w:sz w:val="24"/>
                <w:szCs w:val="24"/>
              </w:rPr>
              <w:t>Collected]  refers</w:t>
            </w:r>
            <w:proofErr w:type="gramEnd"/>
            <w:r w:rsidRPr="00B65D98">
              <w:rPr>
                <w:rFonts w:ascii="Avenir Book" w:hAnsi="Avenir Book"/>
                <w:sz w:val="24"/>
                <w:szCs w:val="24"/>
              </w:rPr>
              <w:t xml:space="preserve"> to the day on which the RA collects the data, </w:t>
            </w:r>
            <w:r w:rsidRPr="00B65D98">
              <w:rPr>
                <w:rFonts w:ascii="Avenir Book" w:hAnsi="Avenir Book"/>
                <w:b/>
                <w:sz w:val="24"/>
                <w:szCs w:val="24"/>
              </w:rPr>
              <w:t>not</w:t>
            </w:r>
            <w:r w:rsidRPr="00B65D98">
              <w:rPr>
                <w:rFonts w:ascii="Avenir Book" w:hAnsi="Avenir Book"/>
                <w:sz w:val="24"/>
                <w:szCs w:val="24"/>
              </w:rPr>
              <w:t xml:space="preserve"> when the source was published</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Note the [Date Source Collected] should be in the following format: MM-DD-YYYY (e.g. 03-22-2020).</w:t>
            </w:r>
          </w:p>
          <w:p w:rsidR="001139C6" w:rsidRPr="00B65D98" w:rsidRDefault="00B65D98">
            <w:pPr>
              <w:widowControl w:val="0"/>
              <w:numPr>
                <w:ilvl w:val="0"/>
                <w:numId w:val="11"/>
              </w:numPr>
              <w:spacing w:line="240" w:lineRule="auto"/>
              <w:rPr>
                <w:rFonts w:ascii="Avenir Book" w:hAnsi="Avenir Book"/>
                <w:sz w:val="24"/>
                <w:szCs w:val="24"/>
              </w:rPr>
            </w:pPr>
            <w:r w:rsidRPr="00B65D98">
              <w:rPr>
                <w:rFonts w:ascii="Avenir Book" w:hAnsi="Avenir Book"/>
                <w:sz w:val="24"/>
                <w:szCs w:val="24"/>
              </w:rPr>
              <w:t>E.g. "03-21-2020_CDC implements extra inspection measures for Wuhan flights.pdf</w:t>
            </w:r>
          </w:p>
          <w:p w:rsidR="001139C6" w:rsidRPr="00B65D98" w:rsidRDefault="00B65D98">
            <w:pPr>
              <w:widowControl w:val="0"/>
              <w:numPr>
                <w:ilvl w:val="0"/>
                <w:numId w:val="11"/>
              </w:numPr>
              <w:spacing w:line="240" w:lineRule="auto"/>
              <w:rPr>
                <w:rFonts w:ascii="Avenir Book" w:hAnsi="Avenir Book"/>
                <w:color w:val="000000"/>
              </w:rPr>
            </w:pPr>
            <w:r w:rsidRPr="00B65D98">
              <w:rPr>
                <w:rFonts w:ascii="Avenir Book" w:hAnsi="Avenir Book"/>
                <w:sz w:val="24"/>
                <w:szCs w:val="24"/>
              </w:rPr>
              <w:t>If using a frequently updated version of a website as your source (e.g. the US Embassy website for your country) please be sure to save a new .pdf each day that you access it</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following information about each source is recorded:</w:t>
            </w:r>
          </w:p>
          <w:p w:rsidR="001139C6" w:rsidRPr="00B65D98" w:rsidRDefault="001139C6">
            <w:pPr>
              <w:widowControl w:val="0"/>
              <w:pBdr>
                <w:top w:val="nil"/>
                <w:left w:val="nil"/>
                <w:bottom w:val="nil"/>
                <w:right w:val="nil"/>
                <w:between w:val="nil"/>
              </w:pBdr>
              <w:spacing w:line="240" w:lineRule="auto"/>
              <w:rPr>
                <w:rFonts w:ascii="Avenir Book" w:hAnsi="Avenir Book"/>
                <w:sz w:val="24"/>
                <w:szCs w:val="24"/>
              </w:rPr>
            </w:pP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date the source was published</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 xml:space="preserve">The URL/link for the source </w:t>
            </w:r>
          </w:p>
          <w:p w:rsidR="001139C6" w:rsidRPr="00B65D98"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Newspaper or Institution name which has published the source</w:t>
            </w:r>
          </w:p>
          <w:p w:rsidR="001139C6" w:rsidRDefault="00B65D98">
            <w:pPr>
              <w:widowControl w:val="0"/>
              <w:numPr>
                <w:ilvl w:val="0"/>
                <w:numId w:val="15"/>
              </w:numPr>
              <w:pBdr>
                <w:top w:val="nil"/>
                <w:left w:val="nil"/>
                <w:bottom w:val="nil"/>
                <w:right w:val="nil"/>
                <w:between w:val="nil"/>
              </w:pBdr>
              <w:spacing w:line="240" w:lineRule="auto"/>
              <w:rPr>
                <w:rFonts w:ascii="Avenir Book" w:hAnsi="Avenir Book"/>
                <w:sz w:val="24"/>
                <w:szCs w:val="24"/>
              </w:rPr>
            </w:pPr>
            <w:r w:rsidRPr="00B65D98">
              <w:rPr>
                <w:rFonts w:ascii="Avenir Book" w:hAnsi="Avenir Book"/>
                <w:sz w:val="24"/>
                <w:szCs w:val="24"/>
              </w:rPr>
              <w:t>The title of the source</w:t>
            </w:r>
          </w:p>
          <w:p w:rsidR="004056CE" w:rsidRPr="00B65D98" w:rsidRDefault="004056CE">
            <w:pPr>
              <w:widowControl w:val="0"/>
              <w:numPr>
                <w:ilvl w:val="0"/>
                <w:numId w:val="15"/>
              </w:numPr>
              <w:pBdr>
                <w:top w:val="nil"/>
                <w:left w:val="nil"/>
                <w:bottom w:val="nil"/>
                <w:right w:val="nil"/>
                <w:between w:val="nil"/>
              </w:pBdr>
              <w:spacing w:line="240" w:lineRule="auto"/>
              <w:rPr>
                <w:rFonts w:ascii="Avenir Book" w:hAnsi="Avenir Book"/>
                <w:sz w:val="24"/>
                <w:szCs w:val="24"/>
              </w:rPr>
            </w:pPr>
          </w:p>
        </w:tc>
      </w:tr>
      <w:tr w:rsidR="001139C6" w:rsidRPr="00B65D98">
        <w:tc>
          <w:tcPr>
            <w:tcW w:w="2385" w:type="dxa"/>
            <w:tcMar>
              <w:top w:w="20" w:type="dxa"/>
              <w:left w:w="20" w:type="dxa"/>
              <w:bottom w:w="100" w:type="dxa"/>
              <w:right w:w="20" w:type="dxa"/>
            </w:tcMar>
            <w:vAlign w:val="bottom"/>
          </w:tcPr>
          <w:p w:rsidR="001139C6" w:rsidRPr="00B65D98" w:rsidRDefault="00B65D98" w:rsidP="004B19E2">
            <w:pPr>
              <w:widowControl w:val="0"/>
              <w:spacing w:line="240" w:lineRule="auto"/>
              <w:ind w:right="255"/>
              <w:rPr>
                <w:rFonts w:ascii="Avenir Book" w:hAnsi="Avenir Book"/>
                <w:sz w:val="24"/>
                <w:szCs w:val="24"/>
              </w:rPr>
            </w:pPr>
            <w:r w:rsidRPr="00B65D98">
              <w:rPr>
                <w:rFonts w:ascii="Avenir Book" w:hAnsi="Avenir Book"/>
                <w:sz w:val="24"/>
                <w:szCs w:val="24"/>
              </w:rPr>
              <w:t>notes</w:t>
            </w:r>
          </w:p>
          <w:p w:rsidR="001139C6" w:rsidRPr="00B65D98" w:rsidRDefault="001139C6" w:rsidP="004B19E2">
            <w:pPr>
              <w:widowControl w:val="0"/>
              <w:spacing w:line="240" w:lineRule="auto"/>
              <w:ind w:left="720" w:right="255"/>
              <w:rPr>
                <w:rFonts w:ascii="Avenir Book" w:hAnsi="Avenir Book"/>
                <w:color w:val="666666"/>
                <w:sz w:val="23"/>
                <w:szCs w:val="23"/>
                <w:highlight w:val="white"/>
              </w:rPr>
            </w:pPr>
          </w:p>
          <w:p w:rsidR="001139C6" w:rsidRPr="00B65D98" w:rsidRDefault="001139C6" w:rsidP="004B19E2">
            <w:pPr>
              <w:widowControl w:val="0"/>
              <w:spacing w:line="240" w:lineRule="auto"/>
              <w:ind w:left="720" w:right="255"/>
              <w:rPr>
                <w:rFonts w:ascii="Avenir Book" w:hAnsi="Avenir Book"/>
                <w:color w:val="666666"/>
                <w:sz w:val="24"/>
                <w:szCs w:val="24"/>
              </w:rPr>
            </w:pPr>
          </w:p>
        </w:tc>
        <w:tc>
          <w:tcPr>
            <w:tcW w:w="6975" w:type="dxa"/>
            <w:shd w:val="clear" w:color="auto" w:fill="auto"/>
            <w:tcMar>
              <w:top w:w="100" w:type="dxa"/>
              <w:left w:w="100" w:type="dxa"/>
              <w:bottom w:w="100" w:type="dxa"/>
              <w:right w:w="100" w:type="dxa"/>
            </w:tcMar>
          </w:tcPr>
          <w:p w:rsidR="00675D9A" w:rsidRDefault="001B16B1" w:rsidP="00675D9A">
            <w:pPr>
              <w:pStyle w:val="Listenabsatz"/>
              <w:widowControl w:val="0"/>
              <w:numPr>
                <w:ilvl w:val="0"/>
                <w:numId w:val="19"/>
              </w:numPr>
              <w:pBdr>
                <w:top w:val="nil"/>
                <w:left w:val="nil"/>
                <w:bottom w:val="nil"/>
                <w:right w:val="nil"/>
                <w:between w:val="nil"/>
              </w:pBdr>
              <w:spacing w:line="240" w:lineRule="auto"/>
              <w:rPr>
                <w:rFonts w:ascii="Avenir Book" w:hAnsi="Avenir Book"/>
                <w:sz w:val="24"/>
                <w:szCs w:val="24"/>
              </w:rPr>
            </w:pPr>
            <w:r>
              <w:rPr>
                <w:rFonts w:ascii="Avenir Book" w:hAnsi="Avenir Book"/>
                <w:sz w:val="24"/>
                <w:szCs w:val="24"/>
              </w:rPr>
              <w:t>Comments by R</w:t>
            </w:r>
            <w:r w:rsidR="00CC6C52">
              <w:rPr>
                <w:rFonts w:ascii="Avenir Book" w:hAnsi="Avenir Book"/>
                <w:sz w:val="24"/>
                <w:szCs w:val="24"/>
              </w:rPr>
              <w:t>esearch Assistants</w:t>
            </w:r>
          </w:p>
          <w:p w:rsidR="001B16B1" w:rsidRPr="00675D9A" w:rsidRDefault="00CC6C52" w:rsidP="00675D9A">
            <w:pPr>
              <w:pStyle w:val="Listenabsatz"/>
              <w:widowControl w:val="0"/>
              <w:numPr>
                <w:ilvl w:val="0"/>
                <w:numId w:val="19"/>
              </w:numPr>
              <w:pBdr>
                <w:top w:val="nil"/>
                <w:left w:val="nil"/>
                <w:bottom w:val="nil"/>
                <w:right w:val="nil"/>
                <w:between w:val="nil"/>
              </w:pBdr>
              <w:spacing w:line="240" w:lineRule="auto"/>
              <w:rPr>
                <w:rFonts w:ascii="Avenir Book" w:hAnsi="Avenir Book"/>
                <w:sz w:val="24"/>
                <w:szCs w:val="24"/>
              </w:rPr>
            </w:pPr>
            <w:r>
              <w:rPr>
                <w:rFonts w:ascii="Avenir Book" w:hAnsi="Avenir Book"/>
                <w:sz w:val="24"/>
                <w:szCs w:val="24"/>
              </w:rPr>
              <w:t>E.g. r</w:t>
            </w:r>
            <w:r w:rsidR="001B16B1">
              <w:rPr>
                <w:rFonts w:ascii="Avenir Book" w:hAnsi="Avenir Book"/>
                <w:sz w:val="24"/>
                <w:szCs w:val="24"/>
              </w:rPr>
              <w:t>egarding Sources</w:t>
            </w:r>
          </w:p>
        </w:tc>
      </w:tr>
    </w:tbl>
    <w:p w:rsidR="001139C6" w:rsidRPr="00B65D98" w:rsidRDefault="001139C6">
      <w:pPr>
        <w:rPr>
          <w:rFonts w:ascii="Avenir Book" w:hAnsi="Avenir Book"/>
        </w:rPr>
      </w:pPr>
    </w:p>
    <w:sectPr w:rsidR="001139C6" w:rsidRPr="00B65D9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6A6E" w:rsidRDefault="00656A6E">
      <w:pPr>
        <w:spacing w:line="240" w:lineRule="auto"/>
      </w:pPr>
      <w:r>
        <w:separator/>
      </w:r>
    </w:p>
  </w:endnote>
  <w:endnote w:type="continuationSeparator" w:id="0">
    <w:p w:rsidR="00656A6E" w:rsidRDefault="00656A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Book">
    <w:panose1 w:val="02000503020000020003"/>
    <w:charset w:val="00"/>
    <w:family w:val="auto"/>
    <w:pitch w:val="variable"/>
    <w:sig w:usb0="800000AF" w:usb1="5000204A" w:usb2="00000000" w:usb3="00000000" w:csb0="0000009B" w:csb1="00000000"/>
  </w:font>
  <w:font w:name="Apple Symbols">
    <w:panose1 w:val="02000000000000000000"/>
    <w:charset w:val="B1"/>
    <w:family w:val="auto"/>
    <w:pitch w:val="variable"/>
    <w:sig w:usb0="800008A3" w:usb1="08007BEB" w:usb2="01840034" w:usb3="00000000" w:csb0="000001F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2449272"/>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65D98" w:rsidRDefault="00B65D98" w:rsidP="00B65D9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27329120"/>
      <w:docPartObj>
        <w:docPartGallery w:val="Page Numbers (Bottom of Page)"/>
        <w:docPartUnique/>
      </w:docPartObj>
    </w:sdtPr>
    <w:sdtContent>
      <w:p w:rsidR="00B65D98" w:rsidRDefault="00B65D98" w:rsidP="00B65D9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B65D98" w:rsidRDefault="00B65D98" w:rsidP="00B65D98">
    <w:pPr>
      <w:pStyle w:val="Fuzeile"/>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6A6E" w:rsidRDefault="00656A6E">
      <w:pPr>
        <w:spacing w:line="240" w:lineRule="auto"/>
      </w:pPr>
      <w:r>
        <w:separator/>
      </w:r>
    </w:p>
  </w:footnote>
  <w:footnote w:type="continuationSeparator" w:id="0">
    <w:p w:rsidR="00656A6E" w:rsidRDefault="00656A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5D98" w:rsidRDefault="00B65D98">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B190C"/>
    <w:multiLevelType w:val="hybridMultilevel"/>
    <w:tmpl w:val="7A00EBA2"/>
    <w:lvl w:ilvl="0" w:tplc="C48A615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B35D0D"/>
    <w:multiLevelType w:val="multilevel"/>
    <w:tmpl w:val="2A902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F131F8"/>
    <w:multiLevelType w:val="multilevel"/>
    <w:tmpl w:val="6E620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53045"/>
    <w:multiLevelType w:val="multilevel"/>
    <w:tmpl w:val="F16A3068"/>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976CC6"/>
    <w:multiLevelType w:val="multilevel"/>
    <w:tmpl w:val="87F2B25A"/>
    <w:lvl w:ilvl="0">
      <w:start w:val="1"/>
      <w:numFmt w:val="decimal"/>
      <w:lvlText w:val="%1."/>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rFonts w:ascii="Arial" w:eastAsia="Arial" w:hAnsi="Arial" w:cs="Arial"/>
        <w:color w:val="404040"/>
        <w:sz w:val="23"/>
        <w:szCs w:val="23"/>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3FF1FB7"/>
    <w:multiLevelType w:val="multilevel"/>
    <w:tmpl w:val="C18237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666AC2"/>
    <w:multiLevelType w:val="hybridMultilevel"/>
    <w:tmpl w:val="11786EEA"/>
    <w:lvl w:ilvl="0" w:tplc="51A2397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90383E"/>
    <w:multiLevelType w:val="multilevel"/>
    <w:tmpl w:val="A57A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C787D8C"/>
    <w:multiLevelType w:val="multilevel"/>
    <w:tmpl w:val="747413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CFF3316"/>
    <w:multiLevelType w:val="multilevel"/>
    <w:tmpl w:val="0178D3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DAC30EE"/>
    <w:multiLevelType w:val="multilevel"/>
    <w:tmpl w:val="A5505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250372"/>
    <w:multiLevelType w:val="multilevel"/>
    <w:tmpl w:val="95C42732"/>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3CF2BE5"/>
    <w:multiLevelType w:val="multilevel"/>
    <w:tmpl w:val="621C35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76E1776"/>
    <w:multiLevelType w:val="multilevel"/>
    <w:tmpl w:val="6E760A8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15:restartNumberingAfterBreak="0">
    <w:nsid w:val="4853499B"/>
    <w:multiLevelType w:val="multilevel"/>
    <w:tmpl w:val="F5FC55A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4F4E1887"/>
    <w:multiLevelType w:val="multilevel"/>
    <w:tmpl w:val="57CE0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109199F"/>
    <w:multiLevelType w:val="hybridMultilevel"/>
    <w:tmpl w:val="43824B16"/>
    <w:lvl w:ilvl="0" w:tplc="8C006704">
      <w:start w:val="1"/>
      <w:numFmt w:val="bullet"/>
      <w:lvlText w:val="-"/>
      <w:lvlJc w:val="left"/>
      <w:pPr>
        <w:ind w:left="720" w:hanging="360"/>
      </w:pPr>
      <w:rPr>
        <w:rFonts w:ascii="Courier New" w:eastAsia="Times New Roman" w:hAnsi="Courier New" w:cs="Courier New" w:hint="default"/>
        <w:sz w:val="27"/>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650BDF"/>
    <w:multiLevelType w:val="hybridMultilevel"/>
    <w:tmpl w:val="95544236"/>
    <w:lvl w:ilvl="0" w:tplc="8C006704">
      <w:start w:val="1"/>
      <w:numFmt w:val="bullet"/>
      <w:lvlText w:val="-"/>
      <w:lvlJc w:val="left"/>
      <w:pPr>
        <w:ind w:left="720" w:hanging="360"/>
      </w:pPr>
      <w:rPr>
        <w:rFonts w:ascii="Courier New" w:eastAsia="Times New Roman" w:hAnsi="Courier New" w:cs="Courier New" w:hint="default"/>
        <w:sz w:val="27"/>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9BE1A2C"/>
    <w:multiLevelType w:val="multilevel"/>
    <w:tmpl w:val="62281E1A"/>
    <w:lvl w:ilvl="0">
      <w:start w:val="1"/>
      <w:numFmt w:val="bullet"/>
      <w:lvlText w:val="●"/>
      <w:lvlJc w:val="left"/>
      <w:pPr>
        <w:ind w:left="720" w:hanging="360"/>
      </w:pPr>
      <w:rPr>
        <w:rFonts w:ascii="Arial" w:eastAsia="Arial" w:hAnsi="Arial" w:cs="Arial"/>
        <w:color w:val="404040"/>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C9471D"/>
    <w:multiLevelType w:val="multilevel"/>
    <w:tmpl w:val="E6141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3A1DA0"/>
    <w:multiLevelType w:val="multilevel"/>
    <w:tmpl w:val="5270F7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0"/>
  </w:num>
  <w:num w:numId="3">
    <w:abstractNumId w:val="10"/>
  </w:num>
  <w:num w:numId="4">
    <w:abstractNumId w:val="4"/>
  </w:num>
  <w:num w:numId="5">
    <w:abstractNumId w:val="15"/>
  </w:num>
  <w:num w:numId="6">
    <w:abstractNumId w:val="19"/>
  </w:num>
  <w:num w:numId="7">
    <w:abstractNumId w:val="13"/>
  </w:num>
  <w:num w:numId="8">
    <w:abstractNumId w:val="8"/>
  </w:num>
  <w:num w:numId="9">
    <w:abstractNumId w:val="2"/>
  </w:num>
  <w:num w:numId="10">
    <w:abstractNumId w:val="11"/>
  </w:num>
  <w:num w:numId="11">
    <w:abstractNumId w:val="3"/>
  </w:num>
  <w:num w:numId="12">
    <w:abstractNumId w:val="9"/>
  </w:num>
  <w:num w:numId="13">
    <w:abstractNumId w:val="5"/>
  </w:num>
  <w:num w:numId="14">
    <w:abstractNumId w:val="12"/>
  </w:num>
  <w:num w:numId="15">
    <w:abstractNumId w:val="7"/>
  </w:num>
  <w:num w:numId="16">
    <w:abstractNumId w:val="18"/>
  </w:num>
  <w:num w:numId="17">
    <w:abstractNumId w:val="1"/>
  </w:num>
  <w:num w:numId="18">
    <w:abstractNumId w:val="6"/>
  </w:num>
  <w:num w:numId="19">
    <w:abstractNumId w:val="17"/>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9C6"/>
    <w:rsid w:val="001139C6"/>
    <w:rsid w:val="001B0A68"/>
    <w:rsid w:val="001B16B1"/>
    <w:rsid w:val="003368B7"/>
    <w:rsid w:val="004056CE"/>
    <w:rsid w:val="004554D5"/>
    <w:rsid w:val="00476272"/>
    <w:rsid w:val="004B19E2"/>
    <w:rsid w:val="005C7388"/>
    <w:rsid w:val="00656A6E"/>
    <w:rsid w:val="00675D9A"/>
    <w:rsid w:val="006F0787"/>
    <w:rsid w:val="008347B9"/>
    <w:rsid w:val="008D15A3"/>
    <w:rsid w:val="00B65D98"/>
    <w:rsid w:val="00CC6C52"/>
    <w:rsid w:val="00D744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53AC"/>
  <w15:docId w15:val="{6A091616-8A69-1C49-8E98-565F1088E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B65D98"/>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B65D98"/>
  </w:style>
  <w:style w:type="paragraph" w:styleId="Fuzeile">
    <w:name w:val="footer"/>
    <w:basedOn w:val="Standard"/>
    <w:link w:val="FuzeileZchn"/>
    <w:uiPriority w:val="99"/>
    <w:unhideWhenUsed/>
    <w:rsid w:val="00B65D9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B65D98"/>
  </w:style>
  <w:style w:type="character" w:styleId="Seitenzahl">
    <w:name w:val="page number"/>
    <w:basedOn w:val="Absatz-Standardschriftart"/>
    <w:uiPriority w:val="99"/>
    <w:semiHidden/>
    <w:unhideWhenUsed/>
    <w:rsid w:val="00B65D98"/>
  </w:style>
  <w:style w:type="paragraph" w:styleId="Listenabsatz">
    <w:name w:val="List Paragraph"/>
    <w:basedOn w:val="Standard"/>
    <w:uiPriority w:val="34"/>
    <w:qFormat/>
    <w:rsid w:val="004554D5"/>
    <w:pPr>
      <w:ind w:left="720"/>
      <w:contextualSpacing/>
    </w:pPr>
  </w:style>
  <w:style w:type="paragraph" w:styleId="StandardWeb">
    <w:name w:val="Normal (Web)"/>
    <w:basedOn w:val="Standard"/>
    <w:uiPriority w:val="99"/>
    <w:semiHidden/>
    <w:unhideWhenUsed/>
    <w:rsid w:val="006F0787"/>
    <w:pPr>
      <w:spacing w:before="100" w:beforeAutospacing="1" w:after="100" w:afterAutospacing="1" w:line="240" w:lineRule="auto"/>
    </w:pPr>
    <w:rPr>
      <w:rFonts w:ascii="Times New Roman" w:eastAsia="Times New Roman" w:hAnsi="Times New Roman" w:cs="Times New Roman"/>
      <w:sz w:val="24"/>
      <w:szCs w:val="24"/>
      <w:lang w:val="de-DE"/>
    </w:rPr>
  </w:style>
  <w:style w:type="character" w:styleId="Hyperlink">
    <w:name w:val="Hyperlink"/>
    <w:basedOn w:val="Absatz-Standardschriftart"/>
    <w:uiPriority w:val="99"/>
    <w:semiHidden/>
    <w:unhideWhenUsed/>
    <w:rsid w:val="006F0787"/>
    <w:rPr>
      <w:color w:val="0000FF"/>
      <w:u w:val="single"/>
    </w:rPr>
  </w:style>
  <w:style w:type="paragraph" w:styleId="Sprechblasentext">
    <w:name w:val="Balloon Text"/>
    <w:basedOn w:val="Standard"/>
    <w:link w:val="SprechblasentextZchn"/>
    <w:uiPriority w:val="99"/>
    <w:semiHidden/>
    <w:unhideWhenUsed/>
    <w:rsid w:val="008D15A3"/>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8D15A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20904">
      <w:bodyDiv w:val="1"/>
      <w:marLeft w:val="0"/>
      <w:marRight w:val="0"/>
      <w:marTop w:val="0"/>
      <w:marBottom w:val="0"/>
      <w:divBdr>
        <w:top w:val="none" w:sz="0" w:space="0" w:color="auto"/>
        <w:left w:val="none" w:sz="0" w:space="0" w:color="auto"/>
        <w:bottom w:val="none" w:sz="0" w:space="0" w:color="auto"/>
        <w:right w:val="none" w:sz="0" w:space="0" w:color="auto"/>
      </w:divBdr>
    </w:div>
    <w:div w:id="828861694">
      <w:bodyDiv w:val="1"/>
      <w:marLeft w:val="0"/>
      <w:marRight w:val="0"/>
      <w:marTop w:val="0"/>
      <w:marBottom w:val="0"/>
      <w:divBdr>
        <w:top w:val="none" w:sz="0" w:space="0" w:color="auto"/>
        <w:left w:val="none" w:sz="0" w:space="0" w:color="auto"/>
        <w:bottom w:val="none" w:sz="0" w:space="0" w:color="auto"/>
        <w:right w:val="none" w:sz="0" w:space="0" w:color="auto"/>
      </w:divBdr>
      <w:divsChild>
        <w:div w:id="1559321017">
          <w:marLeft w:val="0"/>
          <w:marRight w:val="0"/>
          <w:marTop w:val="0"/>
          <w:marBottom w:val="0"/>
          <w:divBdr>
            <w:top w:val="none" w:sz="0" w:space="0" w:color="auto"/>
            <w:left w:val="none" w:sz="0" w:space="0" w:color="auto"/>
            <w:bottom w:val="none" w:sz="0" w:space="0" w:color="auto"/>
            <w:right w:val="none" w:sz="0" w:space="0" w:color="auto"/>
          </w:divBdr>
        </w:div>
      </w:divsChild>
    </w:div>
    <w:div w:id="1392575653">
      <w:bodyDiv w:val="1"/>
      <w:marLeft w:val="0"/>
      <w:marRight w:val="0"/>
      <w:marTop w:val="0"/>
      <w:marBottom w:val="0"/>
      <w:divBdr>
        <w:top w:val="none" w:sz="0" w:space="0" w:color="auto"/>
        <w:left w:val="none" w:sz="0" w:space="0" w:color="auto"/>
        <w:bottom w:val="none" w:sz="0" w:space="0" w:color="auto"/>
        <w:right w:val="none" w:sz="0" w:space="0" w:color="auto"/>
      </w:divBdr>
      <w:divsChild>
        <w:div w:id="1862471129">
          <w:marLeft w:val="0"/>
          <w:marRight w:val="0"/>
          <w:marTop w:val="0"/>
          <w:marBottom w:val="0"/>
          <w:divBdr>
            <w:top w:val="none" w:sz="0" w:space="0" w:color="auto"/>
            <w:left w:val="none" w:sz="0" w:space="0" w:color="auto"/>
            <w:bottom w:val="none" w:sz="0" w:space="0" w:color="auto"/>
            <w:right w:val="none" w:sz="0" w:space="0" w:color="auto"/>
          </w:divBdr>
        </w:div>
      </w:divsChild>
    </w:div>
    <w:div w:id="1604070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oronanet-projec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oronanet-project.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5401</Words>
  <Characters>34029</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 Messerschmidt</cp:lastModifiedBy>
  <cp:revision>5</cp:revision>
  <cp:lastPrinted>2020-04-04T15:23:00Z</cp:lastPrinted>
  <dcterms:created xsi:type="dcterms:W3CDTF">2020-04-04T15:23:00Z</dcterms:created>
  <dcterms:modified xsi:type="dcterms:W3CDTF">2020-04-04T15:48:00Z</dcterms:modified>
</cp:coreProperties>
</file>