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  <w:tr w:rsidR="004F51EE" w:rsidRPr="00FF685F" w14:paraId="3B6EBD5E" w14:textId="77777777" w:rsidTr="00D17EE9">
        <w:trPr>
          <w:trHeight w:val="180"/>
        </w:trPr>
        <w:tc>
          <w:tcPr>
            <w:tcW w:w="461" w:type="dxa"/>
          </w:tcPr>
          <w:p w14:paraId="39928BC8" w14:textId="62444FD4" w:rsidR="004F51EE" w:rsidRPr="00A2259D" w:rsidRDefault="004F51EE" w:rsidP="00B87150">
            <w:r w:rsidRPr="00A2259D">
              <w:t>12</w:t>
            </w:r>
          </w:p>
        </w:tc>
        <w:tc>
          <w:tcPr>
            <w:tcW w:w="3240" w:type="dxa"/>
          </w:tcPr>
          <w:p w14:paraId="46094C66" w14:textId="2B38274A" w:rsidR="004F51EE" w:rsidRPr="00A2259D" w:rsidRDefault="004F51EE" w:rsidP="00B87150">
            <w:r w:rsidRPr="00A2259D">
              <w:t>Login page loads correctly when viewing</w:t>
            </w:r>
          </w:p>
        </w:tc>
        <w:tc>
          <w:tcPr>
            <w:tcW w:w="2683" w:type="dxa"/>
          </w:tcPr>
          <w:p w14:paraId="6DC4CF9A" w14:textId="663590D1" w:rsidR="004F51EE" w:rsidRPr="00A2259D" w:rsidRDefault="004F51EE" w:rsidP="00B87150">
            <w:r w:rsidRPr="00A2259D">
              <w:t>App response should be 200.</w:t>
            </w:r>
          </w:p>
        </w:tc>
        <w:tc>
          <w:tcPr>
            <w:tcW w:w="2632" w:type="dxa"/>
          </w:tcPr>
          <w:p w14:paraId="325D2C06" w14:textId="37450DD4" w:rsidR="004F51EE" w:rsidRPr="00A2259D" w:rsidRDefault="004F51EE" w:rsidP="00B87150">
            <w:r w:rsidRPr="00A2259D">
              <w:t>App response was 200.</w:t>
            </w:r>
          </w:p>
        </w:tc>
      </w:tr>
      <w:tr w:rsidR="004F51EE" w:rsidRPr="00FF685F" w14:paraId="05004407" w14:textId="77777777" w:rsidTr="00D17EE9">
        <w:trPr>
          <w:trHeight w:val="180"/>
        </w:trPr>
        <w:tc>
          <w:tcPr>
            <w:tcW w:w="461" w:type="dxa"/>
          </w:tcPr>
          <w:p w14:paraId="7A5D5789" w14:textId="52FEAC1F" w:rsidR="004F51EE" w:rsidRPr="00A2259D" w:rsidRDefault="004F51EE" w:rsidP="00B87150">
            <w:r w:rsidRPr="00A2259D">
              <w:t>13</w:t>
            </w:r>
          </w:p>
        </w:tc>
        <w:tc>
          <w:tcPr>
            <w:tcW w:w="3240" w:type="dxa"/>
          </w:tcPr>
          <w:p w14:paraId="69F419FA" w14:textId="336CBEF2" w:rsidR="004F51EE" w:rsidRPr="00A2259D" w:rsidRDefault="004F51EE" w:rsidP="00B87150">
            <w:r w:rsidRPr="00A2259D">
              <w:t>Registration page loads correctly when viewing</w:t>
            </w:r>
          </w:p>
        </w:tc>
        <w:tc>
          <w:tcPr>
            <w:tcW w:w="2683" w:type="dxa"/>
          </w:tcPr>
          <w:p w14:paraId="54958BB9" w14:textId="29E43328" w:rsidR="004F51EE" w:rsidRPr="00A2259D" w:rsidRDefault="004F51EE" w:rsidP="00B87150">
            <w:r w:rsidRPr="00A2259D">
              <w:t>App response should be 200</w:t>
            </w:r>
          </w:p>
        </w:tc>
        <w:tc>
          <w:tcPr>
            <w:tcW w:w="2632" w:type="dxa"/>
          </w:tcPr>
          <w:p w14:paraId="081E145F" w14:textId="2A37E0C5" w:rsidR="004F51EE" w:rsidRPr="00A2259D" w:rsidRDefault="004F51EE" w:rsidP="00B87150">
            <w:r w:rsidRPr="00A2259D">
              <w:t>App response should be 200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  <w:tr w:rsidR="006C1BCB" w14:paraId="33851769" w14:textId="77777777" w:rsidTr="007E2A51">
        <w:tc>
          <w:tcPr>
            <w:tcW w:w="461" w:type="dxa"/>
          </w:tcPr>
          <w:p w14:paraId="1EF209EC" w14:textId="56E61E4C" w:rsidR="006C1BCB" w:rsidRPr="00A2259D" w:rsidRDefault="00A2259D" w:rsidP="0037417C">
            <w:r w:rsidRPr="00A2259D">
              <w:lastRenderedPageBreak/>
              <w:t>7</w:t>
            </w:r>
          </w:p>
        </w:tc>
        <w:tc>
          <w:tcPr>
            <w:tcW w:w="3240" w:type="dxa"/>
          </w:tcPr>
          <w:p w14:paraId="46735503" w14:textId="372308BC" w:rsidR="006C1BCB" w:rsidRPr="00A2259D" w:rsidRDefault="006C1BCB" w:rsidP="0037417C">
            <w:r w:rsidRPr="00A2259D">
              <w:t>User accessing their own profile page while logged in</w:t>
            </w:r>
          </w:p>
        </w:tc>
        <w:tc>
          <w:tcPr>
            <w:tcW w:w="2683" w:type="dxa"/>
          </w:tcPr>
          <w:p w14:paraId="5191295C" w14:textId="3F1FE1AF" w:rsidR="006C1BCB" w:rsidRPr="00A2259D" w:rsidRDefault="006C1BCB" w:rsidP="0037417C">
            <w:r w:rsidRPr="00A2259D">
              <w:t>Should return their profile page URL and response of 200</w:t>
            </w:r>
          </w:p>
        </w:tc>
        <w:tc>
          <w:tcPr>
            <w:tcW w:w="2632" w:type="dxa"/>
          </w:tcPr>
          <w:p w14:paraId="48EC7D05" w14:textId="35AAC005" w:rsidR="006C1BCB" w:rsidRPr="00A2259D" w:rsidRDefault="006C1BCB" w:rsidP="0037417C">
            <w:r w:rsidRPr="00A2259D">
              <w:t>Returned their profile page URL and response of 200</w:t>
            </w:r>
          </w:p>
        </w:tc>
      </w:tr>
      <w:tr w:rsidR="006C1BCB" w14:paraId="3A53F764" w14:textId="77777777" w:rsidTr="007E2A51">
        <w:tc>
          <w:tcPr>
            <w:tcW w:w="461" w:type="dxa"/>
          </w:tcPr>
          <w:p w14:paraId="4379BACB" w14:textId="77777777" w:rsidR="006C1BCB" w:rsidRDefault="006C1BCB" w:rsidP="0037417C"/>
        </w:tc>
        <w:tc>
          <w:tcPr>
            <w:tcW w:w="3240" w:type="dxa"/>
          </w:tcPr>
          <w:p w14:paraId="2FFFD3D7" w14:textId="77777777" w:rsidR="006C1BCB" w:rsidRDefault="006C1BCB" w:rsidP="0037417C"/>
        </w:tc>
        <w:tc>
          <w:tcPr>
            <w:tcW w:w="2683" w:type="dxa"/>
          </w:tcPr>
          <w:p w14:paraId="046EADA2" w14:textId="77777777" w:rsidR="006C1BCB" w:rsidRDefault="006C1BCB" w:rsidP="0037417C"/>
        </w:tc>
        <w:tc>
          <w:tcPr>
            <w:tcW w:w="2632" w:type="dxa"/>
          </w:tcPr>
          <w:p w14:paraId="2507E11E" w14:textId="77777777" w:rsidR="006C1BCB" w:rsidRDefault="006C1BCB" w:rsidP="0037417C"/>
        </w:tc>
      </w:tr>
    </w:tbl>
    <w:p w14:paraId="04672AED" w14:textId="767CA4CF" w:rsidR="00864748" w:rsidRDefault="00864748" w:rsidP="00047D12">
      <w:pPr>
        <w:pStyle w:val="Heading1"/>
        <w:rPr>
          <w:b w:val="0"/>
          <w:bCs w:val="0"/>
          <w:u w:val="single"/>
        </w:rPr>
      </w:pPr>
      <w:r w:rsidRPr="00864748">
        <w:rPr>
          <w:b w:val="0"/>
          <w:bCs w:val="0"/>
          <w:u w:val="single"/>
        </w:rPr>
        <w:t>Auxiliary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2551"/>
        <w:gridCol w:w="2784"/>
      </w:tblGrid>
      <w:tr w:rsidR="00864748" w14:paraId="2B2E1962" w14:textId="77777777" w:rsidTr="009D74C5">
        <w:tc>
          <w:tcPr>
            <w:tcW w:w="421" w:type="dxa"/>
          </w:tcPr>
          <w:p w14:paraId="02A203C3" w14:textId="0C1A667B" w:rsidR="00864748" w:rsidRDefault="00864748" w:rsidP="00864748">
            <w:r>
              <w:rPr>
                <w:b/>
                <w:bCs/>
              </w:rPr>
              <w:t>#</w:t>
            </w:r>
          </w:p>
        </w:tc>
        <w:tc>
          <w:tcPr>
            <w:tcW w:w="3260" w:type="dxa"/>
          </w:tcPr>
          <w:p w14:paraId="1C76F070" w14:textId="6BDA2BA0" w:rsidR="00864748" w:rsidRDefault="00864748" w:rsidP="00864748">
            <w:r>
              <w:rPr>
                <w:b/>
                <w:bCs/>
              </w:rPr>
              <w:t>Test Case</w:t>
            </w:r>
          </w:p>
        </w:tc>
        <w:tc>
          <w:tcPr>
            <w:tcW w:w="2551" w:type="dxa"/>
          </w:tcPr>
          <w:p w14:paraId="19F2ACB1" w14:textId="2BC89563" w:rsidR="00864748" w:rsidRDefault="00864748" w:rsidP="00864748">
            <w:r>
              <w:rPr>
                <w:b/>
                <w:bCs/>
              </w:rPr>
              <w:t>Expected Result</w:t>
            </w:r>
          </w:p>
        </w:tc>
        <w:tc>
          <w:tcPr>
            <w:tcW w:w="2784" w:type="dxa"/>
          </w:tcPr>
          <w:p w14:paraId="0DD7CF08" w14:textId="4917B814" w:rsidR="00864748" w:rsidRDefault="00864748" w:rsidP="00864748">
            <w:r>
              <w:rPr>
                <w:b/>
                <w:bCs/>
              </w:rPr>
              <w:t>Actual Result</w:t>
            </w:r>
          </w:p>
        </w:tc>
      </w:tr>
      <w:tr w:rsidR="00864748" w14:paraId="39D3D3F4" w14:textId="77777777" w:rsidTr="009D74C5">
        <w:tc>
          <w:tcPr>
            <w:tcW w:w="421" w:type="dxa"/>
          </w:tcPr>
          <w:p w14:paraId="6BF70C54" w14:textId="400BD302" w:rsidR="00864748" w:rsidRPr="00A2259D" w:rsidRDefault="00864748" w:rsidP="00864748">
            <w:r w:rsidRPr="00A2259D">
              <w:t>1</w:t>
            </w:r>
          </w:p>
        </w:tc>
        <w:tc>
          <w:tcPr>
            <w:tcW w:w="3260" w:type="dxa"/>
          </w:tcPr>
          <w:p w14:paraId="7FA0ED2B" w14:textId="2B9F000D" w:rsidR="00864748" w:rsidRPr="00A2259D" w:rsidRDefault="009D74C5" w:rsidP="00864748">
            <w:r w:rsidRPr="00A2259D">
              <w:t>Correct image file type is trying to be stored</w:t>
            </w:r>
          </w:p>
        </w:tc>
        <w:tc>
          <w:tcPr>
            <w:tcW w:w="2551" w:type="dxa"/>
          </w:tcPr>
          <w:p w14:paraId="5BB79829" w14:textId="3637BBF8" w:rsidR="00864748" w:rsidRPr="00A2259D" w:rsidRDefault="009D74C5" w:rsidP="00864748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returns “True”</w:t>
            </w:r>
          </w:p>
        </w:tc>
        <w:tc>
          <w:tcPr>
            <w:tcW w:w="2784" w:type="dxa"/>
          </w:tcPr>
          <w:p w14:paraId="2D553B61" w14:textId="4C533682" w:rsidR="00864748" w:rsidRPr="00A2259D" w:rsidRDefault="009D74C5" w:rsidP="00864748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returned “True”</w:t>
            </w:r>
          </w:p>
        </w:tc>
      </w:tr>
      <w:tr w:rsidR="009D74C5" w14:paraId="6F77F46A" w14:textId="77777777" w:rsidTr="009D74C5">
        <w:tc>
          <w:tcPr>
            <w:tcW w:w="421" w:type="dxa"/>
          </w:tcPr>
          <w:p w14:paraId="0F57D822" w14:textId="67E8891B" w:rsidR="009D74C5" w:rsidRPr="00A2259D" w:rsidRDefault="009D74C5" w:rsidP="009D74C5">
            <w:r w:rsidRPr="00A2259D">
              <w:t>2</w:t>
            </w:r>
          </w:p>
        </w:tc>
        <w:tc>
          <w:tcPr>
            <w:tcW w:w="3260" w:type="dxa"/>
          </w:tcPr>
          <w:p w14:paraId="380B45ED" w14:textId="2BFE06BF" w:rsidR="009D74C5" w:rsidRPr="00A2259D" w:rsidRDefault="009D74C5" w:rsidP="009D74C5">
            <w:r w:rsidRPr="00A2259D">
              <w:t>Incorrect image file type is trying to be stored</w:t>
            </w:r>
          </w:p>
        </w:tc>
        <w:tc>
          <w:tcPr>
            <w:tcW w:w="2551" w:type="dxa"/>
          </w:tcPr>
          <w:p w14:paraId="23866A12" w14:textId="468B879B" w:rsidR="009D74C5" w:rsidRPr="00A2259D" w:rsidRDefault="009D74C5" w:rsidP="009D74C5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returns “False”</w:t>
            </w:r>
          </w:p>
        </w:tc>
        <w:tc>
          <w:tcPr>
            <w:tcW w:w="2784" w:type="dxa"/>
          </w:tcPr>
          <w:p w14:paraId="769FE743" w14:textId="2D5B9DF2" w:rsidR="009D74C5" w:rsidRPr="00A2259D" w:rsidRDefault="009D74C5" w:rsidP="009D74C5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returned “</w:t>
            </w:r>
            <w:proofErr w:type="spellStart"/>
            <w:r w:rsidRPr="00A2259D">
              <w:t>Flase</w:t>
            </w:r>
            <w:proofErr w:type="spellEnd"/>
            <w:r w:rsidRPr="00A2259D">
              <w:t>”</w:t>
            </w:r>
          </w:p>
        </w:tc>
      </w:tr>
    </w:tbl>
    <w:p w14:paraId="26CB962E" w14:textId="77777777" w:rsidR="00864748" w:rsidRPr="00864748" w:rsidRDefault="00864748" w:rsidP="00864748"/>
    <w:p w14:paraId="643DDD0F" w14:textId="315E2967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3496"/>
        <w:gridCol w:w="1170"/>
        <w:gridCol w:w="3799"/>
      </w:tblGrid>
      <w:tr w:rsidR="00D55C41" w:rsidRPr="00283B35" w14:paraId="2B782267" w14:textId="77777777" w:rsidTr="00466B1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496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3799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466B1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3496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3799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466B1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3496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3799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466B1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3496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3799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466B1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3496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3799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466B1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3496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3799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466B1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3496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466B1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3496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466B1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3496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466B1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3496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466B1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3496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3799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466B1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3496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3799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466B1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3496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466B1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3496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3799" w:type="dxa"/>
          </w:tcPr>
          <w:p w14:paraId="42F3276B" w14:textId="77777777" w:rsidR="00EA295C" w:rsidRPr="00A0631F" w:rsidRDefault="00EA295C" w:rsidP="00ED6B55"/>
        </w:tc>
      </w:tr>
      <w:tr w:rsidR="00E21DB7" w:rsidRPr="00FF685F" w14:paraId="1E531738" w14:textId="77777777" w:rsidTr="00466B16">
        <w:trPr>
          <w:trHeight w:val="180"/>
        </w:trPr>
        <w:tc>
          <w:tcPr>
            <w:tcW w:w="461" w:type="dxa"/>
          </w:tcPr>
          <w:p w14:paraId="17726674" w14:textId="654C3EE1" w:rsidR="00E21DB7" w:rsidRDefault="00E21DB7" w:rsidP="00ED6B55">
            <w:r>
              <w:t>14</w:t>
            </w:r>
          </w:p>
        </w:tc>
        <w:tc>
          <w:tcPr>
            <w:tcW w:w="3496" w:type="dxa"/>
          </w:tcPr>
          <w:p w14:paraId="1AD12724" w14:textId="33832127" w:rsidR="00E21DB7" w:rsidRDefault="00E21DB7" w:rsidP="00ED6B55">
            <w:r>
              <w:t>Using the student network on a mobile device</w:t>
            </w:r>
          </w:p>
        </w:tc>
        <w:tc>
          <w:tcPr>
            <w:tcW w:w="1170" w:type="dxa"/>
          </w:tcPr>
          <w:p w14:paraId="64D74FFD" w14:textId="1AFB7E69" w:rsidR="00E21DB7" w:rsidRDefault="00F241A4" w:rsidP="00ED6B55">
            <w:r>
              <w:t>Success</w:t>
            </w:r>
          </w:p>
        </w:tc>
        <w:tc>
          <w:tcPr>
            <w:tcW w:w="3799" w:type="dxa"/>
          </w:tcPr>
          <w:p w14:paraId="33249ACA" w14:textId="77777777" w:rsidR="00E21DB7" w:rsidRPr="00A0631F" w:rsidRDefault="00E21DB7" w:rsidP="00ED6B55"/>
        </w:tc>
      </w:tr>
      <w:tr w:rsidR="00466B16" w:rsidRPr="00FF685F" w14:paraId="42BBDD44" w14:textId="77777777" w:rsidTr="00466B16">
        <w:trPr>
          <w:trHeight w:val="180"/>
        </w:trPr>
        <w:tc>
          <w:tcPr>
            <w:tcW w:w="461" w:type="dxa"/>
          </w:tcPr>
          <w:p w14:paraId="1EB69409" w14:textId="7DAFBED3" w:rsidR="00466B16" w:rsidRDefault="00466B16" w:rsidP="00466B16">
            <w:r>
              <w:t>15</w:t>
            </w:r>
          </w:p>
        </w:tc>
        <w:tc>
          <w:tcPr>
            <w:tcW w:w="3496" w:type="dxa"/>
          </w:tcPr>
          <w:p w14:paraId="5D59E4AD" w14:textId="13B593AC" w:rsidR="00466B16" w:rsidRPr="00466B16" w:rsidRDefault="00466B16" w:rsidP="00466B16">
            <w:r w:rsidRPr="00466B16">
              <w:t>Viewing your profile earns achievement ID 1</w:t>
            </w:r>
          </w:p>
        </w:tc>
        <w:tc>
          <w:tcPr>
            <w:tcW w:w="1170" w:type="dxa"/>
          </w:tcPr>
          <w:p w14:paraId="5CA69EA8" w14:textId="37EEF21F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4CB516C" w14:textId="77777777" w:rsidR="00466B16" w:rsidRPr="00466B16" w:rsidRDefault="00466B16" w:rsidP="00466B16">
            <w:r w:rsidRPr="00466B16">
              <w:t xml:space="preserve">The username and achievement ID were added to the </w:t>
            </w:r>
            <w:proofErr w:type="spellStart"/>
            <w:r w:rsidRPr="00466B16">
              <w:t>CompleteAchievements</w:t>
            </w:r>
            <w:proofErr w:type="spellEnd"/>
            <w:r w:rsidRPr="00466B16">
              <w:t xml:space="preserve"> table and 25xp was added for the user in the </w:t>
            </w:r>
            <w:proofErr w:type="spellStart"/>
            <w:r w:rsidRPr="00466B16">
              <w:t>UserLevel</w:t>
            </w:r>
            <w:proofErr w:type="spellEnd"/>
            <w:r w:rsidRPr="00466B16">
              <w:t xml:space="preserve"> table, as expected. Nothing was awarded on subsequent profile views.</w:t>
            </w:r>
          </w:p>
          <w:p w14:paraId="7F217CC0" w14:textId="66FF84FB" w:rsidR="00466B16" w:rsidRPr="00466B16" w:rsidRDefault="00466B16" w:rsidP="00466B16">
            <w:r w:rsidRPr="00466B16">
              <w:lastRenderedPageBreak/>
              <w:t>Achievement ID reference table can be found as ‘Achievements_table_reference.csv’.</w:t>
            </w:r>
          </w:p>
        </w:tc>
      </w:tr>
      <w:tr w:rsidR="00466B16" w:rsidRPr="00FF685F" w14:paraId="29D6D5C3" w14:textId="77777777" w:rsidTr="00466B16">
        <w:trPr>
          <w:trHeight w:val="180"/>
        </w:trPr>
        <w:tc>
          <w:tcPr>
            <w:tcW w:w="461" w:type="dxa"/>
          </w:tcPr>
          <w:p w14:paraId="16F84354" w14:textId="5C1E4A85" w:rsidR="00466B16" w:rsidRDefault="00466B16" w:rsidP="00466B16">
            <w:r>
              <w:lastRenderedPageBreak/>
              <w:t>16</w:t>
            </w:r>
          </w:p>
        </w:tc>
        <w:tc>
          <w:tcPr>
            <w:tcW w:w="3496" w:type="dxa"/>
          </w:tcPr>
          <w:p w14:paraId="4D3BB795" w14:textId="739D8ED6" w:rsidR="00466B16" w:rsidRPr="00466B16" w:rsidRDefault="00466B16" w:rsidP="00466B16">
            <w:r w:rsidRPr="00466B16">
              <w:t>Adding a connection for the first time completes achievement ID 4 for user and the user you are connecting to if necessary</w:t>
            </w:r>
          </w:p>
        </w:tc>
        <w:tc>
          <w:tcPr>
            <w:tcW w:w="1170" w:type="dxa"/>
          </w:tcPr>
          <w:p w14:paraId="06FEAAF5" w14:textId="7E7D990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72F1304C" w14:textId="3364BA53" w:rsidR="00466B16" w:rsidRPr="00466B16" w:rsidRDefault="00466B16" w:rsidP="00466B16">
            <w:r w:rsidRPr="00466B16">
              <w:t xml:space="preserve">Since neither the connection invitee nor recipient had the achievement, both received it in the database as well as the relevant </w:t>
            </w:r>
            <w:proofErr w:type="spellStart"/>
            <w:r w:rsidRPr="00466B16">
              <w:t>xp</w:t>
            </w:r>
            <w:proofErr w:type="spellEnd"/>
            <w:r w:rsidRPr="00466B16">
              <w:t>.</w:t>
            </w:r>
          </w:p>
        </w:tc>
      </w:tr>
      <w:tr w:rsidR="00466B16" w:rsidRPr="00FF685F" w14:paraId="2C66EB66" w14:textId="77777777" w:rsidTr="00466B16">
        <w:trPr>
          <w:trHeight w:val="180"/>
        </w:trPr>
        <w:tc>
          <w:tcPr>
            <w:tcW w:w="461" w:type="dxa"/>
          </w:tcPr>
          <w:p w14:paraId="052E6F82" w14:textId="39B3D69A" w:rsidR="00466B16" w:rsidRDefault="00466B16" w:rsidP="00466B16">
            <w:r>
              <w:t>17</w:t>
            </w:r>
          </w:p>
        </w:tc>
        <w:tc>
          <w:tcPr>
            <w:tcW w:w="3496" w:type="dxa"/>
          </w:tcPr>
          <w:p w14:paraId="61787E7B" w14:textId="3A4CC3B7" w:rsidR="00466B16" w:rsidRPr="00466B16" w:rsidRDefault="00466B16" w:rsidP="00466B16">
            <w:r w:rsidRPr="00466B16">
              <w:t>Adding a connection completes achievement ID 5 for user or the user you are connecting to if it is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</w:t>
            </w:r>
          </w:p>
        </w:tc>
        <w:tc>
          <w:tcPr>
            <w:tcW w:w="1170" w:type="dxa"/>
          </w:tcPr>
          <w:p w14:paraId="66990D9F" w14:textId="2DFD1AD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8AC7DE8" w14:textId="61FBC8BA" w:rsidR="00466B16" w:rsidRPr="00466B16" w:rsidRDefault="00466B16" w:rsidP="00466B16">
            <w:r w:rsidRPr="00466B16">
              <w:t>Tested with the requestee and the requester gaining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 separately and in the same request acceptance.</w:t>
            </w:r>
          </w:p>
        </w:tc>
      </w:tr>
      <w:tr w:rsidR="00466B16" w:rsidRPr="00FF685F" w14:paraId="418EAEE9" w14:textId="77777777" w:rsidTr="00466B16">
        <w:trPr>
          <w:trHeight w:val="180"/>
        </w:trPr>
        <w:tc>
          <w:tcPr>
            <w:tcW w:w="461" w:type="dxa"/>
          </w:tcPr>
          <w:p w14:paraId="343D9D52" w14:textId="0786277E" w:rsidR="00466B16" w:rsidRDefault="00466B16" w:rsidP="00466B16">
            <w:r>
              <w:t>18</w:t>
            </w:r>
          </w:p>
        </w:tc>
        <w:tc>
          <w:tcPr>
            <w:tcW w:w="3496" w:type="dxa"/>
          </w:tcPr>
          <w:p w14:paraId="3AC93120" w14:textId="135075DE" w:rsidR="00466B16" w:rsidRPr="00466B16" w:rsidRDefault="00466B16" w:rsidP="00466B16">
            <w:r w:rsidRPr="00466B16">
              <w:t>Posting to the social feed for the first time completes achievement ID 7</w:t>
            </w:r>
          </w:p>
        </w:tc>
        <w:tc>
          <w:tcPr>
            <w:tcW w:w="1170" w:type="dxa"/>
          </w:tcPr>
          <w:p w14:paraId="536E6666" w14:textId="10C68783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4D5B45B9" w14:textId="2B497978" w:rsidR="00466B16" w:rsidRPr="00466B16" w:rsidRDefault="00466B16" w:rsidP="00466B16">
            <w:r w:rsidRPr="00466B16">
              <w:t>No achievement for a second post</w:t>
            </w:r>
          </w:p>
        </w:tc>
      </w:tr>
      <w:tr w:rsidR="00466B16" w:rsidRPr="00FF685F" w14:paraId="76806F69" w14:textId="77777777" w:rsidTr="00466B16">
        <w:trPr>
          <w:trHeight w:val="180"/>
        </w:trPr>
        <w:tc>
          <w:tcPr>
            <w:tcW w:w="461" w:type="dxa"/>
          </w:tcPr>
          <w:p w14:paraId="5CF6898C" w14:textId="3062F938" w:rsidR="00466B16" w:rsidRDefault="00466B16" w:rsidP="00466B16">
            <w:r>
              <w:t>19</w:t>
            </w:r>
          </w:p>
        </w:tc>
        <w:tc>
          <w:tcPr>
            <w:tcW w:w="3496" w:type="dxa"/>
          </w:tcPr>
          <w:p w14:paraId="7907A3E3" w14:textId="3CC5B202" w:rsidR="00466B16" w:rsidRPr="00466B16" w:rsidRDefault="00466B16" w:rsidP="00466B16">
            <w:r w:rsidRPr="00466B16">
              <w:t>Posting to the social feed for the 20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time completes achievement ID 9</w:t>
            </w:r>
          </w:p>
        </w:tc>
        <w:tc>
          <w:tcPr>
            <w:tcW w:w="1170" w:type="dxa"/>
          </w:tcPr>
          <w:p w14:paraId="3527281D" w14:textId="074AC02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3A3AA2B3" w14:textId="77777777" w:rsidR="00466B16" w:rsidRPr="00466B16" w:rsidRDefault="00466B16" w:rsidP="00466B16"/>
        </w:tc>
      </w:tr>
      <w:tr w:rsidR="00466B16" w:rsidRPr="00FF685F" w14:paraId="1C971516" w14:textId="77777777" w:rsidTr="00466B16">
        <w:trPr>
          <w:trHeight w:val="180"/>
        </w:trPr>
        <w:tc>
          <w:tcPr>
            <w:tcW w:w="461" w:type="dxa"/>
          </w:tcPr>
          <w:p w14:paraId="7C8C5B03" w14:textId="6CCC834D" w:rsidR="00466B16" w:rsidRDefault="00466B16" w:rsidP="00466B16">
            <w:r>
              <w:t>20</w:t>
            </w:r>
          </w:p>
        </w:tc>
        <w:tc>
          <w:tcPr>
            <w:tcW w:w="3496" w:type="dxa"/>
          </w:tcPr>
          <w:p w14:paraId="2F8C7AF3" w14:textId="59BA98AB" w:rsidR="00466B16" w:rsidRPr="00466B16" w:rsidRDefault="00466B16" w:rsidP="00466B16">
            <w:r w:rsidRPr="00466B16">
              <w:t>Commenting on a post for the first time completes achievement ID 10</w:t>
            </w:r>
          </w:p>
        </w:tc>
        <w:tc>
          <w:tcPr>
            <w:tcW w:w="1170" w:type="dxa"/>
          </w:tcPr>
          <w:p w14:paraId="3B5595AB" w14:textId="667FC5AA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5D5B8F58" w14:textId="4ECEFA07" w:rsidR="00466B16" w:rsidRPr="00466B16" w:rsidRDefault="00466B16" w:rsidP="00466B16">
            <w:r w:rsidRPr="00466B16">
              <w:t>No achievement for subsequent comments</w:t>
            </w:r>
          </w:p>
        </w:tc>
      </w:tr>
      <w:tr w:rsidR="00466B16" w:rsidRPr="00FF685F" w14:paraId="7EC17AD7" w14:textId="77777777" w:rsidTr="00466B16">
        <w:trPr>
          <w:trHeight w:val="180"/>
        </w:trPr>
        <w:tc>
          <w:tcPr>
            <w:tcW w:w="461" w:type="dxa"/>
          </w:tcPr>
          <w:p w14:paraId="2A33FC17" w14:textId="3929021E" w:rsidR="00466B16" w:rsidRDefault="00466B16" w:rsidP="00466B16">
            <w:r>
              <w:t>21</w:t>
            </w:r>
          </w:p>
        </w:tc>
        <w:tc>
          <w:tcPr>
            <w:tcW w:w="3496" w:type="dxa"/>
          </w:tcPr>
          <w:p w14:paraId="275AD49A" w14:textId="755AAE44" w:rsidR="00466B16" w:rsidRPr="00466B16" w:rsidRDefault="00466B16" w:rsidP="00466B16">
            <w:r w:rsidRPr="00466B16">
              <w:t>Adding a close connection for the first time completes achievement ID 12 for user</w:t>
            </w:r>
          </w:p>
        </w:tc>
        <w:tc>
          <w:tcPr>
            <w:tcW w:w="1170" w:type="dxa"/>
          </w:tcPr>
          <w:p w14:paraId="629ACE0B" w14:textId="32DC4A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7DF5B61" w14:textId="482BD4A8" w:rsidR="00466B16" w:rsidRPr="00466B16" w:rsidRDefault="00466B16" w:rsidP="00466B16">
            <w:r w:rsidRPr="00466B16">
              <w:t xml:space="preserve">Close friends </w:t>
            </w:r>
            <w:proofErr w:type="gramStart"/>
            <w:r w:rsidRPr="00466B16">
              <w:t>is</w:t>
            </w:r>
            <w:proofErr w:type="gramEnd"/>
            <w:r w:rsidRPr="00466B16">
              <w:t xml:space="preserve"> a one way system, user1 marks user2 as user1’s close friend only. Therefore, this achievement is not awarded to user 2 in this case </w:t>
            </w:r>
          </w:p>
        </w:tc>
      </w:tr>
      <w:tr w:rsidR="00466B16" w:rsidRPr="00FF685F" w14:paraId="74F572E0" w14:textId="77777777" w:rsidTr="00466B16">
        <w:trPr>
          <w:trHeight w:val="180"/>
        </w:trPr>
        <w:tc>
          <w:tcPr>
            <w:tcW w:w="461" w:type="dxa"/>
          </w:tcPr>
          <w:p w14:paraId="7DDA25C6" w14:textId="2A6EE01C" w:rsidR="00466B16" w:rsidRDefault="00466B16" w:rsidP="00466B16">
            <w:r>
              <w:t>22</w:t>
            </w:r>
          </w:p>
        </w:tc>
        <w:tc>
          <w:tcPr>
            <w:tcW w:w="3496" w:type="dxa"/>
          </w:tcPr>
          <w:p w14:paraId="34E815A4" w14:textId="5489FA03" w:rsidR="00466B16" w:rsidRPr="00466B16" w:rsidRDefault="00466B16" w:rsidP="00466B16">
            <w:r w:rsidRPr="00466B16">
              <w:t>Adding a connection with a mutual interest on their profile completes achievement ID 16 for user or the user you are connecting to if it is their first of such connections</w:t>
            </w:r>
          </w:p>
        </w:tc>
        <w:tc>
          <w:tcPr>
            <w:tcW w:w="1170" w:type="dxa"/>
          </w:tcPr>
          <w:p w14:paraId="46930008" w14:textId="4C491BC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0750960" w14:textId="2BBBA791" w:rsidR="00466B16" w:rsidRPr="00466B16" w:rsidRDefault="00466B16" w:rsidP="00466B16">
            <w:r w:rsidRPr="00466B16">
              <w:t>Both the connection requestee and the requester gained this achievement</w:t>
            </w:r>
          </w:p>
        </w:tc>
      </w:tr>
      <w:tr w:rsidR="00466B16" w:rsidRPr="00FF685F" w14:paraId="058B12DD" w14:textId="77777777" w:rsidTr="00466B16">
        <w:trPr>
          <w:trHeight w:val="180"/>
        </w:trPr>
        <w:tc>
          <w:tcPr>
            <w:tcW w:w="461" w:type="dxa"/>
          </w:tcPr>
          <w:p w14:paraId="12376FB1" w14:textId="3FB1B799" w:rsidR="00466B16" w:rsidRDefault="00466B16" w:rsidP="00466B16">
            <w:r>
              <w:t>23</w:t>
            </w:r>
          </w:p>
        </w:tc>
        <w:tc>
          <w:tcPr>
            <w:tcW w:w="3496" w:type="dxa"/>
          </w:tcPr>
          <w:p w14:paraId="73C49876" w14:textId="59182C55" w:rsidR="00466B16" w:rsidRPr="00466B16" w:rsidRDefault="00466B16" w:rsidP="00466B16">
            <w:r w:rsidRPr="00466B16">
              <w:t>Opening a post and pressing like for the first time completes achievement ID 19 for user</w:t>
            </w:r>
          </w:p>
        </w:tc>
        <w:tc>
          <w:tcPr>
            <w:tcW w:w="1170" w:type="dxa"/>
          </w:tcPr>
          <w:p w14:paraId="5819EBCA" w14:textId="0F699D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1D4FB81" w14:textId="77777777" w:rsidR="00466B16" w:rsidRPr="00466B16" w:rsidRDefault="00466B16" w:rsidP="00466B16">
            <w:r w:rsidRPr="00466B16">
              <w:t xml:space="preserve">The user was also able to unlike the post; </w:t>
            </w:r>
            <w:proofErr w:type="gramStart"/>
            <w:r w:rsidRPr="00466B16">
              <w:t>however</w:t>
            </w:r>
            <w:proofErr w:type="gramEnd"/>
            <w:r w:rsidRPr="00466B16">
              <w:t xml:space="preserve"> this did not allow them to get the achievement again.</w:t>
            </w:r>
          </w:p>
          <w:p w14:paraId="75778736" w14:textId="42C16545" w:rsidR="00466B16" w:rsidRPr="00466B16" w:rsidRDefault="00466B16" w:rsidP="00466B16">
            <w:r w:rsidRPr="00466B16">
              <w:t>The user who posted the liked post is also checked foe needing achievement IDs 20 and 22 relating to receiving likes.</w:t>
            </w:r>
          </w:p>
        </w:tc>
      </w:tr>
      <w:tr w:rsidR="00466B16" w:rsidRPr="00FF685F" w14:paraId="15A68355" w14:textId="77777777" w:rsidTr="00466B16">
        <w:trPr>
          <w:trHeight w:val="180"/>
        </w:trPr>
        <w:tc>
          <w:tcPr>
            <w:tcW w:w="461" w:type="dxa"/>
          </w:tcPr>
          <w:p w14:paraId="79A56D15" w14:textId="03A3996E" w:rsidR="00466B16" w:rsidRDefault="00466B16" w:rsidP="00466B16">
            <w:r>
              <w:t>24</w:t>
            </w:r>
          </w:p>
        </w:tc>
        <w:tc>
          <w:tcPr>
            <w:tcW w:w="3496" w:type="dxa"/>
          </w:tcPr>
          <w:p w14:paraId="5A56B3AA" w14:textId="1056E701" w:rsidR="00466B16" w:rsidRPr="00466B16" w:rsidRDefault="00466B16" w:rsidP="00466B16">
            <w:r w:rsidRPr="00466B16">
              <w:t>Completing a quiz for the first time as well as with achieving a perfect score should award achievement IDs 27 and 28 to user</w:t>
            </w:r>
          </w:p>
        </w:tc>
        <w:tc>
          <w:tcPr>
            <w:tcW w:w="1170" w:type="dxa"/>
          </w:tcPr>
          <w:p w14:paraId="4B377678" w14:textId="70E8CA2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29C8C125" w14:textId="2DA05499" w:rsidR="00466B16" w:rsidRPr="00466B16" w:rsidRDefault="00466B16" w:rsidP="00466B16">
            <w:r w:rsidRPr="00466B16">
              <w:t xml:space="preserve">On completing quiz, achievement ID 27 is awarded, and since the score is 100%, ID 28 is awarded also. Achievement ID 28 can also be attained on a later quiz attempt </w:t>
            </w:r>
          </w:p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1B4EB3BA" w:rsidR="00954738" w:rsidRPr="00954738" w:rsidRDefault="00D92C77" w:rsidP="00954738">
      <w:pPr>
        <w:pStyle w:val="Heading2"/>
      </w:pPr>
      <w:r>
        <w:t>11/03/2021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2B73C108" w14:textId="77777777" w:rsidR="00ED6C60" w:rsidRDefault="00ED6C60" w:rsidP="00ED6C60">
            <w:r>
              <w:t>Students and academics must be able to register for an account with a unique email address, unique username, and a password which they must confirm.</w:t>
            </w:r>
          </w:p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1957BD11" w:rsidR="00FF685F" w:rsidRPr="00A0631F" w:rsidRDefault="00ED6C60" w:rsidP="00283B35">
            <w:r>
              <w:t>Success</w:t>
            </w:r>
          </w:p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lastRenderedPageBreak/>
              <w:t>2</w:t>
            </w:r>
          </w:p>
        </w:tc>
        <w:tc>
          <w:tcPr>
            <w:tcW w:w="6056" w:type="dxa"/>
          </w:tcPr>
          <w:p w14:paraId="61BB48BF" w14:textId="77777777" w:rsidR="00ED6C60" w:rsidRDefault="00ED6C60" w:rsidP="00ED6C60">
            <w:r>
              <w:t>Students and academics must be able to log into their account given that they enter the correct username and password.</w:t>
            </w:r>
          </w:p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03B5F42" w:rsidR="00FF685F" w:rsidRPr="00A0631F" w:rsidRDefault="00ED6C60" w:rsidP="00283B35">
            <w:r>
              <w:t>Success</w:t>
            </w:r>
          </w:p>
        </w:tc>
      </w:tr>
      <w:tr w:rsidR="00ED6C60" w14:paraId="497E93DE" w14:textId="77777777" w:rsidTr="00A0631F">
        <w:trPr>
          <w:trHeight w:val="63"/>
        </w:trPr>
        <w:tc>
          <w:tcPr>
            <w:tcW w:w="460" w:type="dxa"/>
          </w:tcPr>
          <w:p w14:paraId="6237282E" w14:textId="17FB783A" w:rsidR="00ED6C60" w:rsidRPr="00A0631F" w:rsidRDefault="00ED6C60" w:rsidP="00283B35">
            <w:r>
              <w:t>3</w:t>
            </w:r>
          </w:p>
        </w:tc>
        <w:tc>
          <w:tcPr>
            <w:tcW w:w="6056" w:type="dxa"/>
          </w:tcPr>
          <w:p w14:paraId="26716E5F" w14:textId="77777777" w:rsidR="00ED6C60" w:rsidRDefault="00ED6C60" w:rsidP="00ED6C60">
            <w:r>
              <w:t>Students and academics must be able to post on their social wall with status updates, with privacy settings to restrict who can see these posts.</w:t>
            </w:r>
          </w:p>
          <w:p w14:paraId="790D4DE4" w14:textId="77777777" w:rsidR="00ED6C60" w:rsidRDefault="00ED6C60" w:rsidP="00ED6C60"/>
        </w:tc>
        <w:tc>
          <w:tcPr>
            <w:tcW w:w="2410" w:type="dxa"/>
          </w:tcPr>
          <w:p w14:paraId="0E721439" w14:textId="43991C48" w:rsidR="00ED6C60" w:rsidRDefault="00ED6C60" w:rsidP="00283B35">
            <w:r>
              <w:t>Success</w:t>
            </w:r>
          </w:p>
        </w:tc>
      </w:tr>
      <w:tr w:rsidR="00ED6C60" w14:paraId="328558A9" w14:textId="77777777" w:rsidTr="00A0631F">
        <w:trPr>
          <w:trHeight w:val="63"/>
        </w:trPr>
        <w:tc>
          <w:tcPr>
            <w:tcW w:w="460" w:type="dxa"/>
          </w:tcPr>
          <w:p w14:paraId="45CC2410" w14:textId="40A71F8A" w:rsidR="00ED6C60" w:rsidRDefault="00ED6C60" w:rsidP="00283B35">
            <w:r>
              <w:t>4</w:t>
            </w:r>
          </w:p>
        </w:tc>
        <w:tc>
          <w:tcPr>
            <w:tcW w:w="6056" w:type="dxa"/>
          </w:tcPr>
          <w:p w14:paraId="4390457D" w14:textId="0703C4EA" w:rsidR="00ED6C60" w:rsidRDefault="00ED6C60" w:rsidP="00ED6C60">
            <w:pPr>
              <w:tabs>
                <w:tab w:val="left" w:pos="1125"/>
              </w:tabs>
            </w:pPr>
            <w:r>
              <w:t>Students and academics should be able to make connect requests for one another.</w:t>
            </w:r>
          </w:p>
        </w:tc>
        <w:tc>
          <w:tcPr>
            <w:tcW w:w="2410" w:type="dxa"/>
          </w:tcPr>
          <w:p w14:paraId="10C6B7C9" w14:textId="44590C81" w:rsidR="00ED6C60" w:rsidRDefault="00ED6C60" w:rsidP="00283B35">
            <w:r>
              <w:t>Success</w:t>
            </w:r>
          </w:p>
        </w:tc>
      </w:tr>
      <w:tr w:rsidR="00ED6C60" w14:paraId="0BC22597" w14:textId="77777777" w:rsidTr="00A0631F">
        <w:trPr>
          <w:trHeight w:val="63"/>
        </w:trPr>
        <w:tc>
          <w:tcPr>
            <w:tcW w:w="460" w:type="dxa"/>
          </w:tcPr>
          <w:p w14:paraId="0C759870" w14:textId="3228C854" w:rsidR="00ED6C60" w:rsidRDefault="00ED6C60" w:rsidP="00283B35">
            <w:r>
              <w:t>5</w:t>
            </w:r>
          </w:p>
        </w:tc>
        <w:tc>
          <w:tcPr>
            <w:tcW w:w="6056" w:type="dxa"/>
          </w:tcPr>
          <w:p w14:paraId="514442DA" w14:textId="143F7ECC" w:rsidR="00ED6C60" w:rsidRDefault="00ED6C60" w:rsidP="00ED6C60">
            <w:r>
              <w:t>Students and academics should be able to interact in a social network, with social profiles and a system of close friends.</w:t>
            </w:r>
          </w:p>
          <w:p w14:paraId="1665B717" w14:textId="42C584F4" w:rsidR="00ED6C60" w:rsidRDefault="00ED6C60" w:rsidP="00ED6C60">
            <w:pPr>
              <w:tabs>
                <w:tab w:val="left" w:pos="4590"/>
              </w:tabs>
            </w:pPr>
          </w:p>
        </w:tc>
        <w:tc>
          <w:tcPr>
            <w:tcW w:w="2410" w:type="dxa"/>
          </w:tcPr>
          <w:p w14:paraId="572D9BE3" w14:textId="2B63D2C5" w:rsidR="00ED6C60" w:rsidRDefault="00ED6C60" w:rsidP="00283B35">
            <w:r>
              <w:t>Success</w:t>
            </w:r>
          </w:p>
        </w:tc>
      </w:tr>
      <w:tr w:rsidR="00ED6C60" w14:paraId="7A2EFBEC" w14:textId="77777777" w:rsidTr="00A0631F">
        <w:trPr>
          <w:trHeight w:val="63"/>
        </w:trPr>
        <w:tc>
          <w:tcPr>
            <w:tcW w:w="460" w:type="dxa"/>
          </w:tcPr>
          <w:p w14:paraId="5BEF2BCF" w14:textId="77838A16" w:rsidR="00ED6C60" w:rsidRDefault="00ED6C60" w:rsidP="00283B35">
            <w:r>
              <w:t>6</w:t>
            </w:r>
          </w:p>
        </w:tc>
        <w:tc>
          <w:tcPr>
            <w:tcW w:w="6056" w:type="dxa"/>
          </w:tcPr>
          <w:p w14:paraId="43CA8D69" w14:textId="77777777" w:rsidR="00ED6C60" w:rsidRDefault="00ED6C60" w:rsidP="00ED6C60">
            <w:r>
              <w:t>Students and academics should be able to receive notifications for their interactions in the social network.</w:t>
            </w:r>
          </w:p>
          <w:p w14:paraId="01709485" w14:textId="77777777" w:rsidR="00ED6C60" w:rsidRDefault="00ED6C60" w:rsidP="00ED6C60"/>
        </w:tc>
        <w:tc>
          <w:tcPr>
            <w:tcW w:w="2410" w:type="dxa"/>
          </w:tcPr>
          <w:p w14:paraId="56FE7081" w14:textId="72F97204" w:rsidR="00ED6C60" w:rsidRDefault="00ED6C60" w:rsidP="00283B35">
            <w:r>
              <w:t>Failure</w:t>
            </w:r>
          </w:p>
        </w:tc>
      </w:tr>
      <w:tr w:rsidR="00ED6C60" w14:paraId="19013F46" w14:textId="77777777" w:rsidTr="00A0631F">
        <w:trPr>
          <w:trHeight w:val="63"/>
        </w:trPr>
        <w:tc>
          <w:tcPr>
            <w:tcW w:w="460" w:type="dxa"/>
          </w:tcPr>
          <w:p w14:paraId="173AD7C0" w14:textId="71AF8328" w:rsidR="00ED6C60" w:rsidRDefault="00ED6C60" w:rsidP="00283B35">
            <w:r>
              <w:t>7</w:t>
            </w:r>
          </w:p>
        </w:tc>
        <w:tc>
          <w:tcPr>
            <w:tcW w:w="6056" w:type="dxa"/>
          </w:tcPr>
          <w:p w14:paraId="75479B46" w14:textId="77777777" w:rsidR="00ED6C60" w:rsidRDefault="00ED6C60" w:rsidP="00ED6C60">
            <w:r>
              <w:t>Students should be incentivised to engage with others on the application through a series of virtual rewards linked to activities and challenges which promote positive engagement in the community.</w:t>
            </w:r>
          </w:p>
          <w:p w14:paraId="47738E28" w14:textId="77777777" w:rsidR="00ED6C60" w:rsidRDefault="00ED6C60" w:rsidP="00ED6C60"/>
        </w:tc>
        <w:tc>
          <w:tcPr>
            <w:tcW w:w="2410" w:type="dxa"/>
          </w:tcPr>
          <w:p w14:paraId="37217138" w14:textId="4C58227A" w:rsidR="00ED6C60" w:rsidRDefault="00ED6C60" w:rsidP="00283B35">
            <w:r>
              <w:t>Success</w:t>
            </w:r>
          </w:p>
        </w:tc>
      </w:tr>
      <w:tr w:rsidR="00ED6C60" w14:paraId="6E284520" w14:textId="77777777" w:rsidTr="00A0631F">
        <w:trPr>
          <w:trHeight w:val="63"/>
        </w:trPr>
        <w:tc>
          <w:tcPr>
            <w:tcW w:w="460" w:type="dxa"/>
          </w:tcPr>
          <w:p w14:paraId="0556CC05" w14:textId="489C5F74" w:rsidR="00ED6C60" w:rsidRDefault="00ED6C60" w:rsidP="00283B35">
            <w:r>
              <w:t>8</w:t>
            </w:r>
          </w:p>
        </w:tc>
        <w:tc>
          <w:tcPr>
            <w:tcW w:w="6056" w:type="dxa"/>
          </w:tcPr>
          <w:p w14:paraId="3206CA98" w14:textId="77777777" w:rsidR="00ED6C60" w:rsidRDefault="00ED6C60" w:rsidP="00ED6C60">
            <w:r>
              <w:t>Students and academics should be able to find what they are looking for and navigate to parts of the application quickly.</w:t>
            </w:r>
          </w:p>
          <w:p w14:paraId="6DDD88EC" w14:textId="77777777" w:rsidR="00ED6C60" w:rsidRDefault="00ED6C60" w:rsidP="00ED6C60"/>
        </w:tc>
        <w:tc>
          <w:tcPr>
            <w:tcW w:w="2410" w:type="dxa"/>
          </w:tcPr>
          <w:p w14:paraId="66DAACE9" w14:textId="5AA82652" w:rsidR="00ED6C60" w:rsidRDefault="00ED6C60" w:rsidP="00283B35">
            <w:r>
              <w:t>Success</w:t>
            </w:r>
          </w:p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8ED15" w14:textId="77777777" w:rsidR="006E7382" w:rsidRDefault="006E7382" w:rsidP="00794CE3">
      <w:pPr>
        <w:spacing w:after="0" w:line="240" w:lineRule="auto"/>
      </w:pPr>
      <w:r>
        <w:separator/>
      </w:r>
    </w:p>
  </w:endnote>
  <w:endnote w:type="continuationSeparator" w:id="0">
    <w:p w14:paraId="5D3D02AD" w14:textId="77777777" w:rsidR="006E7382" w:rsidRDefault="006E7382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D26C5" w14:textId="77777777" w:rsidR="006E7382" w:rsidRDefault="006E7382" w:rsidP="00794CE3">
      <w:pPr>
        <w:spacing w:after="0" w:line="240" w:lineRule="auto"/>
      </w:pPr>
      <w:r>
        <w:separator/>
      </w:r>
    </w:p>
  </w:footnote>
  <w:footnote w:type="continuationSeparator" w:id="0">
    <w:p w14:paraId="082208E1" w14:textId="77777777" w:rsidR="006E7382" w:rsidRDefault="006E7382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2050"/>
    <w:multiLevelType w:val="hybridMultilevel"/>
    <w:tmpl w:val="BAE205EC"/>
    <w:lvl w:ilvl="0" w:tplc="C0ACF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1C2C4D"/>
    <w:rsid w:val="00227135"/>
    <w:rsid w:val="00283B35"/>
    <w:rsid w:val="00371A46"/>
    <w:rsid w:val="0037417C"/>
    <w:rsid w:val="00394D12"/>
    <w:rsid w:val="004009A9"/>
    <w:rsid w:val="0043755E"/>
    <w:rsid w:val="00466B16"/>
    <w:rsid w:val="004A75BB"/>
    <w:rsid w:val="004B105B"/>
    <w:rsid w:val="004B457E"/>
    <w:rsid w:val="004F51EE"/>
    <w:rsid w:val="005207E1"/>
    <w:rsid w:val="005D409A"/>
    <w:rsid w:val="005F2270"/>
    <w:rsid w:val="00683420"/>
    <w:rsid w:val="006958A0"/>
    <w:rsid w:val="006C1BCB"/>
    <w:rsid w:val="006C3BAF"/>
    <w:rsid w:val="006E7382"/>
    <w:rsid w:val="00716C27"/>
    <w:rsid w:val="007842E1"/>
    <w:rsid w:val="00794CE3"/>
    <w:rsid w:val="007A2C4D"/>
    <w:rsid w:val="007E0CBC"/>
    <w:rsid w:val="007F7A27"/>
    <w:rsid w:val="00814B4E"/>
    <w:rsid w:val="00864748"/>
    <w:rsid w:val="008752DA"/>
    <w:rsid w:val="008817CE"/>
    <w:rsid w:val="008C1642"/>
    <w:rsid w:val="008E3352"/>
    <w:rsid w:val="009036A2"/>
    <w:rsid w:val="00916646"/>
    <w:rsid w:val="00940B85"/>
    <w:rsid w:val="00954738"/>
    <w:rsid w:val="0096687E"/>
    <w:rsid w:val="009D74C5"/>
    <w:rsid w:val="009E455F"/>
    <w:rsid w:val="009E670E"/>
    <w:rsid w:val="00A011B6"/>
    <w:rsid w:val="00A0631F"/>
    <w:rsid w:val="00A2259D"/>
    <w:rsid w:val="00A40D90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90C99"/>
    <w:rsid w:val="00CA09AB"/>
    <w:rsid w:val="00CC291E"/>
    <w:rsid w:val="00CE70C0"/>
    <w:rsid w:val="00D17EE9"/>
    <w:rsid w:val="00D44EFE"/>
    <w:rsid w:val="00D47EDD"/>
    <w:rsid w:val="00D55C41"/>
    <w:rsid w:val="00D903F3"/>
    <w:rsid w:val="00D92C77"/>
    <w:rsid w:val="00D95AED"/>
    <w:rsid w:val="00DB75D2"/>
    <w:rsid w:val="00DF329E"/>
    <w:rsid w:val="00E152DD"/>
    <w:rsid w:val="00E202C9"/>
    <w:rsid w:val="00E21DB7"/>
    <w:rsid w:val="00E50D31"/>
    <w:rsid w:val="00E5690F"/>
    <w:rsid w:val="00EA295C"/>
    <w:rsid w:val="00EA754D"/>
    <w:rsid w:val="00EA755C"/>
    <w:rsid w:val="00ED6C60"/>
    <w:rsid w:val="00F15AAE"/>
    <w:rsid w:val="00F241A4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85</cp:revision>
  <dcterms:created xsi:type="dcterms:W3CDTF">2021-03-03T00:56:00Z</dcterms:created>
  <dcterms:modified xsi:type="dcterms:W3CDTF">2021-03-11T11:50:00Z</dcterms:modified>
</cp:coreProperties>
</file>