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9A3" w:rsidRDefault="009459A3" w:rsidP="009459A3">
      <w:pPr>
        <w:spacing w:after="0" w:line="240" w:lineRule="auto"/>
        <w:jc w:val="both"/>
      </w:pPr>
      <w:bookmarkStart w:id="0" w:name="_GoBack"/>
      <w:bookmarkEnd w:id="0"/>
      <w:r>
        <w:t>Estructura orgánica personal.</w:t>
      </w:r>
    </w:p>
    <w:p w:rsidR="009459A3" w:rsidRDefault="009459A3" w:rsidP="009459A3">
      <w:pPr>
        <w:spacing w:after="0" w:line="240" w:lineRule="auto"/>
        <w:jc w:val="both"/>
      </w:pPr>
      <w:r>
        <w:t>Existencia bajo una denominación pública.</w:t>
      </w:r>
    </w:p>
    <w:p w:rsidR="009459A3" w:rsidRDefault="009459A3" w:rsidP="009459A3">
      <w:pPr>
        <w:spacing w:after="0" w:line="240" w:lineRule="auto"/>
        <w:jc w:val="both"/>
      </w:pPr>
      <w:r>
        <w:t>Formación y constitución de la sociedad</w:t>
      </w:r>
    </w:p>
    <w:p w:rsidR="009459A3" w:rsidRDefault="009459A3" w:rsidP="009459A3">
      <w:pPr>
        <w:spacing w:after="0" w:line="240" w:lineRule="auto"/>
        <w:jc w:val="both"/>
      </w:pPr>
      <w:r>
        <w:t>Para proceder a la constitución de una sociedad anónima se requiere cumplir una serie de requisitos establecidos por el ordenamiento jurídico respectivo. Entre ellos, generalmente se incluye, según la legislación en concreto:</w:t>
      </w:r>
    </w:p>
    <w:p w:rsidR="009459A3" w:rsidRDefault="009459A3" w:rsidP="009459A3">
      <w:pPr>
        <w:spacing w:after="0" w:line="240" w:lineRule="auto"/>
        <w:jc w:val="both"/>
      </w:pPr>
      <w:r>
        <w:t>Un mínimo de socios o accionistas, y que cada uno de ellos suscriba una acción por lo menos (en España se contemplan las sociedades "unipersonales")</w:t>
      </w:r>
    </w:p>
    <w:p w:rsidR="009459A3" w:rsidRDefault="009459A3" w:rsidP="009459A3">
      <w:pPr>
        <w:spacing w:after="0" w:line="240" w:lineRule="auto"/>
        <w:jc w:val="both"/>
      </w:pPr>
      <w:r>
        <w:t>Un mínimo de capital social o suscripción de las acciones emitidas</w:t>
      </w:r>
    </w:p>
    <w:p w:rsidR="009459A3" w:rsidRDefault="009459A3" w:rsidP="009459A3">
      <w:pPr>
        <w:spacing w:after="0" w:line="240" w:lineRule="auto"/>
        <w:jc w:val="both"/>
      </w:pPr>
      <w:r>
        <w:t>La escritura constitutiva de la sociedad anónima con ciertas menciones mínimas</w:t>
      </w:r>
    </w:p>
    <w:p w:rsidR="009459A3" w:rsidRDefault="009459A3" w:rsidP="009459A3">
      <w:pPr>
        <w:spacing w:after="0" w:line="240" w:lineRule="auto"/>
        <w:jc w:val="both"/>
      </w:pPr>
      <w:r>
        <w:t>En algunos sistemas, las sociedades anónimas pueden constituirse a través de un doble procedimiento práctico, regulado específicamente por los diferentes intereses jurídicos, y constitución final de la sociedad; a través de la asamblea constituyente, códigos o leyes mercantiles: Fundación simultánea y Fundación sucesiva.</w:t>
      </w:r>
    </w:p>
    <w:p w:rsidR="009459A3" w:rsidRDefault="009459A3" w:rsidP="009459A3">
      <w:pPr>
        <w:spacing w:after="0" w:line="240" w:lineRule="auto"/>
        <w:jc w:val="both"/>
      </w:pPr>
      <w:r>
        <w:t>Fundación simultánea: bajo este procedimiento la fundación de la sociedad tiene lugar en un único acto en el que concurren todos los socios fundadores, poniendo de relieve su deseo de constituir una sociedad anónima.</w:t>
      </w:r>
    </w:p>
    <w:p w:rsidR="009459A3" w:rsidRDefault="009459A3" w:rsidP="009459A3">
      <w:pPr>
        <w:spacing w:after="0" w:line="240" w:lineRule="auto"/>
        <w:jc w:val="both"/>
      </w:pPr>
    </w:p>
    <w:p w:rsidR="009459A3" w:rsidRDefault="009459A3" w:rsidP="009459A3">
      <w:pPr>
        <w:spacing w:after="0" w:line="240" w:lineRule="auto"/>
        <w:jc w:val="both"/>
      </w:pPr>
      <w:r>
        <w:t>Fundación sucesiva: la constitución de la sociedad se basa en diferentes etapas o fases, desde las primeras gestiones realizadas por los promotores, la suscripción inicial de las participaciones sociales por parte de las personas físicas o naturales.</w:t>
      </w:r>
    </w:p>
    <w:p w:rsidR="009459A3" w:rsidRDefault="009459A3" w:rsidP="009459A3">
      <w:pPr>
        <w:spacing w:after="0" w:line="240" w:lineRule="auto"/>
        <w:jc w:val="both"/>
      </w:pPr>
      <w:r>
        <w:t>Denominación</w:t>
      </w:r>
    </w:p>
    <w:p w:rsidR="009459A3" w:rsidRDefault="009459A3" w:rsidP="009459A3">
      <w:pPr>
        <w:spacing w:after="0" w:line="240" w:lineRule="auto"/>
        <w:jc w:val="both"/>
      </w:pPr>
      <w:r>
        <w:t>La denominación de la sociedad anónima suele formarse libremente, pero debe ser necesariamente distinta de la de cualquiera otra sociedad y suele incluir la frase "Sociedad Anónima</w:t>
      </w:r>
      <w:proofErr w:type="gramStart"/>
      <w:r>
        <w:t>" ,</w:t>
      </w:r>
      <w:proofErr w:type="gramEnd"/>
      <w:r>
        <w:t xml:space="preserve"> un equivalente o su abreviatura. Para ciertas áreas económicas u objetos sociales, puede exigirse incluir una denominación especial, como por ejemplo "Banco" si la sociedad anónima tiene ese </w:t>
      </w:r>
      <w:proofErr w:type="spellStart"/>
      <w:r>
        <w:t>giro.Cuando</w:t>
      </w:r>
      <w:proofErr w:type="spellEnd"/>
      <w:r>
        <w:t xml:space="preserve"> se trate de sociedades cuyas actividades solo pueden desarrollarse, de acuerdo con la ley, por sociedades anónimas, el uso de la indicación o de las siglas es facultativo. </w:t>
      </w:r>
      <w:proofErr w:type="gramStart"/>
      <w:r>
        <w:t>y</w:t>
      </w:r>
      <w:proofErr w:type="gramEnd"/>
      <w:r>
        <w:t xml:space="preserve"> </w:t>
      </w:r>
      <w:proofErr w:type="spellStart"/>
      <w:r>
        <w:t>asi</w:t>
      </w:r>
      <w:proofErr w:type="spellEnd"/>
      <w:r>
        <w:t xml:space="preserve"> es mejor comprendido.</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 xml:space="preserve">Descripción: </w:t>
      </w:r>
      <w:proofErr w:type="spellStart"/>
      <w:r>
        <w:t>Susideas</w:t>
      </w:r>
      <w:proofErr w:type="spellEnd"/>
      <w:r>
        <w:t xml:space="preserve">  S.A   Diseño web.</w:t>
      </w:r>
    </w:p>
    <w:p w:rsidR="009459A3" w:rsidRDefault="009459A3" w:rsidP="009459A3">
      <w:pPr>
        <w:spacing w:after="0" w:line="240" w:lineRule="auto"/>
        <w:jc w:val="both"/>
      </w:pPr>
      <w:r>
        <w:t>.</w:t>
      </w:r>
    </w:p>
    <w:p w:rsidR="009459A3" w:rsidRDefault="009459A3" w:rsidP="009459A3">
      <w:pPr>
        <w:spacing w:after="0" w:line="240" w:lineRule="auto"/>
        <w:jc w:val="both"/>
      </w:pPr>
      <w:r>
        <w:t xml:space="preserve">Dos amigos y empresarios s e volvieron socios al crear un   </w:t>
      </w:r>
      <w:proofErr w:type="spellStart"/>
      <w:r>
        <w:t>studio</w:t>
      </w:r>
      <w:proofErr w:type="spellEnd"/>
      <w:r>
        <w:t xml:space="preserve"> de diseño y creación de sitios web </w:t>
      </w:r>
      <w:proofErr w:type="spellStart"/>
      <w:r>
        <w:t>web</w:t>
      </w:r>
      <w:proofErr w:type="spellEnd"/>
      <w:r>
        <w:t xml:space="preserve">, para ello se adquirió un espacio, así como el equipo de seguridad, teléfonos, computadoras, equipo de impresión </w:t>
      </w:r>
      <w:proofErr w:type="spellStart"/>
      <w:r>
        <w:t>toner</w:t>
      </w:r>
      <w:proofErr w:type="spellEnd"/>
      <w:r>
        <w:t>, etc. Se diseñó el programa y comportamiento organizacional así como las gerencias.</w:t>
      </w:r>
    </w:p>
    <w:p w:rsidR="009459A3" w:rsidRDefault="009459A3" w:rsidP="009459A3">
      <w:pPr>
        <w:spacing w:after="0" w:line="240" w:lineRule="auto"/>
        <w:jc w:val="both"/>
      </w:pPr>
    </w:p>
    <w:p w:rsidR="009459A3" w:rsidRDefault="009459A3" w:rsidP="009459A3">
      <w:pPr>
        <w:spacing w:after="0" w:line="240" w:lineRule="auto"/>
        <w:jc w:val="both"/>
      </w:pPr>
      <w:r>
        <w:t>5 áreas conformarán la empresa:</w:t>
      </w:r>
    </w:p>
    <w:p w:rsidR="009459A3" w:rsidRDefault="009459A3" w:rsidP="009459A3">
      <w:pPr>
        <w:spacing w:after="0" w:line="240" w:lineRule="auto"/>
        <w:jc w:val="both"/>
      </w:pPr>
      <w:r>
        <w:t>Publicidad. 1 director 1 diseñador y un programador.</w:t>
      </w:r>
    </w:p>
    <w:p w:rsidR="009459A3" w:rsidRDefault="009459A3" w:rsidP="009459A3">
      <w:pPr>
        <w:spacing w:after="0" w:line="240" w:lineRule="auto"/>
        <w:jc w:val="both"/>
      </w:pPr>
      <w:proofErr w:type="spellStart"/>
      <w:r>
        <w:t>Area</w:t>
      </w:r>
      <w:proofErr w:type="spellEnd"/>
      <w:r>
        <w:t xml:space="preserve"> de ventas-Un gerente  y dos vendedores por turno.</w:t>
      </w:r>
    </w:p>
    <w:p w:rsidR="009459A3" w:rsidRDefault="009459A3" w:rsidP="009459A3">
      <w:pPr>
        <w:spacing w:after="0" w:line="240" w:lineRule="auto"/>
        <w:jc w:val="both"/>
      </w:pPr>
      <w:r>
        <w:t>Atención y servicio al cliente. 2 personas por horario.</w:t>
      </w:r>
    </w:p>
    <w:p w:rsidR="009459A3" w:rsidRDefault="009459A3" w:rsidP="009459A3">
      <w:pPr>
        <w:spacing w:after="0" w:line="240" w:lineRule="auto"/>
        <w:jc w:val="both"/>
      </w:pPr>
      <w:r>
        <w:lastRenderedPageBreak/>
        <w:t>Administrativa.-</w:t>
      </w:r>
      <w:proofErr w:type="gramStart"/>
      <w:r>
        <w:t>,El</w:t>
      </w:r>
      <w:proofErr w:type="gramEnd"/>
      <w:r>
        <w:t xml:space="preserve"> área administrativa comprenderá contabilidad (jefe y un auxiliar) y administración (jefe y 1 auxiliar: recursos humanos,). </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En la elección de personal se tendrá el siguiente criterio.</w:t>
      </w:r>
    </w:p>
    <w:p w:rsidR="009459A3" w:rsidRDefault="009459A3" w:rsidP="009459A3">
      <w:pPr>
        <w:spacing w:after="0" w:line="240" w:lineRule="auto"/>
        <w:jc w:val="both"/>
      </w:pPr>
      <w:r>
        <w:t>Con experiencia en:</w:t>
      </w:r>
    </w:p>
    <w:p w:rsidR="009459A3" w:rsidRDefault="009459A3" w:rsidP="009459A3">
      <w:pPr>
        <w:spacing w:after="0" w:line="240" w:lineRule="auto"/>
        <w:jc w:val="both"/>
      </w:pPr>
      <w:r>
        <w:t>Nomina, inventarios, manejo de grupos</w:t>
      </w:r>
    </w:p>
    <w:p w:rsidR="009459A3" w:rsidRDefault="009459A3" w:rsidP="009459A3">
      <w:pPr>
        <w:spacing w:after="0" w:line="240" w:lineRule="auto"/>
        <w:jc w:val="both"/>
      </w:pPr>
      <w:r>
        <w:t>Experiencia en RH, atención al cliente, vocación de servicio.</w:t>
      </w:r>
    </w:p>
    <w:p w:rsidR="009459A3" w:rsidRDefault="009459A3" w:rsidP="009459A3">
      <w:pPr>
        <w:spacing w:after="0" w:line="240" w:lineRule="auto"/>
        <w:jc w:val="both"/>
      </w:pPr>
    </w:p>
    <w:p w:rsidR="009459A3" w:rsidRDefault="009459A3" w:rsidP="009459A3">
      <w:pPr>
        <w:spacing w:after="0" w:line="240" w:lineRule="auto"/>
        <w:jc w:val="both"/>
      </w:pPr>
      <w:r>
        <w:t>Disponibilidad de Horario, comprometido.</w:t>
      </w:r>
    </w:p>
    <w:p w:rsidR="009459A3" w:rsidRDefault="009459A3" w:rsidP="009459A3">
      <w:pPr>
        <w:spacing w:after="0" w:line="240" w:lineRule="auto"/>
        <w:jc w:val="both"/>
      </w:pPr>
    </w:p>
    <w:p w:rsidR="009459A3" w:rsidRDefault="009459A3" w:rsidP="009459A3">
      <w:pPr>
        <w:spacing w:after="0" w:line="240" w:lineRule="auto"/>
        <w:jc w:val="both"/>
      </w:pPr>
      <w:r>
        <w:t>Habilidades:</w:t>
      </w:r>
    </w:p>
    <w:p w:rsidR="009459A3" w:rsidRDefault="009459A3" w:rsidP="009459A3">
      <w:pPr>
        <w:spacing w:after="0" w:line="240" w:lineRule="auto"/>
        <w:jc w:val="both"/>
      </w:pPr>
      <w:r>
        <w:t>Organizado, meticuloso, buen trato, buena presentación.</w:t>
      </w:r>
    </w:p>
    <w:p w:rsidR="009459A3" w:rsidRDefault="009459A3" w:rsidP="009459A3">
      <w:pPr>
        <w:spacing w:after="0" w:line="240" w:lineRule="auto"/>
        <w:jc w:val="both"/>
      </w:pPr>
      <w:r>
        <w:t xml:space="preserve">Manejo de paquete Administrativo: SAE </w:t>
      </w:r>
    </w:p>
    <w:p w:rsidR="009459A3" w:rsidRDefault="009459A3" w:rsidP="009459A3">
      <w:pPr>
        <w:spacing w:after="0" w:line="240" w:lineRule="auto"/>
        <w:jc w:val="both"/>
      </w:pPr>
      <w:r>
        <w:t>-Elaboración y control de Facturación.</w:t>
      </w:r>
    </w:p>
    <w:p w:rsidR="009459A3" w:rsidRDefault="009459A3" w:rsidP="009459A3">
      <w:pPr>
        <w:spacing w:after="0" w:line="240" w:lineRule="auto"/>
        <w:jc w:val="both"/>
      </w:pPr>
      <w:r>
        <w:t>-Compras.</w:t>
      </w:r>
    </w:p>
    <w:p w:rsidR="009459A3" w:rsidRDefault="009459A3" w:rsidP="009459A3">
      <w:pPr>
        <w:spacing w:after="0" w:line="240" w:lineRule="auto"/>
        <w:jc w:val="both"/>
      </w:pPr>
      <w:r>
        <w:t>-Cuentas por cobrar y por pagar.</w:t>
      </w:r>
    </w:p>
    <w:p w:rsidR="009459A3" w:rsidRDefault="009459A3" w:rsidP="009459A3">
      <w:pPr>
        <w:spacing w:after="0" w:line="240" w:lineRule="auto"/>
        <w:jc w:val="both"/>
      </w:pPr>
      <w:r>
        <w:t>-</w:t>
      </w:r>
      <w:proofErr w:type="spellStart"/>
      <w:r>
        <w:t>Elaboracion</w:t>
      </w:r>
      <w:proofErr w:type="spellEnd"/>
      <w:r>
        <w:t xml:space="preserve"> de Nomina.</w:t>
      </w:r>
    </w:p>
    <w:p w:rsidR="009459A3" w:rsidRDefault="009459A3" w:rsidP="009459A3">
      <w:pPr>
        <w:spacing w:after="0" w:line="240" w:lineRule="auto"/>
        <w:jc w:val="both"/>
      </w:pPr>
      <w:r>
        <w:t>-Altas y bajas al IMSS.</w:t>
      </w:r>
    </w:p>
    <w:p w:rsidR="009459A3" w:rsidRDefault="009459A3" w:rsidP="009459A3">
      <w:pPr>
        <w:spacing w:after="0" w:line="240" w:lineRule="auto"/>
        <w:jc w:val="both"/>
      </w:pPr>
      <w:r>
        <w:t>-Manejo contable.</w:t>
      </w:r>
    </w:p>
    <w:p w:rsidR="009459A3" w:rsidRDefault="009459A3" w:rsidP="009459A3">
      <w:pPr>
        <w:spacing w:after="0" w:line="240" w:lineRule="auto"/>
        <w:jc w:val="both"/>
      </w:pPr>
      <w:r>
        <w:t>-Atención a clientes.</w:t>
      </w:r>
    </w:p>
    <w:p w:rsidR="009459A3" w:rsidRDefault="009459A3" w:rsidP="009459A3">
      <w:pPr>
        <w:spacing w:after="0" w:line="240" w:lineRule="auto"/>
        <w:jc w:val="both"/>
      </w:pPr>
      <w:r>
        <w:t>-Control de personal.</w:t>
      </w:r>
    </w:p>
    <w:p w:rsidR="009459A3" w:rsidRDefault="009459A3" w:rsidP="009459A3">
      <w:pPr>
        <w:spacing w:after="0" w:line="240" w:lineRule="auto"/>
        <w:jc w:val="both"/>
      </w:pPr>
      <w:r>
        <w:t xml:space="preserve">Competencias personales: Analítico, Organizado, con atención al detalle, Proactivo, orientado a trabajo en equipo y con flexibilidad de horario.   </w:t>
      </w:r>
    </w:p>
    <w:p w:rsidR="009459A3" w:rsidRDefault="009459A3" w:rsidP="009459A3">
      <w:pPr>
        <w:spacing w:after="0" w:line="240" w:lineRule="auto"/>
        <w:jc w:val="both"/>
      </w:pPr>
    </w:p>
    <w:p w:rsidR="009459A3" w:rsidRDefault="009459A3" w:rsidP="009459A3">
      <w:pPr>
        <w:spacing w:after="0" w:line="240" w:lineRule="auto"/>
        <w:jc w:val="both"/>
      </w:pPr>
      <w:r>
        <w:t>Trabajo bajo presión.</w:t>
      </w:r>
    </w:p>
    <w:p w:rsidR="009459A3" w:rsidRDefault="009459A3" w:rsidP="009459A3">
      <w:pPr>
        <w:spacing w:after="0" w:line="240" w:lineRule="auto"/>
        <w:jc w:val="both"/>
      </w:pPr>
      <w:r>
        <w:t>Entre 25 y 35 años de edad.</w:t>
      </w:r>
      <w:r>
        <w:tab/>
      </w:r>
    </w:p>
    <w:p w:rsidR="009459A3" w:rsidRDefault="009459A3" w:rsidP="009459A3">
      <w:pPr>
        <w:spacing w:after="0" w:line="240" w:lineRule="auto"/>
        <w:jc w:val="both"/>
      </w:pPr>
      <w:r>
        <w:t xml:space="preserve"> </w:t>
      </w:r>
      <w:r>
        <w:tab/>
      </w:r>
    </w:p>
    <w:p w:rsidR="009459A3" w:rsidRDefault="009459A3" w:rsidP="009459A3">
      <w:pPr>
        <w:spacing w:after="0" w:line="240" w:lineRule="auto"/>
        <w:jc w:val="both"/>
      </w:pPr>
      <w:r>
        <w:t>Fecha:</w:t>
      </w:r>
      <w:r>
        <w:tab/>
        <w:t>28 de agosto de 2012</w:t>
      </w:r>
    </w:p>
    <w:p w:rsidR="009459A3" w:rsidRDefault="009459A3" w:rsidP="009459A3">
      <w:pPr>
        <w:spacing w:after="0" w:line="240" w:lineRule="auto"/>
        <w:jc w:val="both"/>
      </w:pPr>
      <w:r>
        <w:t>Localidad:</w:t>
      </w:r>
      <w:r>
        <w:tab/>
        <w:t>D.F. Zona Sur</w:t>
      </w:r>
    </w:p>
    <w:p w:rsidR="009459A3" w:rsidRDefault="009459A3" w:rsidP="009459A3">
      <w:pPr>
        <w:spacing w:after="0" w:line="240" w:lineRule="auto"/>
        <w:jc w:val="both"/>
      </w:pPr>
      <w:r>
        <w:t>Estado:</w:t>
      </w:r>
      <w:r>
        <w:tab/>
        <w:t>D. Federal</w:t>
      </w:r>
    </w:p>
    <w:p w:rsidR="009459A3" w:rsidRDefault="009459A3" w:rsidP="009459A3">
      <w:pPr>
        <w:spacing w:after="0" w:line="240" w:lineRule="auto"/>
        <w:jc w:val="both"/>
      </w:pPr>
      <w:r>
        <w:t>Salario:</w:t>
      </w:r>
      <w:r>
        <w:tab/>
        <w:t>8000</w:t>
      </w:r>
    </w:p>
    <w:p w:rsidR="009459A3" w:rsidRDefault="009459A3" w:rsidP="009459A3">
      <w:pPr>
        <w:spacing w:after="0" w:line="240" w:lineRule="auto"/>
        <w:jc w:val="both"/>
      </w:pPr>
      <w:r>
        <w:t>Comienzo:</w:t>
      </w:r>
      <w:r>
        <w:tab/>
        <w:t>inmediato</w:t>
      </w:r>
    </w:p>
    <w:p w:rsidR="009459A3" w:rsidRDefault="009459A3" w:rsidP="009459A3">
      <w:pPr>
        <w:spacing w:after="0" w:line="240" w:lineRule="auto"/>
        <w:jc w:val="both"/>
      </w:pPr>
      <w:r>
        <w:t>Duración:</w:t>
      </w:r>
      <w:r>
        <w:tab/>
        <w:t>Indefinido.</w:t>
      </w:r>
    </w:p>
    <w:p w:rsidR="009459A3" w:rsidRDefault="009459A3" w:rsidP="009459A3">
      <w:pPr>
        <w:spacing w:after="0" w:line="240" w:lineRule="auto"/>
        <w:jc w:val="both"/>
      </w:pPr>
      <w:r>
        <w:t>Tipo de trabajo:</w:t>
      </w:r>
      <w:r>
        <w:tab/>
        <w:t>Tiempo Completo</w:t>
      </w:r>
    </w:p>
    <w:p w:rsidR="009459A3" w:rsidRDefault="009459A3" w:rsidP="009459A3">
      <w:pPr>
        <w:spacing w:after="0" w:line="240" w:lineRule="auto"/>
        <w:jc w:val="both"/>
      </w:pPr>
    </w:p>
    <w:p w:rsidR="009459A3" w:rsidRDefault="009459A3" w:rsidP="009459A3">
      <w:pPr>
        <w:spacing w:after="0" w:line="240" w:lineRule="auto"/>
        <w:jc w:val="both"/>
      </w:pPr>
      <w:r>
        <w:t>Tendencias de administración.</w:t>
      </w: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p>
    <w:p w:rsidR="009459A3" w:rsidRDefault="009459A3" w:rsidP="009459A3">
      <w:pPr>
        <w:spacing w:after="0" w:line="240" w:lineRule="auto"/>
        <w:jc w:val="both"/>
      </w:pPr>
      <w:r>
        <w:t>Tendencia aplicar en Nuestra empresa.</w:t>
      </w:r>
    </w:p>
    <w:p w:rsidR="009459A3" w:rsidRDefault="009459A3" w:rsidP="009459A3">
      <w:pPr>
        <w:spacing w:after="0" w:line="240" w:lineRule="auto"/>
        <w:jc w:val="both"/>
      </w:pPr>
    </w:p>
    <w:p w:rsidR="009459A3" w:rsidRDefault="009459A3" w:rsidP="009459A3">
      <w:pPr>
        <w:spacing w:after="0" w:line="240" w:lineRule="auto"/>
        <w:jc w:val="both"/>
      </w:pPr>
      <w:r>
        <w:t xml:space="preserve">Analizando las tendencias de administración llaman mucho la atención y se aplicarán </w:t>
      </w:r>
      <w:proofErr w:type="gramStart"/>
      <w:r>
        <w:t>las tendencia</w:t>
      </w:r>
      <w:proofErr w:type="gramEnd"/>
      <w:r>
        <w:t xml:space="preserve">  </w:t>
      </w:r>
    </w:p>
    <w:p w:rsidR="009459A3" w:rsidRDefault="009459A3" w:rsidP="009459A3">
      <w:pPr>
        <w:spacing w:after="0" w:line="240" w:lineRule="auto"/>
        <w:jc w:val="both"/>
      </w:pPr>
      <w:proofErr w:type="gramStart"/>
      <w:r>
        <w:t>de</w:t>
      </w:r>
      <w:proofErr w:type="gramEnd"/>
      <w:r>
        <w:t xml:space="preserve"> la teoría "Z" y la tendencia  de la mejor calidad ambas de influencia japonesa,  siempre hemos creído  que el bienestar de un individuo se refleja  en su trabajo y que su trabajo se refleja  por el bienestar del individuo, Comprendiendo, respetando y aplicando lo ya dicho, se incrementarán  los lazos laborales, así como el autoestima de los trabajadores y firmemente  en la organización a nivel global, Nos interesa el bienestar  de nuestro personal humano.  No despreciamos la gran ayuda que </w:t>
      </w:r>
      <w:r>
        <w:lastRenderedPageBreak/>
        <w:t xml:space="preserve">Nos ofrece "La administración virtual" ,  ya que  tomamos medidas y valores de manera automática, este  proceso nos ayuda bastante, sobre todo para el tipo de empresa la </w:t>
      </w:r>
      <w:proofErr w:type="spellStart"/>
      <w:r>
        <w:t>cuál</w:t>
      </w:r>
      <w:proofErr w:type="spellEnd"/>
      <w:r>
        <w:t xml:space="preserve"> se basa en proponer y ofrecer a nuestros clientes el máximo uso del a tecnología  para su negocio o empresa.</w:t>
      </w:r>
    </w:p>
    <w:p w:rsidR="009459A3" w:rsidRDefault="009459A3" w:rsidP="009459A3">
      <w:pPr>
        <w:spacing w:after="0" w:line="240" w:lineRule="auto"/>
        <w:jc w:val="both"/>
      </w:pPr>
    </w:p>
    <w:p w:rsidR="009459A3" w:rsidRDefault="009459A3" w:rsidP="009459A3">
      <w:pPr>
        <w:spacing w:after="0" w:line="240" w:lineRule="auto"/>
        <w:jc w:val="both"/>
      </w:pPr>
      <w:r>
        <w:t xml:space="preserve">En un futuro y si se siguen ciertos patrones  se podrá  hablar de un desarrollo organizacional, el </w:t>
      </w:r>
      <w:proofErr w:type="spellStart"/>
      <w:r>
        <w:t>cuál</w:t>
      </w:r>
      <w:proofErr w:type="spellEnd"/>
      <w:r>
        <w:t xml:space="preserve"> se irá implementando de manera </w:t>
      </w:r>
      <w:proofErr w:type="spellStart"/>
      <w:r>
        <w:t>paulativa</w:t>
      </w:r>
      <w:proofErr w:type="spellEnd"/>
      <w:r>
        <w:t xml:space="preserve"> y con el paso de los años este será  el comportamiento más conveniente  para la empresa. Un Desarrollo Organizacional ya probado y comprobado.</w:t>
      </w:r>
    </w:p>
    <w:sectPr w:rsidR="009459A3" w:rsidSect="009459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A3"/>
    <w:rsid w:val="00151E76"/>
    <w:rsid w:val="007043DC"/>
    <w:rsid w:val="009459A3"/>
    <w:rsid w:val="00BE6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13EDC-37F4-4565-B0AF-AB84F4E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747</Words>
  <Characters>4112</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PERRY</cp:lastModifiedBy>
  <cp:revision>4</cp:revision>
  <dcterms:created xsi:type="dcterms:W3CDTF">2014-02-01T23:25:00Z</dcterms:created>
  <dcterms:modified xsi:type="dcterms:W3CDTF">2014-02-09T04:20:00Z</dcterms:modified>
</cp:coreProperties>
</file>