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EB97" w14:textId="0755B756" w:rsidR="00C24911" w:rsidRPr="004D60B9" w:rsidRDefault="0C805D6D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noProof/>
        </w:rPr>
        <w:drawing>
          <wp:inline distT="0" distB="0" distL="0" distR="0" wp14:anchorId="1C2A53CC" wp14:editId="5D1D3EDE">
            <wp:extent cx="5724524" cy="1181100"/>
            <wp:effectExtent l="0" t="0" r="0" b="0"/>
            <wp:docPr id="1681213461" name="Picture 168121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C207" w14:textId="440EEE61" w:rsidR="00C24911" w:rsidRPr="004D60B9" w:rsidRDefault="0C805D6D" w:rsidP="004D60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4D60B9">
        <w:rPr>
          <w:rFonts w:ascii="Times New Roman" w:hAnsi="Times New Roman" w:cs="Times New Roman"/>
          <w:b/>
          <w:bCs/>
        </w:rPr>
        <w:t>COLLEGE OF COMPUTING AND INFORMATION SCIENCES</w:t>
      </w:r>
    </w:p>
    <w:p w14:paraId="5DF0A2C0" w14:textId="52015827" w:rsidR="00C24911" w:rsidRPr="004D60B9" w:rsidRDefault="0C805D6D" w:rsidP="004D60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4D60B9">
        <w:rPr>
          <w:rFonts w:ascii="Times New Roman" w:hAnsi="Times New Roman" w:cs="Times New Roman"/>
          <w:b/>
          <w:bCs/>
        </w:rPr>
        <w:t>DEPARTMENT OF NETWORKS</w:t>
      </w:r>
    </w:p>
    <w:p w14:paraId="08EFDD0C" w14:textId="41C9C458" w:rsidR="00C24911" w:rsidRPr="004D60B9" w:rsidRDefault="0C805D6D" w:rsidP="004D60B9">
      <w:pP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b/>
          <w:bCs/>
          <w:u w:val="single"/>
        </w:rPr>
        <w:t>PROGRAM</w:t>
      </w:r>
      <w:r w:rsidRPr="004D60B9">
        <w:rPr>
          <w:rFonts w:ascii="Times New Roman" w:hAnsi="Times New Roman" w:cs="Times New Roman"/>
        </w:rPr>
        <w:t>: SOFTWARE ENGINEERING</w:t>
      </w:r>
    </w:p>
    <w:p w14:paraId="031F5F9B" w14:textId="243C9A3A" w:rsidR="00C24911" w:rsidRPr="004D60B9" w:rsidRDefault="0C805D6D" w:rsidP="004D60B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b/>
          <w:bCs/>
          <w:u w:val="single"/>
        </w:rPr>
        <w:t>COURSE UNIT</w:t>
      </w:r>
      <w:r w:rsidRPr="004D60B9">
        <w:rPr>
          <w:rFonts w:ascii="Times New Roman" w:hAnsi="Times New Roman" w:cs="Times New Roman"/>
        </w:rPr>
        <w:t xml:space="preserve">: </w:t>
      </w:r>
      <w:r w:rsidR="61C72A5B" w:rsidRPr="004D60B9">
        <w:rPr>
          <w:rFonts w:ascii="Times New Roman" w:eastAsia="Helvetica" w:hAnsi="Times New Roman" w:cs="Times New Roman"/>
          <w:color w:val="000000" w:themeColor="text1"/>
        </w:rPr>
        <w:t>SOFTWARE ENGINEERING MINI PROJECT 2</w:t>
      </w:r>
    </w:p>
    <w:p w14:paraId="4EE191BE" w14:textId="148E4C47" w:rsidR="00C24911" w:rsidRPr="004D60B9" w:rsidRDefault="0C805D6D" w:rsidP="004D60B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b/>
          <w:bCs/>
          <w:u w:val="single"/>
        </w:rPr>
        <w:t>COURSE CODE</w:t>
      </w:r>
      <w:r w:rsidRPr="004D60B9">
        <w:rPr>
          <w:rFonts w:ascii="Times New Roman" w:hAnsi="Times New Roman" w:cs="Times New Roman"/>
        </w:rPr>
        <w:t xml:space="preserve">: </w:t>
      </w:r>
      <w:r w:rsidR="7399C0F9" w:rsidRPr="004D60B9">
        <w:rPr>
          <w:rFonts w:ascii="Times New Roman" w:eastAsia="Helvetica" w:hAnsi="Times New Roman" w:cs="Times New Roman"/>
          <w:color w:val="000000" w:themeColor="text1"/>
        </w:rPr>
        <w:t>BSE2301</w:t>
      </w:r>
    </w:p>
    <w:p w14:paraId="22E7D77E" w14:textId="2C57BCD4" w:rsidR="00C24911" w:rsidRPr="004D60B9" w:rsidRDefault="0C805D6D" w:rsidP="004D60B9">
      <w:pPr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b/>
          <w:bCs/>
          <w:u w:val="single"/>
        </w:rPr>
        <w:t>YEAR OF STUDY</w:t>
      </w:r>
      <w:r w:rsidRPr="004D60B9">
        <w:rPr>
          <w:rFonts w:ascii="Times New Roman" w:hAnsi="Times New Roman" w:cs="Times New Roman"/>
        </w:rPr>
        <w:t>: 2</w:t>
      </w:r>
    </w:p>
    <w:p w14:paraId="664F3B44" w14:textId="260E7FF2" w:rsidR="00C24911" w:rsidRPr="004D60B9" w:rsidRDefault="0C805D6D" w:rsidP="004D60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  <w:r w:rsidRPr="004D60B9">
        <w:rPr>
          <w:rFonts w:ascii="Times New Roman" w:hAnsi="Times New Roman" w:cs="Times New Roman"/>
          <w:b/>
          <w:bCs/>
          <w:u w:val="single"/>
        </w:rPr>
        <w:t>GROUP H</w:t>
      </w:r>
      <w:r w:rsidR="527126C5" w:rsidRPr="004D60B9">
        <w:rPr>
          <w:rFonts w:ascii="Times New Roman" w:hAnsi="Times New Roman" w:cs="Times New Roman"/>
          <w:b/>
          <w:bCs/>
          <w:u w:val="single"/>
        </w:rPr>
        <w:t xml:space="preserve"> EVENING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3510"/>
        <w:gridCol w:w="4981"/>
      </w:tblGrid>
      <w:tr w:rsidR="2EB3FDAD" w:rsidRPr="004D60B9" w14:paraId="71F14CD2" w14:textId="77777777" w:rsidTr="2EB3FDAD">
        <w:trPr>
          <w:trHeight w:val="30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BFEA45" w14:textId="5784A9A9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222FBE" w14:textId="0BD85D0D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A420DCF" w14:textId="56E51133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REG NO</w:t>
            </w:r>
          </w:p>
        </w:tc>
      </w:tr>
      <w:tr w:rsidR="2EB3FDAD" w:rsidRPr="004D60B9" w14:paraId="4F653AA5" w14:textId="77777777" w:rsidTr="2EB3FDAD">
        <w:trPr>
          <w:trHeight w:val="30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97B3A0F" w14:textId="46A9AC57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348B27B" w14:textId="1444DFA4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 xml:space="preserve">MAKMOT JOHNSON KABIRA </w:t>
            </w:r>
          </w:p>
        </w:tc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0C13FA3" w14:textId="1AC76F3F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23/U/26794/EVE</w:t>
            </w:r>
          </w:p>
        </w:tc>
      </w:tr>
      <w:tr w:rsidR="2EB3FDAD" w:rsidRPr="004D60B9" w14:paraId="2732F902" w14:textId="77777777" w:rsidTr="2EB3FDAD">
        <w:trPr>
          <w:trHeight w:val="30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136D44B" w14:textId="610A1FF5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8F8841" w14:textId="5E3CEAF1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MWESIGWA ISAAC</w:t>
            </w:r>
          </w:p>
        </w:tc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20723F6" w14:textId="467DD263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23/U/12539/PS</w:t>
            </w:r>
          </w:p>
        </w:tc>
      </w:tr>
      <w:tr w:rsidR="2EB3FDAD" w:rsidRPr="004D60B9" w14:paraId="22C69E94" w14:textId="77777777" w:rsidTr="2EB3FDAD">
        <w:trPr>
          <w:trHeight w:val="30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9FA83E5" w14:textId="4ADD5055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7F925F" w14:textId="17D10FC8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BATARINGAYA BRIDGET</w:t>
            </w:r>
          </w:p>
        </w:tc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B7C36F" w14:textId="5CC537E5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23/U/07471/EVE</w:t>
            </w:r>
          </w:p>
        </w:tc>
      </w:tr>
      <w:tr w:rsidR="2EB3FDAD" w:rsidRPr="004D60B9" w14:paraId="7D2765A6" w14:textId="77777777" w:rsidTr="2EB3FDAD">
        <w:trPr>
          <w:trHeight w:val="30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16DB399" w14:textId="5971D313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0F5BC7" w14:textId="4C410865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JONATHAN KATONGOLE</w:t>
            </w:r>
          </w:p>
        </w:tc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B0E8755" w14:textId="560EC1C1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23/U/27072/EVE</w:t>
            </w:r>
          </w:p>
        </w:tc>
      </w:tr>
      <w:tr w:rsidR="2EB3FDAD" w:rsidRPr="004D60B9" w14:paraId="0770D623" w14:textId="77777777" w:rsidTr="2EB3FDAD">
        <w:trPr>
          <w:trHeight w:val="300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7CA27E" w14:textId="7E9E4499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D55F70" w14:textId="4B0BC06F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WAMBUI MARIAM</w:t>
            </w:r>
          </w:p>
        </w:tc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434C9A7" w14:textId="0B143E62" w:rsidR="2EB3FDAD" w:rsidRPr="004D60B9" w:rsidRDefault="2EB3FDAD" w:rsidP="004D60B9">
            <w:pPr>
              <w:spacing w:after="0" w:line="360" w:lineRule="auto"/>
              <w:rPr>
                <w:rFonts w:ascii="Times New Roman" w:eastAsia="Aptos" w:hAnsi="Times New Roman" w:cs="Times New Roman"/>
              </w:rPr>
            </w:pPr>
            <w:r w:rsidRPr="004D60B9">
              <w:rPr>
                <w:rFonts w:ascii="Times New Roman" w:hAnsi="Times New Roman" w:cs="Times New Roman"/>
              </w:rPr>
              <w:t>23/U/18494/PS</w:t>
            </w:r>
          </w:p>
        </w:tc>
      </w:tr>
    </w:tbl>
    <w:p w14:paraId="582EA947" w14:textId="1E240EDE" w:rsidR="00C24911" w:rsidRPr="004D60B9" w:rsidRDefault="00C24911" w:rsidP="004D60B9">
      <w:pPr>
        <w:spacing w:after="0" w:line="360" w:lineRule="auto"/>
        <w:rPr>
          <w:rFonts w:ascii="Times New Roman" w:hAnsi="Times New Roman" w:cs="Times New Roman"/>
        </w:rPr>
      </w:pPr>
    </w:p>
    <w:p w14:paraId="6A7BFD11" w14:textId="5259ACBD" w:rsidR="00020C9A" w:rsidRPr="00161608" w:rsidRDefault="00161608" w:rsidP="00161608">
      <w:pPr>
        <w:pStyle w:val="Heading2"/>
        <w:spacing w:before="0" w:after="0" w:line="360" w:lineRule="auto"/>
        <w:jc w:val="center"/>
        <w:rPr>
          <w:rFonts w:ascii="Times New Roman" w:eastAsia="Aptos" w:hAnsi="Times New Roman" w:cs="Times New Roman"/>
          <w:b/>
          <w:bCs/>
          <w:sz w:val="44"/>
          <w:szCs w:val="44"/>
        </w:rPr>
      </w:pPr>
      <w:bookmarkStart w:id="0" w:name="_Toc203836909"/>
      <w:r w:rsidRPr="00161608">
        <w:rPr>
          <w:rFonts w:ascii="Times New Roman" w:eastAsia="Aptos" w:hAnsi="Times New Roman" w:cs="Times New Roman"/>
          <w:b/>
          <w:bCs/>
          <w:sz w:val="44"/>
          <w:szCs w:val="44"/>
        </w:rPr>
        <w:t>EYE DISEASE CLASSIFICATION PROJECT REPORT</w:t>
      </w:r>
      <w:bookmarkEnd w:id="0"/>
      <w:r w:rsidR="00020C9A" w:rsidRPr="00161608">
        <w:rPr>
          <w:rFonts w:ascii="Times New Roman" w:eastAsia="Aptos" w:hAnsi="Times New Roman" w:cs="Times New Roman"/>
          <w:b/>
          <w:bCs/>
          <w:sz w:val="44"/>
          <w:szCs w:val="44"/>
        </w:rPr>
        <w:br w:type="page"/>
      </w:r>
    </w:p>
    <w:p w14:paraId="64C46D9E" w14:textId="6E5C6AD9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1" w:name="_Toc203836910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lastRenderedPageBreak/>
        <w:t>Table of Contents</w:t>
      </w:r>
      <w:bookmarkEnd w:id="1"/>
    </w:p>
    <w:sdt>
      <w:sdtPr>
        <w:rPr>
          <w:rFonts w:ascii="Times New Roman" w:hAnsi="Times New Roman" w:cs="Times New Roman"/>
        </w:rPr>
        <w:id w:val="1285812343"/>
        <w:docPartObj>
          <w:docPartGallery w:val="Table of Contents"/>
          <w:docPartUnique/>
        </w:docPartObj>
      </w:sdtPr>
      <w:sdtEndPr>
        <w:rPr>
          <w:sz w:val="19"/>
          <w:szCs w:val="19"/>
        </w:rPr>
      </w:sdtEndPr>
      <w:sdtContent>
        <w:p w14:paraId="40258DA6" w14:textId="3A928548" w:rsidR="006E00D1" w:rsidRPr="006E00D1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r w:rsidRPr="00DC7743">
            <w:rPr>
              <w:rFonts w:ascii="Times New Roman" w:hAnsi="Times New Roman" w:cs="Times New Roman"/>
              <w:sz w:val="19"/>
              <w:szCs w:val="19"/>
            </w:rPr>
            <w:fldChar w:fldCharType="begin"/>
          </w:r>
          <w:r w:rsidRPr="00DC7743">
            <w:rPr>
              <w:rFonts w:ascii="Times New Roman" w:hAnsi="Times New Roman" w:cs="Times New Roman"/>
              <w:sz w:val="19"/>
              <w:szCs w:val="19"/>
            </w:rPr>
            <w:instrText>TOC \o "1-9" \z \u \h</w:instrText>
          </w:r>
          <w:r w:rsidRPr="00DC7743">
            <w:rPr>
              <w:rFonts w:ascii="Times New Roman" w:hAnsi="Times New Roman" w:cs="Times New Roman"/>
              <w:sz w:val="19"/>
              <w:szCs w:val="19"/>
            </w:rPr>
            <w:fldChar w:fldCharType="separate"/>
          </w:r>
          <w:hyperlink w:anchor="_Toc203836909" w:history="1">
            <w:r w:rsidR="006E00D1"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EYE DISEASE CLASSIFICATION PROJECT REPORT</w:t>
            </w:r>
            <w:r w:rsidR="006E00D1" w:rsidRPr="006E00D1">
              <w:rPr>
                <w:noProof/>
                <w:webHidden/>
                <w:sz w:val="20"/>
                <w:szCs w:val="20"/>
              </w:rPr>
              <w:tab/>
            </w:r>
            <w:r w:rsidR="006E00D1"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="006E00D1" w:rsidRPr="006E00D1">
              <w:rPr>
                <w:noProof/>
                <w:webHidden/>
                <w:sz w:val="20"/>
                <w:szCs w:val="20"/>
              </w:rPr>
              <w:instrText xml:space="preserve"> PAGEREF _Toc203836909 \h </w:instrText>
            </w:r>
            <w:r w:rsidR="006E00D1" w:rsidRPr="006E00D1">
              <w:rPr>
                <w:noProof/>
                <w:webHidden/>
                <w:sz w:val="20"/>
                <w:szCs w:val="20"/>
              </w:rPr>
            </w:r>
            <w:r w:rsidR="006E00D1"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00D1" w:rsidRPr="006E00D1">
              <w:rPr>
                <w:noProof/>
                <w:webHidden/>
                <w:sz w:val="20"/>
                <w:szCs w:val="20"/>
              </w:rPr>
              <w:t>1</w:t>
            </w:r>
            <w:r w:rsidR="006E00D1"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B7ED4C" w14:textId="57650142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0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Table of Contents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_Toc203836910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2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76E33" w14:textId="43C67BBC" w:rsidR="006E00D1" w:rsidRPr="006E00D1" w:rsidRDefault="006E00D1">
          <w:pPr>
            <w:pStyle w:val="TOC2"/>
            <w:tabs>
              <w:tab w:val="left" w:pos="720"/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1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1.</w:t>
            </w:r>
            <w:r w:rsidRPr="006E00D1">
              <w:rPr>
                <w:noProof/>
                <w:kern w:val="2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Introduction and Dataset Overview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_Toc203836911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3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EB8274" w14:textId="11A8B23D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2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1.1 Dataset Overview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_Toc203836912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3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F87382" w14:textId="686E89C7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3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1.2 Problem Statement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_Toc203836913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3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741420" w14:textId="257DF82C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4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1.3 Dataset Statistics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_Toc203836914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3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34D78F" w14:textId="4AC043CF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5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2. Project Objectives.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_Toc203836915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3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3E4AD1" w14:textId="1CA66DC1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6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3. Data Analysis and Preprocessing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_Toc203836916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4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8DA70" w14:textId="5B05DC3A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7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3.1 Dataset Analysis Summary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_Toc203836917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4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70E278" w14:textId="16927725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8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3.2 Data Quality Assessment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_Toc203836918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4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ACB8A8" w14:textId="488BCD4E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19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3.3 Data Cleaning Strategy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_Toc203836919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4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350589" w14:textId="34A83D44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0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4. Feature Engineering and Impact Analysis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_Toc203836920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4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222008" w14:textId="6B09909A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1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4.1 Feature Extraction Methodology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_Toc203836921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4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337C6B" w14:textId="58A4FDD5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2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4.2 Feature Engineering Results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_Toc203836922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5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38E079" w14:textId="4AB98E37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3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5. Data Visualization and Exploration.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_Toc203836923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6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08665D" w14:textId="2DB50F40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4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5.1 Category Distribution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_Toc203836924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6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4BC08C" w14:textId="0295ED71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5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5.2 RGB Channel Analysis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_Toc203836925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6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268EA2" w14:textId="67A9444F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6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6. Deep Learning Model Development.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_Toc203836926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7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3A932C" w14:textId="35288A3C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7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6.1 Transfer Learning Strategy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_Toc203836927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7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2CF345" w14:textId="50EE314D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8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6.2 Model Architecture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_Toc203836928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7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7D9AAC" w14:textId="05057796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29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6.3 Training Config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_Toc203836929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7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A394F3" w14:textId="70659F70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0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6.4 Data Augmentation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_Toc203836930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7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95E74B" w14:textId="47BAFD20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1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6.5 Training Process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_Toc203836931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7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D73137" w14:textId="3342BE83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2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7. Model Evaluation and Performance Analysis (Task 11)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_Toc203836932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8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87E651" w14:textId="0E637B73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3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7.1 Training History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_Toc203836933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8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9B9B5F" w14:textId="6915F863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4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7.2 Final Performance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_Toc203836934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8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A48593" w14:textId="55CD9601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5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7.3 Target Achievement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_Toc203836935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8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A507C2" w14:textId="6C04ED6C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6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8. Random Model Testing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_Toc203836936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8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276F87" w14:textId="0F9A01A9" w:rsidR="006E00D1" w:rsidRPr="006E00D1" w:rsidRDefault="006E00D1">
          <w:pPr>
            <w:pStyle w:val="TOC2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7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9. Achievements, Limitations, Future Improvements and Applications.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_Toc203836937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9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EE3D8D" w14:textId="518F70E5" w:rsidR="006E00D1" w:rsidRPr="006E00D1" w:rsidRDefault="006E00D1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8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10.</w:t>
            </w:r>
            <w:r w:rsidRPr="006E00D1">
              <w:rPr>
                <w:noProof/>
                <w:kern w:val="2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Conclusions, Actionable Insights, Recommendations and Summary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_Toc203836938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9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C03D7" w14:textId="7B68AD7F" w:rsidR="006E00D1" w:rsidRPr="006E00D1" w:rsidRDefault="006E00D1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39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10.1</w:t>
            </w:r>
            <w:r w:rsidRPr="006E00D1">
              <w:rPr>
                <w:noProof/>
                <w:kern w:val="2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Conclusions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_Toc203836939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9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EC4318" w14:textId="767C7C49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40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10.2 Actionable Insights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_Toc203836940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10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D6D074" w14:textId="6FDBC3F5" w:rsidR="006E00D1" w:rsidRP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sz w:val="20"/>
              <w:szCs w:val="20"/>
              <w:lang w:val="en-US" w:eastAsia="en-US"/>
              <w14:ligatures w14:val="standardContextual"/>
            </w:rPr>
          </w:pPr>
          <w:hyperlink w:anchor="_Toc203836941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10.3 Recommendations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_Toc203836941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10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07B8B9" w14:textId="6A3F16B0" w:rsidR="006E00D1" w:rsidRDefault="006E00D1">
          <w:pPr>
            <w:pStyle w:val="TOC3"/>
            <w:tabs>
              <w:tab w:val="right" w:leader="dot" w:pos="9016"/>
            </w:tabs>
            <w:rPr>
              <w:noProof/>
              <w:kern w:val="2"/>
              <w:lang w:val="en-US" w:eastAsia="en-US"/>
              <w14:ligatures w14:val="standardContextual"/>
            </w:rPr>
          </w:pPr>
          <w:hyperlink w:anchor="_Toc203836942" w:history="1">
            <w:r w:rsidRPr="006E00D1">
              <w:rPr>
                <w:rStyle w:val="Hyperlink"/>
                <w:rFonts w:ascii="Times New Roman" w:eastAsia="Aptos" w:hAnsi="Times New Roman" w:cs="Times New Roman"/>
                <w:b/>
                <w:bCs/>
                <w:noProof/>
                <w:sz w:val="20"/>
                <w:szCs w:val="20"/>
              </w:rPr>
              <w:t>10.4 Summary</w:t>
            </w:r>
            <w:r w:rsidRPr="006E00D1">
              <w:rPr>
                <w:noProof/>
                <w:webHidden/>
                <w:sz w:val="20"/>
                <w:szCs w:val="20"/>
              </w:rPr>
              <w:tab/>
            </w:r>
            <w:r w:rsidRPr="006E00D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E00D1">
              <w:rPr>
                <w:noProof/>
                <w:webHidden/>
                <w:sz w:val="20"/>
                <w:szCs w:val="20"/>
              </w:rPr>
              <w:instrText xml:space="preserve"> PAGEREF _Toc203836942 \h </w:instrText>
            </w:r>
            <w:r w:rsidRPr="006E00D1">
              <w:rPr>
                <w:noProof/>
                <w:webHidden/>
                <w:sz w:val="20"/>
                <w:szCs w:val="20"/>
              </w:rPr>
            </w:r>
            <w:r w:rsidRPr="006E00D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E00D1">
              <w:rPr>
                <w:noProof/>
                <w:webHidden/>
                <w:sz w:val="20"/>
                <w:szCs w:val="20"/>
              </w:rPr>
              <w:t>10</w:t>
            </w:r>
            <w:r w:rsidRPr="006E00D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D98DDA" w14:textId="56466F17" w:rsidR="00C24911" w:rsidRPr="00273A28" w:rsidRDefault="00000000" w:rsidP="00273A28">
          <w:pPr>
            <w:pStyle w:val="TOC3"/>
            <w:tabs>
              <w:tab w:val="right" w:leader="dot" w:pos="9015"/>
            </w:tabs>
            <w:spacing w:after="0" w:line="360" w:lineRule="auto"/>
            <w:ind w:left="0"/>
            <w:rPr>
              <w:rFonts w:ascii="Times New Roman" w:hAnsi="Times New Roman" w:cs="Times New Roman"/>
              <w:sz w:val="19"/>
              <w:szCs w:val="19"/>
            </w:rPr>
          </w:pPr>
          <w:r w:rsidRPr="00DC7743">
            <w:rPr>
              <w:rFonts w:ascii="Times New Roman" w:hAnsi="Times New Roman" w:cs="Times New Roman"/>
              <w:sz w:val="19"/>
              <w:szCs w:val="19"/>
            </w:rPr>
            <w:fldChar w:fldCharType="end"/>
          </w:r>
        </w:p>
      </w:sdtContent>
    </w:sdt>
    <w:p w14:paraId="6E7DD1B4" w14:textId="77777777" w:rsidR="00273A28" w:rsidRDefault="00273A28" w:rsidP="00273A28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</w:p>
    <w:p w14:paraId="04C9AB24" w14:textId="065A8B4A" w:rsidR="00C24911" w:rsidRPr="00D74143" w:rsidRDefault="33E1E3F9" w:rsidP="006E00D1">
      <w:pPr>
        <w:pStyle w:val="Heading2"/>
        <w:numPr>
          <w:ilvl w:val="0"/>
          <w:numId w:val="54"/>
        </w:numPr>
        <w:spacing w:before="0" w:after="0" w:line="240" w:lineRule="auto"/>
        <w:ind w:hanging="450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2" w:name="_Toc203836911"/>
      <w:r w:rsidRPr="00D74143">
        <w:rPr>
          <w:rFonts w:ascii="Times New Roman" w:eastAsia="Aptos" w:hAnsi="Times New Roman" w:cs="Times New Roman"/>
          <w:b/>
          <w:bCs/>
          <w:sz w:val="36"/>
          <w:szCs w:val="36"/>
        </w:rPr>
        <w:t>Introduction and Dataset Overview</w:t>
      </w:r>
      <w:bookmarkEnd w:id="2"/>
    </w:p>
    <w:p w14:paraId="5952AFDE" w14:textId="00018659" w:rsidR="0021444F" w:rsidRPr="0021444F" w:rsidRDefault="0021444F" w:rsidP="006E00D1">
      <w:pPr>
        <w:pStyle w:val="NormalWeb"/>
        <w:ind w:left="720"/>
        <w:jc w:val="both"/>
      </w:pPr>
      <w:r>
        <w:t xml:space="preserve">In this project, we explore the use of </w:t>
      </w:r>
      <w:r>
        <w:rPr>
          <w:rStyle w:val="Strong"/>
        </w:rPr>
        <w:t xml:space="preserve">deep learning </w:t>
      </w:r>
      <w:r>
        <w:t>to build an image classification model that can distinguish between different types of eye diseases using retinal images. By leveraging transfer learning techniques, the goal is to develop a system capable of identifying eye conditions with high accuracy, ultimately supporting clinicians and expanding access to timely eye care.</w:t>
      </w:r>
      <w:r>
        <w:t xml:space="preserve"> </w:t>
      </w:r>
      <w:r>
        <w:t>Our approach integrates data cleaning, feature engineering, model training, and performance evaluation.</w:t>
      </w:r>
    </w:p>
    <w:p w14:paraId="48F1623B" w14:textId="1FD3AA09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3" w:name="_Toc203836912"/>
      <w:r w:rsidRPr="004D60B9">
        <w:rPr>
          <w:rFonts w:ascii="Times New Roman" w:eastAsia="Aptos" w:hAnsi="Times New Roman" w:cs="Times New Roman"/>
          <w:b/>
          <w:bCs/>
        </w:rPr>
        <w:t xml:space="preserve">1.1 Dataset </w:t>
      </w:r>
      <w:r w:rsidR="0021444F">
        <w:rPr>
          <w:rFonts w:ascii="Times New Roman" w:eastAsia="Aptos" w:hAnsi="Times New Roman" w:cs="Times New Roman"/>
          <w:b/>
          <w:bCs/>
        </w:rPr>
        <w:t>Overview</w:t>
      </w:r>
      <w:bookmarkEnd w:id="3"/>
    </w:p>
    <w:p w14:paraId="73AC997F" w14:textId="25B8CC1B" w:rsidR="00C24911" w:rsidRPr="004D60B9" w:rsidRDefault="33E1E3F9" w:rsidP="00E971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Source:</w:t>
      </w:r>
      <w:r w:rsidRPr="004D60B9">
        <w:rPr>
          <w:rFonts w:ascii="Times New Roman" w:eastAsia="Aptos" w:hAnsi="Times New Roman" w:cs="Times New Roman"/>
        </w:rPr>
        <w:t xml:space="preserve"> Eye Disease Image Classification Dataset</w:t>
      </w:r>
    </w:p>
    <w:p w14:paraId="1F287DA0" w14:textId="03490080" w:rsidR="00C24911" w:rsidRPr="004D60B9" w:rsidRDefault="33E1E3F9" w:rsidP="00E971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Categories (4 Classes):</w:t>
      </w:r>
      <w:r w:rsidRPr="004D60B9">
        <w:rPr>
          <w:rFonts w:ascii="Times New Roman" w:eastAsia="Aptos" w:hAnsi="Times New Roman" w:cs="Times New Roman"/>
        </w:rPr>
        <w:t xml:space="preserve"> Cataract, Diabetic Retinopathy, Glaucoma, Normal</w:t>
      </w:r>
    </w:p>
    <w:p w14:paraId="082DF0AF" w14:textId="794DEF01" w:rsidR="00C24911" w:rsidRPr="004D60B9" w:rsidRDefault="33E1E3F9" w:rsidP="00E971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Format:</w:t>
      </w:r>
      <w:r w:rsidRPr="004D60B9">
        <w:rPr>
          <w:rFonts w:ascii="Times New Roman" w:eastAsia="Aptos" w:hAnsi="Times New Roman" w:cs="Times New Roman"/>
        </w:rPr>
        <w:t xml:space="preserve"> RGB images (JPG/PNG)</w:t>
      </w:r>
    </w:p>
    <w:p w14:paraId="0BBA0105" w14:textId="6884AD4B" w:rsidR="00C24911" w:rsidRPr="004D60B9" w:rsidRDefault="33E1E3F9" w:rsidP="00E971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Medical Significance:</w:t>
      </w:r>
      <w:r w:rsidRPr="004D60B9">
        <w:rPr>
          <w:rFonts w:ascii="Times New Roman" w:eastAsia="Aptos" w:hAnsi="Times New Roman" w:cs="Times New Roman"/>
        </w:rPr>
        <w:t xml:space="preserve"> Early detection supports better treatment outcomes</w:t>
      </w:r>
    </w:p>
    <w:p w14:paraId="5CB0E1CE" w14:textId="1D3DEDC7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4" w:name="_Toc203836913"/>
      <w:r w:rsidRPr="004D60B9">
        <w:rPr>
          <w:rFonts w:ascii="Times New Roman" w:eastAsia="Aptos" w:hAnsi="Times New Roman" w:cs="Times New Roman"/>
          <w:b/>
          <w:bCs/>
        </w:rPr>
        <w:t>1.2 Problem Statement</w:t>
      </w:r>
      <w:bookmarkEnd w:id="4"/>
    </w:p>
    <w:p w14:paraId="2A8F1ADE" w14:textId="26D9A284" w:rsidR="00C24911" w:rsidRPr="004D60B9" w:rsidRDefault="33E1E3F9" w:rsidP="00E9711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Automated diagnosis is essential to assist overwhelmed medical systems</w:t>
      </w:r>
    </w:p>
    <w:p w14:paraId="1C4A5BF0" w14:textId="1D2A965F" w:rsidR="00C24911" w:rsidRPr="004D60B9" w:rsidRDefault="33E1E3F9" w:rsidP="00E9711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Goal: Develop a model with ≥90% classification accuracy</w:t>
      </w:r>
    </w:p>
    <w:p w14:paraId="655B2349" w14:textId="7073D162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5" w:name="_Toc203836914"/>
      <w:r w:rsidRPr="004D60B9">
        <w:rPr>
          <w:rFonts w:ascii="Times New Roman" w:eastAsia="Aptos" w:hAnsi="Times New Roman" w:cs="Times New Roman"/>
          <w:b/>
          <w:bCs/>
        </w:rPr>
        <w:t>1.3 Dataset Statistics</w:t>
      </w:r>
      <w:bookmarkEnd w:id="5"/>
    </w:p>
    <w:p w14:paraId="5547BF99" w14:textId="075D71DC" w:rsidR="00C24911" w:rsidRDefault="0D3F87B7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noProof/>
        </w:rPr>
        <w:drawing>
          <wp:inline distT="0" distB="0" distL="0" distR="0" wp14:anchorId="36F192FF" wp14:editId="10714CBD">
            <wp:extent cx="5743574" cy="1664482"/>
            <wp:effectExtent l="0" t="0" r="0" b="0"/>
            <wp:docPr id="1278681783" name="Picture 127868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16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C719" w14:textId="77777777" w:rsidR="00E55263" w:rsidRPr="004D60B9" w:rsidRDefault="00E55263" w:rsidP="004D60B9">
      <w:pPr>
        <w:spacing w:after="0" w:line="360" w:lineRule="auto"/>
        <w:rPr>
          <w:rFonts w:ascii="Times New Roman" w:hAnsi="Times New Roman" w:cs="Times New Roman"/>
        </w:rPr>
      </w:pPr>
    </w:p>
    <w:p w14:paraId="756CA2EE" w14:textId="1BDB9BC9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6" w:name="_Toc203836915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t>2. Project Objectiv</w:t>
      </w:r>
      <w:r w:rsidR="007C0D98">
        <w:rPr>
          <w:rFonts w:ascii="Times New Roman" w:eastAsia="Aptos" w:hAnsi="Times New Roman" w:cs="Times New Roman"/>
          <w:b/>
          <w:bCs/>
          <w:sz w:val="36"/>
          <w:szCs w:val="36"/>
        </w:rPr>
        <w:t>es.</w:t>
      </w:r>
      <w:bookmarkEnd w:id="6"/>
    </w:p>
    <w:p w14:paraId="66313F17" w14:textId="0A78BB2A" w:rsidR="00C24911" w:rsidRPr="004D60B9" w:rsidRDefault="33E1E3F9" w:rsidP="00A61A92">
      <w:pPr>
        <w:pStyle w:val="ListParagraph"/>
        <w:numPr>
          <w:ilvl w:val="0"/>
          <w:numId w:val="40"/>
        </w:numPr>
        <w:spacing w:after="0" w:line="360" w:lineRule="auto"/>
        <w:ind w:left="450" w:hanging="90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Identify and handle missing or corrupted images</w:t>
      </w:r>
      <w:r w:rsidR="00E55263">
        <w:rPr>
          <w:rFonts w:ascii="Times New Roman" w:eastAsia="Aptos" w:hAnsi="Times New Roman" w:cs="Times New Roman"/>
        </w:rPr>
        <w:t>.</w:t>
      </w:r>
    </w:p>
    <w:p w14:paraId="391674D0" w14:textId="54B0ECC2" w:rsidR="00C24911" w:rsidRPr="004D60B9" w:rsidRDefault="33E1E3F9" w:rsidP="00E971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Extract meaningful image features</w:t>
      </w:r>
      <w:r w:rsidR="00E55263">
        <w:rPr>
          <w:rFonts w:ascii="Times New Roman" w:eastAsia="Aptos" w:hAnsi="Times New Roman" w:cs="Times New Roman"/>
        </w:rPr>
        <w:t>.</w:t>
      </w:r>
    </w:p>
    <w:p w14:paraId="5A08783C" w14:textId="4E70ADA3" w:rsidR="00C24911" w:rsidRPr="004D60B9" w:rsidRDefault="33E1E3F9" w:rsidP="00E971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Train a high</w:t>
      </w:r>
      <w:r w:rsidR="00E55263">
        <w:rPr>
          <w:rFonts w:ascii="Times New Roman" w:eastAsia="Aptos" w:hAnsi="Times New Roman" w:cs="Times New Roman"/>
        </w:rPr>
        <w:t xml:space="preserve"> </w:t>
      </w:r>
      <w:r w:rsidR="1616F7BC" w:rsidRPr="004D60B9">
        <w:rPr>
          <w:rFonts w:ascii="Times New Roman" w:eastAsia="Aptos" w:hAnsi="Times New Roman" w:cs="Times New Roman"/>
        </w:rPr>
        <w:t>accuracy model</w:t>
      </w:r>
      <w:r w:rsidR="2FC15982" w:rsidRPr="004D60B9">
        <w:rPr>
          <w:rFonts w:ascii="Times New Roman" w:eastAsia="Aptos" w:hAnsi="Times New Roman" w:cs="Times New Roman"/>
        </w:rPr>
        <w:t xml:space="preserve"> </w:t>
      </w:r>
      <w:r w:rsidRPr="004D60B9">
        <w:rPr>
          <w:rFonts w:ascii="Times New Roman" w:eastAsia="Aptos" w:hAnsi="Times New Roman" w:cs="Times New Roman"/>
        </w:rPr>
        <w:t>using transfer learnin</w:t>
      </w:r>
      <w:r w:rsidR="49267853" w:rsidRPr="004D60B9">
        <w:rPr>
          <w:rFonts w:ascii="Times New Roman" w:eastAsia="Aptos" w:hAnsi="Times New Roman" w:cs="Times New Roman"/>
        </w:rPr>
        <w:t>g</w:t>
      </w:r>
      <w:r w:rsidR="00E55263">
        <w:rPr>
          <w:rFonts w:ascii="Times New Roman" w:eastAsia="Aptos" w:hAnsi="Times New Roman" w:cs="Times New Roman"/>
        </w:rPr>
        <w:t>.</w:t>
      </w:r>
    </w:p>
    <w:p w14:paraId="7A6118C6" w14:textId="4D209953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7" w:name="_Toc203836916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lastRenderedPageBreak/>
        <w:t>3. Data Analysis and Preprocessing</w:t>
      </w:r>
      <w:bookmarkEnd w:id="7"/>
    </w:p>
    <w:p w14:paraId="153E7CAA" w14:textId="158CAE93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8" w:name="_Toc203836917"/>
      <w:r w:rsidRPr="004D60B9">
        <w:rPr>
          <w:rFonts w:ascii="Times New Roman" w:eastAsia="Aptos" w:hAnsi="Times New Roman" w:cs="Times New Roman"/>
          <w:b/>
          <w:bCs/>
        </w:rPr>
        <w:t>3.1 Dataset Analysis Summary</w:t>
      </w:r>
      <w:bookmarkEnd w:id="8"/>
    </w:p>
    <w:p w14:paraId="5FF44A76" w14:textId="76B6C81C" w:rsidR="00C24911" w:rsidRPr="004D60B9" w:rsidRDefault="6A4D41C0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noProof/>
        </w:rPr>
        <w:drawing>
          <wp:inline distT="0" distB="0" distL="0" distR="0" wp14:anchorId="1F7B4BB0" wp14:editId="0DBE87C7">
            <wp:extent cx="5724525" cy="3188984"/>
            <wp:effectExtent l="0" t="0" r="0" b="0"/>
            <wp:docPr id="1816897812" name="Picture 1816897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C223" w14:textId="59D30BC5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9" w:name="_Toc203836918"/>
      <w:r w:rsidRPr="004D60B9">
        <w:rPr>
          <w:rFonts w:ascii="Times New Roman" w:eastAsia="Aptos" w:hAnsi="Times New Roman" w:cs="Times New Roman"/>
          <w:b/>
          <w:bCs/>
        </w:rPr>
        <w:t>3.2 Data Quality Assessment</w:t>
      </w:r>
      <w:bookmarkEnd w:id="9"/>
    </w:p>
    <w:p w14:paraId="4686A891" w14:textId="5AE04B57" w:rsidR="00C24911" w:rsidRPr="004D60B9" w:rsidRDefault="33E1E3F9" w:rsidP="004D60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Total images: </w:t>
      </w:r>
      <w:r w:rsidR="455BA344" w:rsidRPr="004D60B9">
        <w:rPr>
          <w:rFonts w:ascii="Times New Roman" w:eastAsia="Aptos" w:hAnsi="Times New Roman" w:cs="Times New Roman"/>
        </w:rPr>
        <w:t>4217</w:t>
      </w:r>
    </w:p>
    <w:p w14:paraId="541B7BE2" w14:textId="2622370E" w:rsidR="00C24911" w:rsidRPr="004D60B9" w:rsidRDefault="33E1E3F9" w:rsidP="004D60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Corrupted images: </w:t>
      </w:r>
      <w:r w:rsidR="2C8DBFC1" w:rsidRPr="004D60B9">
        <w:rPr>
          <w:rFonts w:ascii="Times New Roman" w:eastAsia="Aptos" w:hAnsi="Times New Roman" w:cs="Times New Roman"/>
        </w:rPr>
        <w:t>0</w:t>
      </w:r>
    </w:p>
    <w:p w14:paraId="33D4DCA5" w14:textId="3CF33F81" w:rsidR="00C24911" w:rsidRPr="004D60B9" w:rsidRDefault="33E1E3F9" w:rsidP="004D60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Missing data: </w:t>
      </w:r>
      <w:r w:rsidR="4B9A26D4" w:rsidRPr="004D60B9">
        <w:rPr>
          <w:rFonts w:ascii="Times New Roman" w:eastAsia="Aptos" w:hAnsi="Times New Roman" w:cs="Times New Roman"/>
        </w:rPr>
        <w:t>0.00%</w:t>
      </w:r>
    </w:p>
    <w:p w14:paraId="63143326" w14:textId="2867486A" w:rsidR="00C24911" w:rsidRPr="004D60B9" w:rsidRDefault="33E1E3F9" w:rsidP="004D60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Overall dataset quality: </w:t>
      </w:r>
      <w:r w:rsidR="627AAD13" w:rsidRPr="004D60B9">
        <w:rPr>
          <w:rFonts w:ascii="Times New Roman" w:eastAsia="Aptos" w:hAnsi="Times New Roman" w:cs="Times New Roman"/>
        </w:rPr>
        <w:t>Good</w:t>
      </w:r>
    </w:p>
    <w:p w14:paraId="309A400F" w14:textId="00F705AA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10" w:name="_Toc203836919"/>
      <w:r w:rsidRPr="004D60B9">
        <w:rPr>
          <w:rFonts w:ascii="Times New Roman" w:eastAsia="Aptos" w:hAnsi="Times New Roman" w:cs="Times New Roman"/>
          <w:b/>
          <w:bCs/>
        </w:rPr>
        <w:t>3.3 Data Cleaning Strategy</w:t>
      </w:r>
      <w:bookmarkEnd w:id="10"/>
    </w:p>
    <w:p w14:paraId="228A2A66" w14:textId="063C60CD" w:rsidR="00C24911" w:rsidRPr="004D60B9" w:rsidRDefault="33E1E3F9" w:rsidP="004D60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Remove corrupted images (&lt;5%)</w:t>
      </w:r>
    </w:p>
    <w:p w14:paraId="3F44EB80" w14:textId="69A054D3" w:rsidR="00C24911" w:rsidRDefault="33E1E3F9" w:rsidP="004D60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Verify with PIL image loader</w:t>
      </w:r>
    </w:p>
    <w:p w14:paraId="5854B644" w14:textId="77777777" w:rsidR="00E55263" w:rsidRPr="004D60B9" w:rsidRDefault="00E55263" w:rsidP="00E55263">
      <w:pPr>
        <w:pStyle w:val="ListParagraph"/>
        <w:spacing w:after="0" w:line="360" w:lineRule="auto"/>
        <w:rPr>
          <w:rFonts w:ascii="Times New Roman" w:eastAsia="Aptos" w:hAnsi="Times New Roman" w:cs="Times New Roman"/>
        </w:rPr>
      </w:pPr>
    </w:p>
    <w:p w14:paraId="4CB84BA9" w14:textId="0E7E5C04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11" w:name="_Toc203836920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t>4. Feature Engineering and Impact Analysis</w:t>
      </w:r>
      <w:bookmarkEnd w:id="11"/>
    </w:p>
    <w:p w14:paraId="37EE6DEB" w14:textId="686AEF32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12" w:name="_Toc203836921"/>
      <w:r w:rsidRPr="004D60B9">
        <w:rPr>
          <w:rFonts w:ascii="Times New Roman" w:eastAsia="Aptos" w:hAnsi="Times New Roman" w:cs="Times New Roman"/>
          <w:b/>
          <w:bCs/>
        </w:rPr>
        <w:t>4.1 Feature Extraction Methodology</w:t>
      </w:r>
      <w:bookmarkEnd w:id="12"/>
    </w:p>
    <w:p w14:paraId="600086FE" w14:textId="49DE75FA" w:rsidR="00C24911" w:rsidRPr="004D60B9" w:rsidRDefault="33E1E3F9" w:rsidP="00E9711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Resize images to 64×64</w:t>
      </w:r>
    </w:p>
    <w:p w14:paraId="3A4C30AF" w14:textId="184C0B55" w:rsidR="00C24911" w:rsidRPr="004D60B9" w:rsidRDefault="33E1E3F9" w:rsidP="00E9711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Colo</w:t>
      </w:r>
      <w:r w:rsidR="430AF66C" w:rsidRPr="004D60B9">
        <w:rPr>
          <w:rFonts w:ascii="Times New Roman" w:eastAsia="Aptos" w:hAnsi="Times New Roman" w:cs="Times New Roman"/>
          <w:b/>
          <w:bCs/>
        </w:rPr>
        <w:t>u</w:t>
      </w:r>
      <w:r w:rsidRPr="004D60B9">
        <w:rPr>
          <w:rFonts w:ascii="Times New Roman" w:eastAsia="Aptos" w:hAnsi="Times New Roman" w:cs="Times New Roman"/>
          <w:b/>
          <w:bCs/>
        </w:rPr>
        <w:t>r Features:</w:t>
      </w:r>
      <w:r w:rsidR="2031D419" w:rsidRPr="004D60B9">
        <w:rPr>
          <w:rFonts w:ascii="Times New Roman" w:eastAsia="Aptos" w:hAnsi="Times New Roman" w:cs="Times New Roman"/>
          <w:b/>
          <w:bCs/>
        </w:rPr>
        <w:t xml:space="preserve"> </w:t>
      </w:r>
      <w:r w:rsidRPr="004D60B9">
        <w:rPr>
          <w:rFonts w:ascii="Times New Roman" w:eastAsia="Aptos" w:hAnsi="Times New Roman" w:cs="Times New Roman"/>
        </w:rPr>
        <w:t>Mean and Std of RGB (6 total)</w:t>
      </w:r>
    </w:p>
    <w:p w14:paraId="4ED47C4B" w14:textId="353D9993" w:rsidR="00C24911" w:rsidRPr="004D60B9" w:rsidRDefault="33E1E3F9" w:rsidP="00E9711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Texture Features:</w:t>
      </w:r>
      <w:r w:rsidR="7170F9A8" w:rsidRPr="004D60B9">
        <w:rPr>
          <w:rFonts w:ascii="Times New Roman" w:eastAsia="Aptos" w:hAnsi="Times New Roman" w:cs="Times New Roman"/>
          <w:b/>
          <w:bCs/>
        </w:rPr>
        <w:t xml:space="preserve"> </w:t>
      </w:r>
      <w:r w:rsidRPr="004D60B9">
        <w:rPr>
          <w:rFonts w:ascii="Times New Roman" w:eastAsia="Aptos" w:hAnsi="Times New Roman" w:cs="Times New Roman"/>
        </w:rPr>
        <w:t>Edge gradients, brightness, contrast (3 total)</w:t>
      </w:r>
    </w:p>
    <w:p w14:paraId="046E58D3" w14:textId="2C3B51BA" w:rsidR="00C24911" w:rsidRPr="004D60B9" w:rsidRDefault="33E1E3F9" w:rsidP="00E9711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Total:</w:t>
      </w:r>
      <w:r w:rsidRPr="004D60B9">
        <w:rPr>
          <w:rFonts w:ascii="Times New Roman" w:eastAsia="Aptos" w:hAnsi="Times New Roman" w:cs="Times New Roman"/>
        </w:rPr>
        <w:t xml:space="preserve"> 9 features/image</w:t>
      </w:r>
    </w:p>
    <w:p w14:paraId="325107CE" w14:textId="3C4E191A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13" w:name="_Toc203836922"/>
      <w:r w:rsidRPr="004D60B9">
        <w:rPr>
          <w:rFonts w:ascii="Times New Roman" w:eastAsia="Aptos" w:hAnsi="Times New Roman" w:cs="Times New Roman"/>
          <w:b/>
          <w:bCs/>
        </w:rPr>
        <w:lastRenderedPageBreak/>
        <w:t>4.2 Feature Engineering Results</w:t>
      </w:r>
      <w:bookmarkEnd w:id="13"/>
    </w:p>
    <w:p w14:paraId="6B21ED71" w14:textId="2E1CDE6A" w:rsidR="00C24911" w:rsidRPr="004D60B9" w:rsidRDefault="7ED0F023" w:rsidP="004D60B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noProof/>
        </w:rPr>
        <w:drawing>
          <wp:inline distT="0" distB="0" distL="0" distR="0" wp14:anchorId="7657AF02" wp14:editId="7ED665F0">
            <wp:extent cx="5172275" cy="2926080"/>
            <wp:effectExtent l="0" t="0" r="9525" b="7620"/>
            <wp:docPr id="956108549" name="Picture 956108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1900" w14:textId="08A39EF5" w:rsidR="00C24911" w:rsidRPr="004D60B9" w:rsidRDefault="2DD4E1F7" w:rsidP="00E971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</w:rPr>
        <w:t>The most important features for classification are R_std (red channel std), edges (texture), and G_std (green channel std).</w:t>
      </w:r>
    </w:p>
    <w:p w14:paraId="5C480A2E" w14:textId="7A5151DE" w:rsidR="00C24911" w:rsidRPr="004D60B9" w:rsidRDefault="2DD4E1F7" w:rsidP="00E971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</w:rPr>
        <w:t>Model accuracy with these features is 56%, indicating moderate predictive power.</w:t>
      </w:r>
    </w:p>
    <w:p w14:paraId="4BC45180" w14:textId="25BB173E" w:rsidR="00C24911" w:rsidRPr="004D60B9" w:rsidRDefault="2DD4E1F7" w:rsidP="00E9711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</w:rPr>
        <w:t>Colour variation and edge/texture information are more useful than simple brightness for distinguishing eye diseases.</w:t>
      </w:r>
    </w:p>
    <w:p w14:paraId="5B9CA9CB" w14:textId="6A79ED59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14" w:name="_Toc203836923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lastRenderedPageBreak/>
        <w:t>5. Data Visualization and Exploration</w:t>
      </w:r>
      <w:r w:rsidR="0021444F">
        <w:rPr>
          <w:rFonts w:ascii="Times New Roman" w:eastAsia="Aptos" w:hAnsi="Times New Roman" w:cs="Times New Roman"/>
          <w:b/>
          <w:bCs/>
          <w:sz w:val="36"/>
          <w:szCs w:val="36"/>
        </w:rPr>
        <w:t>.</w:t>
      </w:r>
      <w:bookmarkEnd w:id="14"/>
    </w:p>
    <w:p w14:paraId="04BD3B38" w14:textId="35ADD061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15" w:name="_Toc203836924"/>
      <w:r w:rsidRPr="004D60B9">
        <w:rPr>
          <w:rFonts w:ascii="Times New Roman" w:eastAsia="Aptos" w:hAnsi="Times New Roman" w:cs="Times New Roman"/>
          <w:b/>
          <w:bCs/>
        </w:rPr>
        <w:t>5.1 Category Distribution</w:t>
      </w:r>
      <w:bookmarkEnd w:id="15"/>
    </w:p>
    <w:p w14:paraId="4EB866D6" w14:textId="77777777" w:rsidR="004D60B9" w:rsidRDefault="5D8645C8" w:rsidP="0021444F">
      <w:pPr>
        <w:rPr>
          <w:rFonts w:eastAsia="Aptos"/>
          <w:b/>
          <w:bCs/>
        </w:rPr>
      </w:pPr>
      <w:r w:rsidRPr="004D60B9">
        <w:rPr>
          <w:noProof/>
        </w:rPr>
        <w:drawing>
          <wp:inline distT="0" distB="0" distL="0" distR="0" wp14:anchorId="52D6CA57" wp14:editId="31A36036">
            <wp:extent cx="5029200" cy="3687073"/>
            <wp:effectExtent l="0" t="0" r="0" b="8890"/>
            <wp:docPr id="1686199544" name="Picture 168619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8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90164" w14:textId="0841335D" w:rsidR="0021444F" w:rsidRPr="0021444F" w:rsidRDefault="0021444F" w:rsidP="0021444F">
      <w:pPr>
        <w:rPr>
          <w:rFonts w:ascii="Times New Roman" w:hAnsi="Times New Roman" w:cs="Times New Roman"/>
          <w:b/>
          <w:bCs/>
        </w:rPr>
      </w:pPr>
      <w:r w:rsidRPr="0021444F">
        <w:rPr>
          <w:rFonts w:ascii="Times New Roman" w:hAnsi="Times New Roman" w:cs="Times New Roman"/>
          <w:b/>
          <w:bCs/>
        </w:rPr>
        <w:t>Insights:</w:t>
      </w:r>
    </w:p>
    <w:p w14:paraId="2C87D5E6" w14:textId="74147319" w:rsidR="0021444F" w:rsidRPr="0021444F" w:rsidRDefault="0021444F" w:rsidP="00E9711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r w:rsidRPr="0021444F">
        <w:rPr>
          <w:rFonts w:ascii="Times New Roman" w:hAnsi="Times New Roman" w:cs="Times New Roman"/>
          <w:lang w:val="en-US"/>
        </w:rPr>
        <w:t>All four categories are represented fairly, ensuring a balanced training dataset.</w:t>
      </w:r>
    </w:p>
    <w:p w14:paraId="7225AAF9" w14:textId="2CB871F0" w:rsidR="0021444F" w:rsidRPr="0021444F" w:rsidRDefault="0021444F" w:rsidP="00E9711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lang w:val="en-US"/>
        </w:rPr>
      </w:pPr>
      <w:r w:rsidRPr="0021444F">
        <w:rPr>
          <w:rFonts w:ascii="Times New Roman" w:hAnsi="Times New Roman" w:cs="Times New Roman"/>
          <w:lang w:val="en-US"/>
        </w:rPr>
        <w:t>This avoids class imbalance, which is important for model fairness.</w:t>
      </w:r>
    </w:p>
    <w:p w14:paraId="11A04B98" w14:textId="5FEA819E" w:rsidR="0021444F" w:rsidRPr="0021444F" w:rsidRDefault="0021444F" w:rsidP="0021444F"/>
    <w:p w14:paraId="382F2CF2" w14:textId="4ED16AF8" w:rsidR="00C24911" w:rsidRPr="004D60B9" w:rsidRDefault="196E1076" w:rsidP="004D60B9">
      <w:pPr>
        <w:pStyle w:val="Heading3"/>
        <w:spacing w:before="0" w:after="0" w:line="360" w:lineRule="auto"/>
        <w:rPr>
          <w:rFonts w:ascii="Times New Roman" w:eastAsiaTheme="minorEastAsia" w:hAnsi="Times New Roman" w:cs="Times New Roman"/>
        </w:rPr>
      </w:pPr>
      <w:bookmarkStart w:id="16" w:name="_Toc203836925"/>
      <w:r w:rsidRPr="004D60B9">
        <w:rPr>
          <w:rFonts w:ascii="Times New Roman" w:eastAsia="Aptos" w:hAnsi="Times New Roman" w:cs="Times New Roman"/>
          <w:b/>
          <w:bCs/>
        </w:rPr>
        <w:t>5.</w:t>
      </w:r>
      <w:r w:rsidR="002B0A35">
        <w:rPr>
          <w:rFonts w:ascii="Times New Roman" w:eastAsia="Aptos" w:hAnsi="Times New Roman" w:cs="Times New Roman"/>
          <w:b/>
          <w:bCs/>
        </w:rPr>
        <w:t>2</w:t>
      </w:r>
      <w:r w:rsidRPr="004D60B9">
        <w:rPr>
          <w:rFonts w:ascii="Times New Roman" w:eastAsia="Aptos" w:hAnsi="Times New Roman" w:cs="Times New Roman"/>
          <w:b/>
          <w:bCs/>
        </w:rPr>
        <w:t xml:space="preserve"> RGB</w:t>
      </w:r>
      <w:r w:rsidR="33E1E3F9" w:rsidRPr="004D60B9">
        <w:rPr>
          <w:rFonts w:ascii="Times New Roman" w:eastAsia="Aptos" w:hAnsi="Times New Roman" w:cs="Times New Roman"/>
          <w:b/>
          <w:bCs/>
        </w:rPr>
        <w:t xml:space="preserve"> Channel Analysis</w:t>
      </w:r>
      <w:bookmarkEnd w:id="16"/>
    </w:p>
    <w:p w14:paraId="5134436D" w14:textId="0C1F06F5" w:rsidR="00C24911" w:rsidRPr="004D60B9" w:rsidRDefault="0725E3B1" w:rsidP="004D60B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noProof/>
        </w:rPr>
        <w:drawing>
          <wp:inline distT="0" distB="0" distL="0" distR="0" wp14:anchorId="45BBC995" wp14:editId="4AAE8747">
            <wp:extent cx="5370237" cy="2743200"/>
            <wp:effectExtent l="0" t="0" r="1905" b="0"/>
            <wp:docPr id="441224168" name="Picture 44122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2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E60" w14:textId="53BE7053" w:rsidR="00C24911" w:rsidRPr="004D60B9" w:rsidRDefault="0021444F" w:rsidP="004D60B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b/>
          <w:bCs/>
        </w:rPr>
        <w:lastRenderedPageBreak/>
        <w:t>Insights:</w:t>
      </w:r>
    </w:p>
    <w:p w14:paraId="2FAD585B" w14:textId="0ED789F0" w:rsidR="00C24911" w:rsidRPr="004D60B9" w:rsidRDefault="40D7F63F" w:rsidP="00E9711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Red channel intensity is generally higher than green and blue across all categories.</w:t>
      </w:r>
    </w:p>
    <w:p w14:paraId="051377B8" w14:textId="60C86170" w:rsidR="00C24911" w:rsidRPr="004D60B9" w:rsidRDefault="40D7F63F" w:rsidP="00E9711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Diabetic retinopathy images show the widest spread in RGB intensities, indicating more </w:t>
      </w:r>
      <w:r w:rsidR="22248FCD" w:rsidRPr="004D60B9">
        <w:rPr>
          <w:rFonts w:ascii="Times New Roman" w:eastAsia="Aptos" w:hAnsi="Times New Roman" w:cs="Times New Roman"/>
        </w:rPr>
        <w:t>colour</w:t>
      </w:r>
      <w:r w:rsidRPr="004D60B9">
        <w:rPr>
          <w:rFonts w:ascii="Times New Roman" w:eastAsia="Aptos" w:hAnsi="Times New Roman" w:cs="Times New Roman"/>
        </w:rPr>
        <w:t xml:space="preserve"> variation.</w:t>
      </w:r>
    </w:p>
    <w:p w14:paraId="0667E1BA" w14:textId="549C4C31" w:rsidR="00C24911" w:rsidRPr="004D60B9" w:rsidRDefault="40D7F63F" w:rsidP="00E9711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Glaucoma images tend to have lower overall pixel intensities, especially in the blue channel.</w:t>
      </w:r>
    </w:p>
    <w:p w14:paraId="340E5664" w14:textId="1EE389C8" w:rsidR="00C24911" w:rsidRDefault="40D7F63F" w:rsidP="00E9711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Normal eyes have more consistent RGB values.</w:t>
      </w:r>
    </w:p>
    <w:p w14:paraId="2A50793D" w14:textId="77777777" w:rsidR="0021444F" w:rsidRPr="004D60B9" w:rsidRDefault="0021444F" w:rsidP="0021444F">
      <w:pPr>
        <w:pStyle w:val="ListParagraph"/>
        <w:spacing w:after="0" w:line="360" w:lineRule="auto"/>
        <w:rPr>
          <w:rFonts w:ascii="Times New Roman" w:eastAsia="Aptos" w:hAnsi="Times New Roman" w:cs="Times New Roman"/>
        </w:rPr>
      </w:pPr>
    </w:p>
    <w:p w14:paraId="70E25FE8" w14:textId="72DCD2E2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17" w:name="_Toc203836926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t>6. Deep Learning Model Development</w:t>
      </w:r>
      <w:r w:rsidR="00E55263">
        <w:rPr>
          <w:rFonts w:ascii="Times New Roman" w:eastAsia="Aptos" w:hAnsi="Times New Roman" w:cs="Times New Roman"/>
          <w:b/>
          <w:bCs/>
          <w:sz w:val="36"/>
          <w:szCs w:val="36"/>
        </w:rPr>
        <w:t>.</w:t>
      </w:r>
      <w:bookmarkEnd w:id="17"/>
    </w:p>
    <w:p w14:paraId="64AAD223" w14:textId="72149FA6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18" w:name="_Toc203836927"/>
      <w:r w:rsidRPr="004D60B9">
        <w:rPr>
          <w:rFonts w:ascii="Times New Roman" w:eastAsia="Aptos" w:hAnsi="Times New Roman" w:cs="Times New Roman"/>
          <w:b/>
          <w:bCs/>
        </w:rPr>
        <w:t>6.1 Transfer Learning Strategy</w:t>
      </w:r>
      <w:bookmarkEnd w:id="18"/>
    </w:p>
    <w:p w14:paraId="184F3629" w14:textId="0025CC31" w:rsidR="00C24911" w:rsidRPr="004D60B9" w:rsidRDefault="33E1E3F9" w:rsidP="00E5526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Base: VGG16 (ImageNet)</w:t>
      </w:r>
    </w:p>
    <w:p w14:paraId="3C6F21A6" w14:textId="2F72A474" w:rsidR="00C24911" w:rsidRPr="004D60B9" w:rsidRDefault="33E1E3F9" w:rsidP="00E5526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Two-phase training:</w:t>
      </w:r>
    </w:p>
    <w:p w14:paraId="645170CA" w14:textId="0350DD75" w:rsidR="00C24911" w:rsidRPr="004D60B9" w:rsidRDefault="33E1E3F9" w:rsidP="00E55263">
      <w:pPr>
        <w:pStyle w:val="ListParagraph"/>
        <w:numPr>
          <w:ilvl w:val="1"/>
          <w:numId w:val="53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Freeze base</w:t>
      </w:r>
    </w:p>
    <w:p w14:paraId="61258861" w14:textId="3B8F0EFE" w:rsidR="00C24911" w:rsidRPr="004D60B9" w:rsidRDefault="33E1E3F9" w:rsidP="00E55263">
      <w:pPr>
        <w:pStyle w:val="ListParagraph"/>
        <w:numPr>
          <w:ilvl w:val="1"/>
          <w:numId w:val="53"/>
        </w:numPr>
        <w:spacing w:after="0" w:line="360" w:lineRule="auto"/>
        <w:jc w:val="both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Fine-tune last 4 layers</w:t>
      </w:r>
    </w:p>
    <w:p w14:paraId="6687497C" w14:textId="5663DF07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19" w:name="_Toc203836928"/>
      <w:r w:rsidRPr="004D60B9">
        <w:rPr>
          <w:rFonts w:ascii="Times New Roman" w:eastAsia="Aptos" w:hAnsi="Times New Roman" w:cs="Times New Roman"/>
          <w:b/>
          <w:bCs/>
        </w:rPr>
        <w:t>6.2 Model Architecture</w:t>
      </w:r>
      <w:bookmarkEnd w:id="19"/>
    </w:p>
    <w:p w14:paraId="20A19F6F" w14:textId="2B3305CF" w:rsidR="00C24911" w:rsidRPr="004D60B9" w:rsidRDefault="33E1E3F9" w:rsidP="004D60B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GlobalAveragePooling2D</w:t>
      </w:r>
    </w:p>
    <w:p w14:paraId="1D303A87" w14:textId="74B03467" w:rsidR="00C24911" w:rsidRPr="004D60B9" w:rsidRDefault="005E1E23" w:rsidP="004D60B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Dense (</w:t>
      </w:r>
      <w:r w:rsidR="33E1E3F9" w:rsidRPr="004D60B9">
        <w:rPr>
          <w:rFonts w:ascii="Times New Roman" w:eastAsia="Aptos" w:hAnsi="Times New Roman" w:cs="Times New Roman"/>
        </w:rPr>
        <w:t xml:space="preserve">256, relu) → </w:t>
      </w:r>
      <w:r w:rsidRPr="004D60B9">
        <w:rPr>
          <w:rFonts w:ascii="Times New Roman" w:eastAsia="Aptos" w:hAnsi="Times New Roman" w:cs="Times New Roman"/>
        </w:rPr>
        <w:t>Dropout (</w:t>
      </w:r>
      <w:r w:rsidR="33E1E3F9" w:rsidRPr="004D60B9">
        <w:rPr>
          <w:rFonts w:ascii="Times New Roman" w:eastAsia="Aptos" w:hAnsi="Times New Roman" w:cs="Times New Roman"/>
        </w:rPr>
        <w:t>0.4)</w:t>
      </w:r>
    </w:p>
    <w:p w14:paraId="7BF59984" w14:textId="360CC668" w:rsidR="00C24911" w:rsidRPr="004D60B9" w:rsidRDefault="00C07968" w:rsidP="004D60B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Dense (</w:t>
      </w:r>
      <w:r w:rsidR="33E1E3F9" w:rsidRPr="004D60B9">
        <w:rPr>
          <w:rFonts w:ascii="Times New Roman" w:eastAsia="Aptos" w:hAnsi="Times New Roman" w:cs="Times New Roman"/>
        </w:rPr>
        <w:t>4, softmax)</w:t>
      </w:r>
    </w:p>
    <w:p w14:paraId="67BD1B04" w14:textId="0267C87C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20" w:name="_Toc203836929"/>
      <w:r w:rsidRPr="004D60B9">
        <w:rPr>
          <w:rFonts w:ascii="Times New Roman" w:eastAsia="Aptos" w:hAnsi="Times New Roman" w:cs="Times New Roman"/>
          <w:b/>
          <w:bCs/>
        </w:rPr>
        <w:t>6.3 Training Config</w:t>
      </w:r>
      <w:bookmarkEnd w:id="20"/>
    </w:p>
    <w:p w14:paraId="0FF66FBD" w14:textId="53302F4E" w:rsidR="00C24911" w:rsidRPr="004D60B9" w:rsidRDefault="33E1E3F9" w:rsidP="004D60B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Image size: 128×128</w:t>
      </w:r>
    </w:p>
    <w:p w14:paraId="4F44B47F" w14:textId="2B8184EB" w:rsidR="00C24911" w:rsidRPr="004D60B9" w:rsidRDefault="33E1E3F9" w:rsidP="004D60B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Batch size: 96</w:t>
      </w:r>
    </w:p>
    <w:p w14:paraId="3CC1F7C6" w14:textId="4AD383A5" w:rsidR="00C24911" w:rsidRPr="004D60B9" w:rsidRDefault="33E1E3F9" w:rsidP="004D60B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Optimizer: Adam</w:t>
      </w:r>
    </w:p>
    <w:p w14:paraId="3A295A83" w14:textId="188C66B8" w:rsidR="00C24911" w:rsidRPr="004D60B9" w:rsidRDefault="33E1E3F9" w:rsidP="004D60B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Learning rate: 0.001 → 0.000</w:t>
      </w:r>
      <w:r w:rsidR="442C3AAB" w:rsidRPr="004D60B9">
        <w:rPr>
          <w:rFonts w:ascii="Times New Roman" w:eastAsia="Aptos" w:hAnsi="Times New Roman" w:cs="Times New Roman"/>
        </w:rPr>
        <w:t>5</w:t>
      </w:r>
      <w:r w:rsidRPr="004D60B9">
        <w:rPr>
          <w:rFonts w:ascii="Times New Roman" w:eastAsia="Aptos" w:hAnsi="Times New Roman" w:cs="Times New Roman"/>
        </w:rPr>
        <w:t xml:space="preserve"> (fine-tuning)</w:t>
      </w:r>
    </w:p>
    <w:p w14:paraId="4804DBAD" w14:textId="7954F4F5" w:rsidR="00C24911" w:rsidRPr="004D60B9" w:rsidRDefault="33E1E3F9" w:rsidP="004D60B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Callbacks: EarlyStopping, ModelCheckpoint</w:t>
      </w:r>
    </w:p>
    <w:p w14:paraId="37C386A9" w14:textId="18F618C4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21" w:name="_Toc203836930"/>
      <w:r w:rsidRPr="004D60B9">
        <w:rPr>
          <w:rFonts w:ascii="Times New Roman" w:eastAsia="Aptos" w:hAnsi="Times New Roman" w:cs="Times New Roman"/>
          <w:b/>
          <w:bCs/>
        </w:rPr>
        <w:t>6.4 Data Augmentation</w:t>
      </w:r>
      <w:bookmarkEnd w:id="21"/>
    </w:p>
    <w:p w14:paraId="093E1C3F" w14:textId="5B022CA4" w:rsidR="00C24911" w:rsidRPr="004D60B9" w:rsidRDefault="33E1E3F9" w:rsidP="004D60B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Rotation: ±8°</w:t>
      </w:r>
    </w:p>
    <w:p w14:paraId="66745B7A" w14:textId="0AFC953F" w:rsidR="00C24911" w:rsidRPr="004D60B9" w:rsidRDefault="33E1E3F9" w:rsidP="004D60B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Shift: ±4%</w:t>
      </w:r>
    </w:p>
    <w:p w14:paraId="434E4B2C" w14:textId="129FABD1" w:rsidR="00C24911" w:rsidRPr="004D60B9" w:rsidRDefault="33E1E3F9" w:rsidP="004D60B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Horizontal Flip: Yes</w:t>
      </w:r>
    </w:p>
    <w:p w14:paraId="3AB34EED" w14:textId="35790143" w:rsidR="00C24911" w:rsidRPr="004D60B9" w:rsidRDefault="33E1E3F9" w:rsidP="004D60B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Rescale: 1/255</w:t>
      </w:r>
    </w:p>
    <w:p w14:paraId="573F3543" w14:textId="2302DA42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22" w:name="_Toc203836931"/>
      <w:r w:rsidRPr="004D60B9">
        <w:rPr>
          <w:rFonts w:ascii="Times New Roman" w:eastAsia="Aptos" w:hAnsi="Times New Roman" w:cs="Times New Roman"/>
          <w:b/>
          <w:bCs/>
        </w:rPr>
        <w:t>6.5 Training Process</w:t>
      </w:r>
      <w:bookmarkEnd w:id="22"/>
    </w:p>
    <w:p w14:paraId="5810A199" w14:textId="46A70FEE" w:rsidR="00C24911" w:rsidRPr="004D60B9" w:rsidRDefault="33E1E3F9" w:rsidP="004D60B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Phase 1: Train with frozen base (≤20 epochs)</w:t>
      </w:r>
    </w:p>
    <w:p w14:paraId="4C0673ED" w14:textId="0375350A" w:rsidR="00C24911" w:rsidRPr="004D60B9" w:rsidRDefault="33E1E3F9" w:rsidP="004D60B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lastRenderedPageBreak/>
        <w:t>Phase 2: Fine-tune (≤20 epochs)</w:t>
      </w:r>
    </w:p>
    <w:p w14:paraId="3BCA4944" w14:textId="5A2AFA77" w:rsidR="00C24911" w:rsidRPr="004D60B9" w:rsidRDefault="33E1E3F9" w:rsidP="004D60B9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Early Stopping: Patience = 2</w:t>
      </w:r>
    </w:p>
    <w:p w14:paraId="54D462EB" w14:textId="787B96ED" w:rsidR="00C24911" w:rsidRPr="004D60B9" w:rsidRDefault="00C24911" w:rsidP="004D60B9">
      <w:pPr>
        <w:spacing w:after="0" w:line="360" w:lineRule="auto"/>
        <w:rPr>
          <w:rFonts w:ascii="Times New Roman" w:hAnsi="Times New Roman" w:cs="Times New Roman"/>
        </w:rPr>
      </w:pPr>
    </w:p>
    <w:p w14:paraId="7D49A5B7" w14:textId="4E066765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23" w:name="_Toc203836932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t>7. Model Evaluation and Performance Analysis (Task 11)</w:t>
      </w:r>
      <w:bookmarkEnd w:id="23"/>
    </w:p>
    <w:p w14:paraId="6E3E44E4" w14:textId="0E0DF263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24" w:name="_Toc203836933"/>
      <w:r w:rsidRPr="004D60B9">
        <w:rPr>
          <w:rFonts w:ascii="Times New Roman" w:eastAsia="Aptos" w:hAnsi="Times New Roman" w:cs="Times New Roman"/>
          <w:b/>
          <w:bCs/>
        </w:rPr>
        <w:t>7.1 Training History</w:t>
      </w:r>
      <w:bookmarkEnd w:id="24"/>
    </w:p>
    <w:p w14:paraId="0DAF18A2" w14:textId="7ADB317B" w:rsidR="00C24911" w:rsidRPr="004D60B9" w:rsidRDefault="00A62E30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  <w:noProof/>
        </w:rPr>
        <w:drawing>
          <wp:inline distT="0" distB="0" distL="0" distR="0" wp14:anchorId="2A4C092B" wp14:editId="45007A17">
            <wp:extent cx="6486524" cy="2295525"/>
            <wp:effectExtent l="0" t="0" r="0" b="0"/>
            <wp:docPr id="955387650" name="Picture 95538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49CA" w14:textId="2111DDCD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25" w:name="_Toc203836934"/>
      <w:r w:rsidRPr="004D60B9">
        <w:rPr>
          <w:rFonts w:ascii="Times New Roman" w:eastAsia="Aptos" w:hAnsi="Times New Roman" w:cs="Times New Roman"/>
          <w:b/>
          <w:bCs/>
        </w:rPr>
        <w:t>7.2 Final Performance</w:t>
      </w:r>
      <w:bookmarkEnd w:id="25"/>
    </w:p>
    <w:p w14:paraId="292B0CAB" w14:textId="11B9CEBD" w:rsidR="00C24911" w:rsidRPr="004D60B9" w:rsidRDefault="33E1E3F9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Training:</w:t>
      </w:r>
    </w:p>
    <w:p w14:paraId="07463876" w14:textId="7773F353" w:rsidR="00C24911" w:rsidRPr="004D60B9" w:rsidRDefault="33E1E3F9" w:rsidP="004D60B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Accuracy: </w:t>
      </w:r>
      <w:r w:rsidR="5A5C1210" w:rsidRPr="004D60B9">
        <w:rPr>
          <w:rFonts w:ascii="Times New Roman" w:eastAsia="Aptos" w:hAnsi="Times New Roman" w:cs="Times New Roman"/>
        </w:rPr>
        <w:t>8</w:t>
      </w:r>
      <w:r w:rsidR="7625559C" w:rsidRPr="004D60B9">
        <w:rPr>
          <w:rFonts w:ascii="Times New Roman" w:eastAsia="Aptos" w:hAnsi="Times New Roman" w:cs="Times New Roman"/>
        </w:rPr>
        <w:t>6.29</w:t>
      </w:r>
      <w:r w:rsidR="5A5C1210" w:rsidRPr="004D60B9">
        <w:rPr>
          <w:rFonts w:ascii="Times New Roman" w:eastAsia="Aptos" w:hAnsi="Times New Roman" w:cs="Times New Roman"/>
        </w:rPr>
        <w:t>%</w:t>
      </w:r>
    </w:p>
    <w:p w14:paraId="761EA1A1" w14:textId="6E3BE911" w:rsidR="00C24911" w:rsidRPr="004D60B9" w:rsidRDefault="33E1E3F9" w:rsidP="004D60B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Precision: </w:t>
      </w:r>
      <w:r w:rsidR="77A94FBC" w:rsidRPr="004D60B9">
        <w:rPr>
          <w:rFonts w:ascii="Times New Roman" w:eastAsia="Aptos" w:hAnsi="Times New Roman" w:cs="Times New Roman"/>
        </w:rPr>
        <w:t>8</w:t>
      </w:r>
      <w:r w:rsidR="292687E1" w:rsidRPr="004D60B9">
        <w:rPr>
          <w:rFonts w:ascii="Times New Roman" w:eastAsia="Aptos" w:hAnsi="Times New Roman" w:cs="Times New Roman"/>
        </w:rPr>
        <w:t>7.98</w:t>
      </w:r>
      <w:r w:rsidR="77A94FBC" w:rsidRPr="004D60B9">
        <w:rPr>
          <w:rFonts w:ascii="Times New Roman" w:eastAsia="Aptos" w:hAnsi="Times New Roman" w:cs="Times New Roman"/>
        </w:rPr>
        <w:t>%</w:t>
      </w:r>
    </w:p>
    <w:p w14:paraId="495BF6B8" w14:textId="1D5D4EA1" w:rsidR="00C24911" w:rsidRPr="004D60B9" w:rsidRDefault="33E1E3F9" w:rsidP="004D60B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Recall: </w:t>
      </w:r>
      <w:r w:rsidR="6BE033C5" w:rsidRPr="004D60B9">
        <w:rPr>
          <w:rFonts w:ascii="Times New Roman" w:eastAsia="Aptos" w:hAnsi="Times New Roman" w:cs="Times New Roman"/>
        </w:rPr>
        <w:t>0.8405</w:t>
      </w:r>
    </w:p>
    <w:p w14:paraId="7E710DD6" w14:textId="647172B0" w:rsidR="00C24911" w:rsidRPr="004D60B9" w:rsidRDefault="33E1E3F9" w:rsidP="004D60B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F1-score: </w:t>
      </w:r>
      <w:r w:rsidR="7927EE62" w:rsidRPr="004D60B9">
        <w:rPr>
          <w:rFonts w:ascii="Times New Roman" w:eastAsia="Aptos" w:hAnsi="Times New Roman" w:cs="Times New Roman"/>
        </w:rPr>
        <w:t>0.88</w:t>
      </w:r>
    </w:p>
    <w:p w14:paraId="7EB908B1" w14:textId="0CF14BC4" w:rsidR="00C24911" w:rsidRPr="004D60B9" w:rsidRDefault="33E1E3F9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eastAsia="Aptos" w:hAnsi="Times New Roman" w:cs="Times New Roman"/>
          <w:b/>
          <w:bCs/>
        </w:rPr>
        <w:t>Validation:</w:t>
      </w:r>
    </w:p>
    <w:p w14:paraId="5A8C8A3B" w14:textId="43062DC7" w:rsidR="00C24911" w:rsidRPr="004D60B9" w:rsidRDefault="33E1E3F9" w:rsidP="004D60B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Accuracy: </w:t>
      </w:r>
      <w:r w:rsidR="38F6F3E4" w:rsidRPr="004D60B9">
        <w:rPr>
          <w:rFonts w:ascii="Times New Roman" w:eastAsia="Aptos" w:hAnsi="Times New Roman" w:cs="Times New Roman"/>
        </w:rPr>
        <w:t>7</w:t>
      </w:r>
      <w:r w:rsidR="110930F9" w:rsidRPr="004D60B9">
        <w:rPr>
          <w:rFonts w:ascii="Times New Roman" w:eastAsia="Aptos" w:hAnsi="Times New Roman" w:cs="Times New Roman"/>
        </w:rPr>
        <w:t>7.41</w:t>
      </w:r>
      <w:r w:rsidR="38F6F3E4" w:rsidRPr="004D60B9">
        <w:rPr>
          <w:rFonts w:ascii="Times New Roman" w:eastAsia="Aptos" w:hAnsi="Times New Roman" w:cs="Times New Roman"/>
        </w:rPr>
        <w:t>%</w:t>
      </w:r>
    </w:p>
    <w:p w14:paraId="104C13EF" w14:textId="5767F8C1" w:rsidR="00C24911" w:rsidRPr="004D60B9" w:rsidRDefault="33E1E3F9" w:rsidP="004D60B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Precision:</w:t>
      </w:r>
      <w:r w:rsidR="1F215340" w:rsidRPr="004D60B9">
        <w:rPr>
          <w:rFonts w:ascii="Times New Roman" w:eastAsia="Aptos" w:hAnsi="Times New Roman" w:cs="Times New Roman"/>
        </w:rPr>
        <w:t>78.89</w:t>
      </w:r>
      <w:r w:rsidR="6F738BD5" w:rsidRPr="004D60B9">
        <w:rPr>
          <w:rFonts w:ascii="Times New Roman" w:eastAsia="Aptos" w:hAnsi="Times New Roman" w:cs="Times New Roman"/>
        </w:rPr>
        <w:t>%</w:t>
      </w:r>
    </w:p>
    <w:p w14:paraId="170FB5EF" w14:textId="7757BF7F" w:rsidR="00C24911" w:rsidRPr="004D60B9" w:rsidRDefault="33E1E3F9" w:rsidP="004D60B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Recall: </w:t>
      </w:r>
      <w:r w:rsidR="396F1A7C" w:rsidRPr="004D60B9">
        <w:rPr>
          <w:rFonts w:ascii="Times New Roman" w:eastAsia="Aptos" w:hAnsi="Times New Roman" w:cs="Times New Roman"/>
        </w:rPr>
        <w:t>0</w:t>
      </w:r>
      <w:r w:rsidR="7111ABC3" w:rsidRPr="004D60B9">
        <w:rPr>
          <w:rFonts w:ascii="Times New Roman" w:eastAsia="Aptos" w:hAnsi="Times New Roman" w:cs="Times New Roman"/>
        </w:rPr>
        <w:t>.7</w:t>
      </w:r>
      <w:r w:rsidR="3B8FCB5D" w:rsidRPr="004D60B9">
        <w:rPr>
          <w:rFonts w:ascii="Times New Roman" w:eastAsia="Aptos" w:hAnsi="Times New Roman" w:cs="Times New Roman"/>
        </w:rPr>
        <w:t>598</w:t>
      </w:r>
    </w:p>
    <w:p w14:paraId="5C30EDBA" w14:textId="46AC3B93" w:rsidR="00C24911" w:rsidRPr="004D60B9" w:rsidRDefault="33E1E3F9" w:rsidP="004D60B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F1-score: </w:t>
      </w:r>
      <w:r w:rsidR="46E93FF0" w:rsidRPr="004D60B9">
        <w:rPr>
          <w:rFonts w:ascii="Times New Roman" w:eastAsia="Aptos" w:hAnsi="Times New Roman" w:cs="Times New Roman"/>
        </w:rPr>
        <w:t>1.00</w:t>
      </w:r>
    </w:p>
    <w:p w14:paraId="2D300F29" w14:textId="400E8084" w:rsidR="00C24911" w:rsidRPr="004D60B9" w:rsidRDefault="33E1E3F9" w:rsidP="004D60B9">
      <w:pPr>
        <w:pStyle w:val="Heading3"/>
        <w:spacing w:before="0" w:after="0" w:line="360" w:lineRule="auto"/>
        <w:rPr>
          <w:rFonts w:ascii="Times New Roman" w:eastAsia="Aptos" w:hAnsi="Times New Roman" w:cs="Times New Roman"/>
          <w:b/>
          <w:bCs/>
        </w:rPr>
      </w:pPr>
      <w:bookmarkStart w:id="26" w:name="_Toc203836935"/>
      <w:r w:rsidRPr="004D60B9">
        <w:rPr>
          <w:rFonts w:ascii="Times New Roman" w:eastAsia="Aptos" w:hAnsi="Times New Roman" w:cs="Times New Roman"/>
          <w:b/>
          <w:bCs/>
        </w:rPr>
        <w:t>7.3 Target Achievement</w:t>
      </w:r>
      <w:bookmarkEnd w:id="26"/>
    </w:p>
    <w:p w14:paraId="7B0A9556" w14:textId="09D0AAB6" w:rsidR="00C24911" w:rsidRPr="004D60B9" w:rsidRDefault="33E1E3F9" w:rsidP="004D60B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Target ≥90%: </w:t>
      </w:r>
      <w:r w:rsidR="0A76AE61" w:rsidRPr="004D60B9">
        <w:rPr>
          <w:rFonts w:ascii="Times New Roman" w:eastAsia="Aptos" w:hAnsi="Times New Roman" w:cs="Times New Roman"/>
        </w:rPr>
        <w:t>Not Met</w:t>
      </w:r>
    </w:p>
    <w:p w14:paraId="0DD656DA" w14:textId="41B8178D" w:rsidR="00C24911" w:rsidRPr="004D60B9" w:rsidRDefault="33E1E3F9" w:rsidP="004D60B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 xml:space="preserve">Gap Analysis: </w:t>
      </w:r>
      <w:r w:rsidR="01191D5E" w:rsidRPr="004D60B9">
        <w:rPr>
          <w:rFonts w:ascii="Times New Roman" w:eastAsia="Aptos" w:hAnsi="Times New Roman" w:cs="Times New Roman"/>
        </w:rPr>
        <w:t>Medium</w:t>
      </w:r>
    </w:p>
    <w:p w14:paraId="16AD793B" w14:textId="618C3382" w:rsidR="00C24911" w:rsidRPr="004D60B9" w:rsidRDefault="33E1E3F9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27" w:name="_Toc203836936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t>8. Random Model Testing</w:t>
      </w:r>
      <w:bookmarkEnd w:id="27"/>
    </w:p>
    <w:p w14:paraId="74BCFFAD" w14:textId="5219FD49" w:rsidR="00C24911" w:rsidRPr="004D60B9" w:rsidRDefault="0C92C274" w:rsidP="004D60B9">
      <w:pPr>
        <w:spacing w:after="0" w:line="360" w:lineRule="auto"/>
        <w:rPr>
          <w:rFonts w:ascii="Times New Roman" w:hAnsi="Times New Roman" w:cs="Times New Roman"/>
        </w:rPr>
      </w:pPr>
      <w:r w:rsidRPr="004D60B9">
        <w:rPr>
          <w:rFonts w:ascii="Times New Roman" w:hAnsi="Times New Roman" w:cs="Times New Roman"/>
        </w:rPr>
        <w:t>Tested 8 images | Accuracy: 100.0% | Precision: 1.00 | Recall: 1.00 | F1: 1.00 | Averag</w:t>
      </w:r>
      <w:r w:rsidR="5A165C5D" w:rsidRPr="004D60B9">
        <w:rPr>
          <w:rFonts w:ascii="Times New Roman" w:hAnsi="Times New Roman" w:cs="Times New Roman"/>
        </w:rPr>
        <w:t>e</w:t>
      </w:r>
      <w:r w:rsidRPr="004D60B9">
        <w:rPr>
          <w:rFonts w:ascii="Times New Roman" w:hAnsi="Times New Roman" w:cs="Times New Roman"/>
        </w:rPr>
        <w:t xml:space="preserve"> </w:t>
      </w:r>
      <w:r w:rsidR="005E1E23" w:rsidRPr="004D60B9">
        <w:rPr>
          <w:rFonts w:ascii="Times New Roman" w:hAnsi="Times New Roman" w:cs="Times New Roman"/>
        </w:rPr>
        <w:t>Confidence:</w:t>
      </w:r>
      <w:r w:rsidRPr="004D60B9">
        <w:rPr>
          <w:rFonts w:ascii="Times New Roman" w:hAnsi="Times New Roman" w:cs="Times New Roman"/>
        </w:rPr>
        <w:t xml:space="preserve"> 90.7% </w:t>
      </w:r>
    </w:p>
    <w:p w14:paraId="625893F1" w14:textId="3538A557" w:rsidR="00C24911" w:rsidRPr="004D60B9" w:rsidRDefault="252090BE" w:rsidP="004D60B9">
      <w:pPr>
        <w:pStyle w:val="Heading2"/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28" w:name="_Toc203836937"/>
      <w:r w:rsidRPr="004D60B9">
        <w:rPr>
          <w:rFonts w:ascii="Times New Roman" w:eastAsia="Aptos" w:hAnsi="Times New Roman" w:cs="Times New Roman"/>
          <w:b/>
          <w:bCs/>
          <w:sz w:val="36"/>
          <w:szCs w:val="36"/>
        </w:rPr>
        <w:lastRenderedPageBreak/>
        <w:t>9</w:t>
      </w:r>
      <w:r w:rsidR="33E1E3F9" w:rsidRPr="004D60B9">
        <w:rPr>
          <w:rFonts w:ascii="Times New Roman" w:eastAsia="Aptos" w:hAnsi="Times New Roman" w:cs="Times New Roman"/>
          <w:b/>
          <w:bCs/>
          <w:sz w:val="36"/>
          <w:szCs w:val="36"/>
        </w:rPr>
        <w:t xml:space="preserve">. </w:t>
      </w:r>
      <w:r w:rsidR="002B0A35">
        <w:rPr>
          <w:rFonts w:ascii="Times New Roman" w:eastAsia="Aptos" w:hAnsi="Times New Roman" w:cs="Times New Roman"/>
          <w:b/>
          <w:bCs/>
          <w:sz w:val="36"/>
          <w:szCs w:val="36"/>
        </w:rPr>
        <w:t>Achievements, Limitations, Future Improvements and Applications.</w:t>
      </w:r>
      <w:bookmarkEnd w:id="28"/>
    </w:p>
    <w:p w14:paraId="53ED9E15" w14:textId="3690E1FE" w:rsidR="00C24911" w:rsidRPr="006E00D1" w:rsidRDefault="33E1E3F9" w:rsidP="006E00D1">
      <w:pPr>
        <w:pStyle w:val="ListParagraph"/>
        <w:numPr>
          <w:ilvl w:val="0"/>
          <w:numId w:val="59"/>
        </w:num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6E00D1">
        <w:rPr>
          <w:rFonts w:ascii="Times New Roman" w:eastAsia="Aptos" w:hAnsi="Times New Roman" w:cs="Times New Roman"/>
          <w:b/>
          <w:bCs/>
          <w:sz w:val="28"/>
          <w:szCs w:val="28"/>
        </w:rPr>
        <w:t>Achievements</w:t>
      </w:r>
    </w:p>
    <w:p w14:paraId="56EA6D5D" w14:textId="024E08E5" w:rsidR="00C24911" w:rsidRPr="004D60B9" w:rsidRDefault="33E1E3F9" w:rsidP="004D60B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Handled data quality effectively</w:t>
      </w:r>
    </w:p>
    <w:p w14:paraId="2CF63467" w14:textId="125C7AD1" w:rsidR="00C24911" w:rsidRPr="004D60B9" w:rsidRDefault="33E1E3F9" w:rsidP="004D60B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Engineered valuable features</w:t>
      </w:r>
    </w:p>
    <w:p w14:paraId="2C2181A0" w14:textId="36DA8C52" w:rsidR="00C24911" w:rsidRPr="004D60B9" w:rsidRDefault="33E1E3F9" w:rsidP="004D60B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Built deep learning model</w:t>
      </w:r>
    </w:p>
    <w:p w14:paraId="09254EA7" w14:textId="4571CCE3" w:rsidR="00C24911" w:rsidRPr="006E00D1" w:rsidRDefault="33E1E3F9" w:rsidP="006E00D1">
      <w:pPr>
        <w:pStyle w:val="ListParagraph"/>
        <w:numPr>
          <w:ilvl w:val="0"/>
          <w:numId w:val="59"/>
        </w:num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6E00D1">
        <w:rPr>
          <w:rFonts w:ascii="Times New Roman" w:eastAsia="Aptos" w:hAnsi="Times New Roman" w:cs="Times New Roman"/>
          <w:b/>
          <w:bCs/>
          <w:sz w:val="28"/>
          <w:szCs w:val="28"/>
        </w:rPr>
        <w:t>Limitations</w:t>
      </w:r>
    </w:p>
    <w:p w14:paraId="682576C6" w14:textId="474304A6" w:rsidR="00C24911" w:rsidRPr="004D60B9" w:rsidRDefault="33E1E3F9" w:rsidP="004D60B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Resolution trade-offs</w:t>
      </w:r>
    </w:p>
    <w:p w14:paraId="6EBA6C18" w14:textId="13BA9EB9" w:rsidR="00C24911" w:rsidRPr="004D60B9" w:rsidRDefault="33E1E3F9" w:rsidP="004D60B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Some generalization limitations</w:t>
      </w:r>
    </w:p>
    <w:p w14:paraId="08B46D5D" w14:textId="5CF17A03" w:rsidR="00C24911" w:rsidRPr="006E00D1" w:rsidRDefault="33E1E3F9" w:rsidP="006E00D1">
      <w:pPr>
        <w:pStyle w:val="ListParagraph"/>
        <w:numPr>
          <w:ilvl w:val="0"/>
          <w:numId w:val="59"/>
        </w:num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6E00D1">
        <w:rPr>
          <w:rFonts w:ascii="Times New Roman" w:eastAsia="Aptos" w:hAnsi="Times New Roman" w:cs="Times New Roman"/>
          <w:b/>
          <w:bCs/>
          <w:sz w:val="28"/>
          <w:szCs w:val="28"/>
        </w:rPr>
        <w:t>Future Improvements</w:t>
      </w:r>
    </w:p>
    <w:p w14:paraId="0C51C4F2" w14:textId="7D3911C4" w:rsidR="00C24911" w:rsidRPr="004D60B9" w:rsidRDefault="33E1E3F9" w:rsidP="004D60B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Train on higher-res images</w:t>
      </w:r>
    </w:p>
    <w:p w14:paraId="1C9D4CD3" w14:textId="2EB7330E" w:rsidR="00C24911" w:rsidRPr="004D60B9" w:rsidRDefault="33E1E3F9" w:rsidP="004D60B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Use ensemble models</w:t>
      </w:r>
    </w:p>
    <w:p w14:paraId="25C0D8CC" w14:textId="688EDE19" w:rsidR="00C24911" w:rsidRPr="004D60B9" w:rsidRDefault="33E1E3F9" w:rsidP="004D60B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Seek clinical validation</w:t>
      </w:r>
    </w:p>
    <w:p w14:paraId="4FB064CC" w14:textId="30AC7F18" w:rsidR="00C24911" w:rsidRPr="006E00D1" w:rsidRDefault="33E1E3F9" w:rsidP="006E00D1">
      <w:pPr>
        <w:pStyle w:val="ListParagraph"/>
        <w:numPr>
          <w:ilvl w:val="0"/>
          <w:numId w:val="59"/>
        </w:numPr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6E00D1">
        <w:rPr>
          <w:rFonts w:ascii="Times New Roman" w:eastAsia="Aptos" w:hAnsi="Times New Roman" w:cs="Times New Roman"/>
          <w:b/>
          <w:bCs/>
          <w:sz w:val="28"/>
          <w:szCs w:val="28"/>
        </w:rPr>
        <w:t>Applications</w:t>
      </w:r>
    </w:p>
    <w:p w14:paraId="4A1C62BE" w14:textId="5C1D1EED" w:rsidR="00C24911" w:rsidRPr="004D60B9" w:rsidRDefault="33E1E3F9" w:rsidP="004D60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Diagnostic screening</w:t>
      </w:r>
    </w:p>
    <w:p w14:paraId="5E5787A5" w14:textId="3CF9F70A" w:rsidR="00C24911" w:rsidRDefault="33E1E3F9" w:rsidP="004D60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ptos" w:hAnsi="Times New Roman" w:cs="Times New Roman"/>
        </w:rPr>
      </w:pPr>
      <w:r w:rsidRPr="004D60B9">
        <w:rPr>
          <w:rFonts w:ascii="Times New Roman" w:eastAsia="Aptos" w:hAnsi="Times New Roman" w:cs="Times New Roman"/>
        </w:rPr>
        <w:t>Telemedicine integration</w:t>
      </w:r>
    </w:p>
    <w:p w14:paraId="11B4E52E" w14:textId="77777777" w:rsidR="002B0A35" w:rsidRDefault="002B0A35" w:rsidP="002B0A35">
      <w:pPr>
        <w:pStyle w:val="ListParagraph"/>
        <w:spacing w:after="0" w:line="360" w:lineRule="auto"/>
        <w:rPr>
          <w:rFonts w:ascii="Times New Roman" w:eastAsia="Aptos" w:hAnsi="Times New Roman" w:cs="Times New Roman"/>
        </w:rPr>
      </w:pPr>
    </w:p>
    <w:p w14:paraId="0CFC5B93" w14:textId="79B97C25" w:rsidR="0021444F" w:rsidRPr="0021444F" w:rsidRDefault="005E1E23" w:rsidP="0021444F">
      <w:pPr>
        <w:pStyle w:val="Heading2"/>
        <w:numPr>
          <w:ilvl w:val="0"/>
          <w:numId w:val="49"/>
        </w:numPr>
        <w:spacing w:before="0" w:after="0" w:line="360" w:lineRule="auto"/>
        <w:rPr>
          <w:rFonts w:ascii="Times New Roman" w:eastAsia="Aptos" w:hAnsi="Times New Roman" w:cs="Times New Roman"/>
          <w:b/>
          <w:bCs/>
          <w:sz w:val="36"/>
          <w:szCs w:val="36"/>
        </w:rPr>
      </w:pPr>
      <w:bookmarkStart w:id="29" w:name="_Toc203836938"/>
      <w:r w:rsidRPr="005E1E23">
        <w:rPr>
          <w:rFonts w:ascii="Times New Roman" w:eastAsia="Aptos" w:hAnsi="Times New Roman" w:cs="Times New Roman"/>
          <w:b/>
          <w:bCs/>
          <w:sz w:val="36"/>
          <w:szCs w:val="36"/>
        </w:rPr>
        <w:t xml:space="preserve">Conclusions, Actionable Insights, </w:t>
      </w:r>
      <w:r w:rsidR="00E9711B" w:rsidRPr="005E1E23">
        <w:rPr>
          <w:rFonts w:ascii="Times New Roman" w:eastAsia="Aptos" w:hAnsi="Times New Roman" w:cs="Times New Roman"/>
          <w:b/>
          <w:bCs/>
          <w:sz w:val="36"/>
          <w:szCs w:val="36"/>
        </w:rPr>
        <w:t>Recommendations</w:t>
      </w:r>
      <w:r w:rsidR="00852209">
        <w:rPr>
          <w:rFonts w:ascii="Times New Roman" w:eastAsia="Aptos" w:hAnsi="Times New Roman" w:cs="Times New Roman"/>
          <w:b/>
          <w:bCs/>
          <w:sz w:val="36"/>
          <w:szCs w:val="36"/>
        </w:rPr>
        <w:t xml:space="preserve"> </w:t>
      </w:r>
      <w:r w:rsidR="00E9711B">
        <w:rPr>
          <w:rFonts w:ascii="Times New Roman" w:eastAsia="Aptos" w:hAnsi="Times New Roman" w:cs="Times New Roman"/>
          <w:b/>
          <w:bCs/>
          <w:sz w:val="36"/>
          <w:szCs w:val="36"/>
        </w:rPr>
        <w:t>and</w:t>
      </w:r>
      <w:r w:rsidRPr="005E1E23">
        <w:rPr>
          <w:rFonts w:ascii="Times New Roman" w:eastAsia="Aptos" w:hAnsi="Times New Roman" w:cs="Times New Roman"/>
          <w:b/>
          <w:bCs/>
          <w:sz w:val="36"/>
          <w:szCs w:val="36"/>
        </w:rPr>
        <w:t xml:space="preserve"> Summary</w:t>
      </w:r>
      <w:bookmarkEnd w:id="29"/>
    </w:p>
    <w:p w14:paraId="0700B2E8" w14:textId="0070CBFF" w:rsidR="005E1E23" w:rsidRPr="00852209" w:rsidRDefault="00E55263" w:rsidP="00A61A92">
      <w:pPr>
        <w:pStyle w:val="Heading3"/>
        <w:numPr>
          <w:ilvl w:val="1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203836939"/>
      <w:r w:rsidRPr="00852209">
        <w:rPr>
          <w:rFonts w:ascii="Times New Roman" w:eastAsia="Aptos" w:hAnsi="Times New Roman" w:cs="Times New Roman"/>
          <w:b/>
          <w:bCs/>
        </w:rPr>
        <w:t>Conclusions</w:t>
      </w:r>
      <w:bookmarkEnd w:id="30"/>
    </w:p>
    <w:p w14:paraId="20AE5AAF" w14:textId="77777777" w:rsidR="00A61A92" w:rsidRDefault="005E1E23" w:rsidP="00A61A92">
      <w:pPr>
        <w:tabs>
          <w:tab w:val="left" w:pos="270"/>
        </w:tabs>
        <w:spacing w:after="0"/>
        <w:ind w:left="54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This project successfully demonstrated the application of image-based deep learning techniques for eye disease classification. Using a dataset of retinal images across four categories Cataract, Diabetic Retinopathy, Glaucoma, and Normal we:</w:t>
      </w:r>
    </w:p>
    <w:p w14:paraId="587ADBF9" w14:textId="3BDA96B1" w:rsidR="005E1E23" w:rsidRPr="00A61A92" w:rsidRDefault="005E1E23" w:rsidP="00A61A92">
      <w:pPr>
        <w:pStyle w:val="ListParagraph"/>
        <w:numPr>
          <w:ilvl w:val="0"/>
          <w:numId w:val="57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</w:rPr>
      </w:pPr>
      <w:r w:rsidRPr="00A61A92">
        <w:rPr>
          <w:rFonts w:ascii="Times New Roman" w:hAnsi="Times New Roman" w:cs="Times New Roman"/>
        </w:rPr>
        <w:t>Conducted a full data quality audit and found no missing or corrupted images.</w:t>
      </w:r>
    </w:p>
    <w:p w14:paraId="7C55D3D1" w14:textId="27703013" w:rsidR="005E1E23" w:rsidRPr="00A61A92" w:rsidRDefault="005E1E23" w:rsidP="00A61A92">
      <w:pPr>
        <w:pStyle w:val="ListParagraph"/>
        <w:numPr>
          <w:ilvl w:val="0"/>
          <w:numId w:val="57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</w:rPr>
      </w:pPr>
      <w:r w:rsidRPr="00A61A92">
        <w:rPr>
          <w:rFonts w:ascii="Times New Roman" w:hAnsi="Times New Roman" w:cs="Times New Roman"/>
        </w:rPr>
        <w:t>Engineered 9 meaningful features combining color statistics and texture metrics.</w:t>
      </w:r>
    </w:p>
    <w:p w14:paraId="03ABFC81" w14:textId="484B4EF9" w:rsidR="005E1E23" w:rsidRPr="00A61A92" w:rsidRDefault="005E1E23" w:rsidP="00A61A92">
      <w:pPr>
        <w:pStyle w:val="ListParagraph"/>
        <w:numPr>
          <w:ilvl w:val="0"/>
          <w:numId w:val="57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</w:rPr>
      </w:pPr>
      <w:r w:rsidRPr="00A61A92">
        <w:rPr>
          <w:rFonts w:ascii="Times New Roman" w:hAnsi="Times New Roman" w:cs="Times New Roman"/>
        </w:rPr>
        <w:t>Built a deep learning model using transfer learning (VGG16), achieving:</w:t>
      </w:r>
    </w:p>
    <w:p w14:paraId="780292D6" w14:textId="4ED43125" w:rsidR="005E1E23" w:rsidRPr="002B0A35" w:rsidRDefault="005E1E23" w:rsidP="00A61A92">
      <w:pPr>
        <w:pStyle w:val="ListParagraph"/>
        <w:numPr>
          <w:ilvl w:val="0"/>
          <w:numId w:val="50"/>
        </w:numPr>
        <w:tabs>
          <w:tab w:val="left" w:pos="270"/>
        </w:tabs>
        <w:spacing w:after="0"/>
        <w:ind w:left="1260"/>
        <w:jc w:val="both"/>
        <w:rPr>
          <w:rFonts w:ascii="Times New Roman" w:hAnsi="Times New Roman" w:cs="Times New Roman"/>
        </w:rPr>
      </w:pPr>
      <w:r w:rsidRPr="002B0A35">
        <w:rPr>
          <w:rFonts w:ascii="Times New Roman" w:hAnsi="Times New Roman" w:cs="Times New Roman"/>
        </w:rPr>
        <w:t>86.29% accuracy on the training set</w:t>
      </w:r>
    </w:p>
    <w:p w14:paraId="15C821DE" w14:textId="0FD3992C" w:rsidR="005E1E23" w:rsidRPr="002B0A35" w:rsidRDefault="005E1E23" w:rsidP="00A61A92">
      <w:pPr>
        <w:pStyle w:val="ListParagraph"/>
        <w:numPr>
          <w:ilvl w:val="0"/>
          <w:numId w:val="50"/>
        </w:numPr>
        <w:tabs>
          <w:tab w:val="left" w:pos="270"/>
        </w:tabs>
        <w:spacing w:after="0"/>
        <w:ind w:left="1260"/>
        <w:jc w:val="both"/>
        <w:rPr>
          <w:rFonts w:ascii="Times New Roman" w:hAnsi="Times New Roman" w:cs="Times New Roman"/>
        </w:rPr>
      </w:pPr>
      <w:r w:rsidRPr="002B0A35">
        <w:rPr>
          <w:rFonts w:ascii="Times New Roman" w:hAnsi="Times New Roman" w:cs="Times New Roman"/>
        </w:rPr>
        <w:t>77.41% accuracy on the validation set</w:t>
      </w:r>
    </w:p>
    <w:p w14:paraId="39C7FA85" w14:textId="7F350735" w:rsidR="005E1E23" w:rsidRPr="002B0A35" w:rsidRDefault="005E1E23" w:rsidP="00A61A92">
      <w:pPr>
        <w:pStyle w:val="ListParagraph"/>
        <w:numPr>
          <w:ilvl w:val="0"/>
          <w:numId w:val="50"/>
        </w:numPr>
        <w:tabs>
          <w:tab w:val="left" w:pos="270"/>
        </w:tabs>
        <w:spacing w:after="0"/>
        <w:ind w:left="1260"/>
        <w:jc w:val="both"/>
        <w:rPr>
          <w:rFonts w:ascii="Times New Roman" w:hAnsi="Times New Roman" w:cs="Times New Roman"/>
        </w:rPr>
      </w:pPr>
      <w:r w:rsidRPr="002B0A35">
        <w:rPr>
          <w:rFonts w:ascii="Times New Roman" w:hAnsi="Times New Roman" w:cs="Times New Roman"/>
        </w:rPr>
        <w:t>100% accuracy on random test images</w:t>
      </w:r>
    </w:p>
    <w:p w14:paraId="47E294FC" w14:textId="77777777" w:rsidR="005E1E23" w:rsidRDefault="005E1E23" w:rsidP="00A61A92">
      <w:pPr>
        <w:spacing w:after="0"/>
        <w:ind w:left="54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br/>
        <w:t xml:space="preserve">Although the original target of ≥90% classification accuracy was not fully achieved on the validation set, </w:t>
      </w:r>
      <w:r w:rsidRPr="00852209">
        <w:rPr>
          <w:rFonts w:ascii="Times New Roman" w:hAnsi="Times New Roman" w:cs="Times New Roman"/>
          <w:b/>
          <w:bCs/>
        </w:rPr>
        <w:t>the system proved reliable in random tests</w:t>
      </w:r>
      <w:r w:rsidRPr="00E16095">
        <w:rPr>
          <w:rFonts w:ascii="Times New Roman" w:hAnsi="Times New Roman" w:cs="Times New Roman"/>
        </w:rPr>
        <w:t xml:space="preserve"> indicating that the model generalizes reasonably well.</w:t>
      </w:r>
    </w:p>
    <w:p w14:paraId="476C2558" w14:textId="77777777" w:rsidR="00852209" w:rsidRDefault="00852209" w:rsidP="00E55263">
      <w:pPr>
        <w:spacing w:after="0"/>
        <w:jc w:val="both"/>
        <w:rPr>
          <w:rFonts w:ascii="Times New Roman" w:hAnsi="Times New Roman" w:cs="Times New Roman"/>
        </w:rPr>
      </w:pPr>
    </w:p>
    <w:p w14:paraId="5A7A6B20" w14:textId="4C52894E" w:rsidR="005E1E23" w:rsidRPr="00852209" w:rsidRDefault="005E1E23" w:rsidP="00852209">
      <w:pPr>
        <w:pStyle w:val="Heading3"/>
        <w:rPr>
          <w:rFonts w:ascii="Times New Roman" w:eastAsia="Aptos" w:hAnsi="Times New Roman" w:cs="Times New Roman"/>
          <w:b/>
          <w:bCs/>
        </w:rPr>
      </w:pPr>
      <w:bookmarkStart w:id="31" w:name="_Toc203836940"/>
      <w:r w:rsidRPr="00852209">
        <w:rPr>
          <w:rFonts w:ascii="Times New Roman" w:eastAsia="Aptos" w:hAnsi="Times New Roman" w:cs="Times New Roman"/>
          <w:b/>
          <w:bCs/>
        </w:rPr>
        <w:lastRenderedPageBreak/>
        <w:t>10.2</w:t>
      </w:r>
      <w:r w:rsidR="00852209" w:rsidRPr="00852209">
        <w:rPr>
          <w:rFonts w:ascii="Times New Roman" w:eastAsia="Aptos" w:hAnsi="Times New Roman" w:cs="Times New Roman"/>
          <w:b/>
          <w:bCs/>
        </w:rPr>
        <w:t xml:space="preserve"> </w:t>
      </w:r>
      <w:r w:rsidRPr="00852209">
        <w:rPr>
          <w:rFonts w:ascii="Times New Roman" w:eastAsia="Aptos" w:hAnsi="Times New Roman" w:cs="Times New Roman"/>
          <w:b/>
          <w:bCs/>
        </w:rPr>
        <w:t>Actionable Insights</w:t>
      </w:r>
      <w:bookmarkEnd w:id="31"/>
    </w:p>
    <w:p w14:paraId="256C93D4" w14:textId="77777777" w:rsidR="005E1E23" w:rsidRPr="00E16095" w:rsidRDefault="005E1E23" w:rsidP="00E55263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Red and Green color variation (R_std, G_std) and edge texture are the most critical features for distinguishing disease types.</w:t>
      </w:r>
    </w:p>
    <w:p w14:paraId="516FE064" w14:textId="77777777" w:rsidR="005E1E23" w:rsidRDefault="005E1E23" w:rsidP="00E55263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Diabetic Retinopathy images show high variability in RGB values, possibly due to hemorrhages or exudates.</w:t>
      </w:r>
    </w:p>
    <w:p w14:paraId="4C0034E5" w14:textId="77777777" w:rsidR="005E1E23" w:rsidRDefault="005E1E23" w:rsidP="00E55263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Glaucoma images typically have darker tones, which could guide data augmentation strategies.</w:t>
      </w:r>
    </w:p>
    <w:p w14:paraId="3EFA037E" w14:textId="77777777" w:rsidR="005E1E23" w:rsidRDefault="005E1E23" w:rsidP="00E55263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A significant performance drop from training to validation suggests some overfitting.</w:t>
      </w:r>
    </w:p>
    <w:p w14:paraId="00976E8E" w14:textId="77777777" w:rsidR="002B0A35" w:rsidRDefault="002B0A35" w:rsidP="002B0A35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864CB7F" w14:textId="2A7D823F" w:rsidR="005E1E23" w:rsidRPr="00852209" w:rsidRDefault="005E1E23" w:rsidP="00852209">
      <w:pPr>
        <w:pStyle w:val="Heading3"/>
        <w:rPr>
          <w:rFonts w:ascii="Times New Roman" w:eastAsia="Aptos" w:hAnsi="Times New Roman" w:cs="Times New Roman"/>
          <w:b/>
          <w:bCs/>
        </w:rPr>
      </w:pPr>
      <w:bookmarkStart w:id="32" w:name="_Toc203836941"/>
      <w:r w:rsidRPr="00852209">
        <w:rPr>
          <w:rFonts w:ascii="Times New Roman" w:eastAsia="Aptos" w:hAnsi="Times New Roman" w:cs="Times New Roman"/>
          <w:b/>
          <w:bCs/>
        </w:rPr>
        <w:t>10.3</w:t>
      </w:r>
      <w:r w:rsidR="00852209" w:rsidRPr="00852209">
        <w:rPr>
          <w:rFonts w:ascii="Times New Roman" w:eastAsia="Aptos" w:hAnsi="Times New Roman" w:cs="Times New Roman"/>
          <w:b/>
          <w:bCs/>
        </w:rPr>
        <w:t xml:space="preserve"> </w:t>
      </w:r>
      <w:r w:rsidRPr="00852209">
        <w:rPr>
          <w:rFonts w:ascii="Times New Roman" w:eastAsia="Aptos" w:hAnsi="Times New Roman" w:cs="Times New Roman"/>
          <w:b/>
          <w:bCs/>
        </w:rPr>
        <w:t>Recommendations</w:t>
      </w:r>
      <w:bookmarkEnd w:id="32"/>
    </w:p>
    <w:p w14:paraId="6DDF8EFE" w14:textId="77777777" w:rsidR="005E1E23" w:rsidRPr="00E16095" w:rsidRDefault="005E1E23" w:rsidP="00E55263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Improve generalization:</w:t>
      </w:r>
    </w:p>
    <w:p w14:paraId="347D8788" w14:textId="77777777" w:rsidR="005E1E23" w:rsidRDefault="005E1E23" w:rsidP="00E55263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 xml:space="preserve"> - Use more aggressive data augmentation</w:t>
      </w:r>
    </w:p>
    <w:p w14:paraId="4EC53D8E" w14:textId="77777777" w:rsidR="005E1E23" w:rsidRDefault="005E1E23" w:rsidP="00E55263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 xml:space="preserve"> - Experiment with regularization or dropout layers</w:t>
      </w:r>
    </w:p>
    <w:p w14:paraId="7FD73F8F" w14:textId="77777777" w:rsidR="005E1E23" w:rsidRDefault="005E1E23" w:rsidP="00E5526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>2. Boost accuracy:</w:t>
      </w:r>
    </w:p>
    <w:p w14:paraId="7FAE3C05" w14:textId="77777777" w:rsidR="005E1E23" w:rsidRPr="00E16095" w:rsidRDefault="005E1E23" w:rsidP="00E55263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 xml:space="preserve"> - Train on higher-resolution images</w:t>
      </w:r>
    </w:p>
    <w:p w14:paraId="6BEF169B" w14:textId="77777777" w:rsidR="002B0A35" w:rsidRDefault="005E1E23" w:rsidP="00E55263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 xml:space="preserve"> - Use ensemble models (e.g., combine VGG16 with ResNet or DenseNet)</w:t>
      </w:r>
    </w:p>
    <w:p w14:paraId="1D274A47" w14:textId="7BE6B791" w:rsidR="005E1E23" w:rsidRPr="002B0A35" w:rsidRDefault="002B0A35" w:rsidP="00E552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3. </w:t>
      </w:r>
      <w:r w:rsidR="005E1E23" w:rsidRPr="002B0A35">
        <w:rPr>
          <w:rFonts w:ascii="Times New Roman" w:hAnsi="Times New Roman" w:cs="Times New Roman"/>
        </w:rPr>
        <w:t>Clinical relevance:</w:t>
      </w:r>
    </w:p>
    <w:p w14:paraId="075939F2" w14:textId="77777777" w:rsidR="005E1E23" w:rsidRDefault="005E1E23" w:rsidP="00E55263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 xml:space="preserve">   - Include feedback from medical professionals to validate predictions.</w:t>
      </w:r>
    </w:p>
    <w:p w14:paraId="0510BC94" w14:textId="77777777" w:rsidR="005E1E23" w:rsidRDefault="005E1E23" w:rsidP="00E55263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E16095">
        <w:rPr>
          <w:rFonts w:ascii="Times New Roman" w:hAnsi="Times New Roman" w:cs="Times New Roman"/>
        </w:rPr>
        <w:t xml:space="preserve">   - Consider deploying the model in a simplified web or mobile app for real-world testing.</w:t>
      </w:r>
    </w:p>
    <w:p w14:paraId="54F5F94E" w14:textId="77777777" w:rsidR="002B0A35" w:rsidRDefault="002B0A35" w:rsidP="005E1E23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E1F2E10" w14:textId="40FCD0B2" w:rsidR="005E1E23" w:rsidRPr="00852209" w:rsidRDefault="005E1E23" w:rsidP="00852209">
      <w:pPr>
        <w:pStyle w:val="Heading3"/>
        <w:rPr>
          <w:rFonts w:ascii="Times New Roman" w:eastAsia="Aptos" w:hAnsi="Times New Roman" w:cs="Times New Roman"/>
          <w:b/>
          <w:bCs/>
        </w:rPr>
      </w:pPr>
      <w:bookmarkStart w:id="33" w:name="_Toc203836942"/>
      <w:r w:rsidRPr="00852209">
        <w:rPr>
          <w:rFonts w:ascii="Times New Roman" w:eastAsia="Aptos" w:hAnsi="Times New Roman" w:cs="Times New Roman"/>
          <w:b/>
          <w:bCs/>
        </w:rPr>
        <w:t>10.4</w:t>
      </w:r>
      <w:r w:rsidR="00852209" w:rsidRPr="00852209">
        <w:rPr>
          <w:rFonts w:ascii="Times New Roman" w:eastAsia="Aptos" w:hAnsi="Times New Roman" w:cs="Times New Roman"/>
          <w:b/>
          <w:bCs/>
        </w:rPr>
        <w:t xml:space="preserve"> </w:t>
      </w:r>
      <w:r w:rsidRPr="00852209">
        <w:rPr>
          <w:rFonts w:ascii="Times New Roman" w:eastAsia="Aptos" w:hAnsi="Times New Roman" w:cs="Times New Roman"/>
          <w:b/>
          <w:bCs/>
        </w:rPr>
        <w:t>Summary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1E23" w:rsidRPr="00E16095" w14:paraId="2E85DFEA" w14:textId="77777777" w:rsidTr="008F2E6A">
        <w:tc>
          <w:tcPr>
            <w:tcW w:w="4320" w:type="dxa"/>
          </w:tcPr>
          <w:p w14:paraId="3D3713C6" w14:textId="77777777" w:rsidR="005E1E23" w:rsidRPr="00852209" w:rsidRDefault="005E1E23" w:rsidP="008F2E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2209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320" w:type="dxa"/>
          </w:tcPr>
          <w:p w14:paraId="04FE656E" w14:textId="77777777" w:rsidR="005E1E23" w:rsidRPr="00852209" w:rsidRDefault="005E1E23" w:rsidP="008F2E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220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5E1E23" w:rsidRPr="00E16095" w14:paraId="7B5BEC5D" w14:textId="77777777" w:rsidTr="008F2E6A">
        <w:tc>
          <w:tcPr>
            <w:tcW w:w="4320" w:type="dxa"/>
          </w:tcPr>
          <w:p w14:paraId="60EBDB43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Data Cleaning</w:t>
            </w:r>
          </w:p>
        </w:tc>
        <w:tc>
          <w:tcPr>
            <w:tcW w:w="4320" w:type="dxa"/>
          </w:tcPr>
          <w:p w14:paraId="53478F93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No issues (100% valid data)</w:t>
            </w:r>
          </w:p>
        </w:tc>
      </w:tr>
      <w:tr w:rsidR="005E1E23" w:rsidRPr="00E16095" w14:paraId="79DFB219" w14:textId="77777777" w:rsidTr="008F2E6A">
        <w:tc>
          <w:tcPr>
            <w:tcW w:w="4320" w:type="dxa"/>
          </w:tcPr>
          <w:p w14:paraId="1087B68E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Feature Engineering</w:t>
            </w:r>
          </w:p>
        </w:tc>
        <w:tc>
          <w:tcPr>
            <w:tcW w:w="4320" w:type="dxa"/>
          </w:tcPr>
          <w:p w14:paraId="41732859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9 features (color + texture)</w:t>
            </w:r>
          </w:p>
        </w:tc>
      </w:tr>
      <w:tr w:rsidR="005E1E23" w:rsidRPr="00E16095" w14:paraId="508FB3E8" w14:textId="77777777" w:rsidTr="008F2E6A">
        <w:tc>
          <w:tcPr>
            <w:tcW w:w="4320" w:type="dxa"/>
          </w:tcPr>
          <w:p w14:paraId="15C06C22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Model Type</w:t>
            </w:r>
          </w:p>
        </w:tc>
        <w:tc>
          <w:tcPr>
            <w:tcW w:w="4320" w:type="dxa"/>
          </w:tcPr>
          <w:p w14:paraId="1201225B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VGG16 + Transfer Learning</w:t>
            </w:r>
          </w:p>
        </w:tc>
      </w:tr>
      <w:tr w:rsidR="005E1E23" w:rsidRPr="00E16095" w14:paraId="2C3BCF67" w14:textId="77777777" w:rsidTr="008F2E6A">
        <w:tc>
          <w:tcPr>
            <w:tcW w:w="4320" w:type="dxa"/>
          </w:tcPr>
          <w:p w14:paraId="33F5A39F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Training Accuracy</w:t>
            </w:r>
          </w:p>
        </w:tc>
        <w:tc>
          <w:tcPr>
            <w:tcW w:w="4320" w:type="dxa"/>
          </w:tcPr>
          <w:p w14:paraId="7192EA84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86.29%</w:t>
            </w:r>
          </w:p>
        </w:tc>
      </w:tr>
      <w:tr w:rsidR="005E1E23" w:rsidRPr="00E16095" w14:paraId="3D63C677" w14:textId="77777777" w:rsidTr="008F2E6A">
        <w:tc>
          <w:tcPr>
            <w:tcW w:w="4320" w:type="dxa"/>
          </w:tcPr>
          <w:p w14:paraId="0D90693B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Validation Accuracy</w:t>
            </w:r>
          </w:p>
        </w:tc>
        <w:tc>
          <w:tcPr>
            <w:tcW w:w="4320" w:type="dxa"/>
          </w:tcPr>
          <w:p w14:paraId="7821A27E" w14:textId="3DDF19A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 xml:space="preserve">77.41% </w:t>
            </w:r>
          </w:p>
        </w:tc>
      </w:tr>
      <w:tr w:rsidR="005E1E23" w:rsidRPr="00E16095" w14:paraId="570B7DC3" w14:textId="77777777" w:rsidTr="008F2E6A">
        <w:tc>
          <w:tcPr>
            <w:tcW w:w="4320" w:type="dxa"/>
          </w:tcPr>
          <w:p w14:paraId="37C1A576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Random Test Accuracy</w:t>
            </w:r>
          </w:p>
        </w:tc>
        <w:tc>
          <w:tcPr>
            <w:tcW w:w="4320" w:type="dxa"/>
          </w:tcPr>
          <w:p w14:paraId="1AF57EBB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100%</w:t>
            </w:r>
          </w:p>
        </w:tc>
      </w:tr>
      <w:tr w:rsidR="005E1E23" w:rsidRPr="00E16095" w14:paraId="2BECDC44" w14:textId="77777777" w:rsidTr="008F2E6A">
        <w:tc>
          <w:tcPr>
            <w:tcW w:w="4320" w:type="dxa"/>
          </w:tcPr>
          <w:p w14:paraId="6EE473A9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Recommendation</w:t>
            </w:r>
          </w:p>
        </w:tc>
        <w:tc>
          <w:tcPr>
            <w:tcW w:w="4320" w:type="dxa"/>
          </w:tcPr>
          <w:p w14:paraId="4D3601B8" w14:textId="77777777" w:rsidR="005E1E23" w:rsidRPr="00E16095" w:rsidRDefault="005E1E23" w:rsidP="008F2E6A">
            <w:pPr>
              <w:jc w:val="both"/>
              <w:rPr>
                <w:rFonts w:ascii="Times New Roman" w:hAnsi="Times New Roman" w:cs="Times New Roman"/>
              </w:rPr>
            </w:pPr>
            <w:r w:rsidRPr="00E16095">
              <w:rPr>
                <w:rFonts w:ascii="Times New Roman" w:hAnsi="Times New Roman" w:cs="Times New Roman"/>
              </w:rPr>
              <w:t>Fine-tune model + ensemble</w:t>
            </w:r>
          </w:p>
        </w:tc>
      </w:tr>
    </w:tbl>
    <w:p w14:paraId="38CAF02D" w14:textId="0E17B448" w:rsidR="005E1E23" w:rsidRPr="00E16095" w:rsidRDefault="005E1E23" w:rsidP="005E1E23">
      <w:pPr>
        <w:spacing w:after="0"/>
        <w:jc w:val="both"/>
        <w:rPr>
          <w:rFonts w:ascii="Times New Roman" w:hAnsi="Times New Roman" w:cs="Times New Roman"/>
        </w:rPr>
      </w:pPr>
    </w:p>
    <w:sectPr w:rsidR="005E1E23" w:rsidRPr="00E16095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1CD5B" w14:textId="77777777" w:rsidR="005D36E8" w:rsidRDefault="005D36E8">
      <w:pPr>
        <w:spacing w:after="0" w:line="240" w:lineRule="auto"/>
      </w:pPr>
      <w:r>
        <w:separator/>
      </w:r>
    </w:p>
  </w:endnote>
  <w:endnote w:type="continuationSeparator" w:id="0">
    <w:p w14:paraId="4BE2812C" w14:textId="77777777" w:rsidR="005D36E8" w:rsidRDefault="005D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B3FDAD" w14:paraId="39AB99ED" w14:textId="77777777" w:rsidTr="2EB3FDAD">
      <w:trPr>
        <w:trHeight w:val="300"/>
      </w:trPr>
      <w:tc>
        <w:tcPr>
          <w:tcW w:w="3005" w:type="dxa"/>
        </w:tcPr>
        <w:p w14:paraId="428D8AE7" w14:textId="033DED20" w:rsidR="2EB3FDAD" w:rsidRDefault="2EB3FDAD" w:rsidP="2EB3FDAD">
          <w:pPr>
            <w:pStyle w:val="Header"/>
            <w:ind w:left="-115"/>
          </w:pPr>
        </w:p>
      </w:tc>
      <w:tc>
        <w:tcPr>
          <w:tcW w:w="3005" w:type="dxa"/>
        </w:tcPr>
        <w:p w14:paraId="1B16638A" w14:textId="2EA31132" w:rsidR="2EB3FDAD" w:rsidRDefault="2EB3FDAD" w:rsidP="2EB3FDAD">
          <w:pPr>
            <w:pStyle w:val="Header"/>
            <w:jc w:val="center"/>
          </w:pPr>
        </w:p>
      </w:tc>
      <w:tc>
        <w:tcPr>
          <w:tcW w:w="3005" w:type="dxa"/>
        </w:tcPr>
        <w:p w14:paraId="7693A9AF" w14:textId="6CFFD8DD" w:rsidR="2EB3FDAD" w:rsidRDefault="2EB3FDAD" w:rsidP="2EB3FDAD">
          <w:pPr>
            <w:pStyle w:val="Header"/>
            <w:ind w:right="-115"/>
            <w:jc w:val="right"/>
          </w:pPr>
        </w:p>
      </w:tc>
    </w:tr>
  </w:tbl>
  <w:p w14:paraId="71C4A602" w14:textId="29BCFE65" w:rsidR="2EB3FDAD" w:rsidRDefault="2EB3FDAD" w:rsidP="2EB3F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18D18" w14:textId="77777777" w:rsidR="005D36E8" w:rsidRDefault="005D36E8">
      <w:pPr>
        <w:spacing w:after="0" w:line="240" w:lineRule="auto"/>
      </w:pPr>
      <w:r>
        <w:separator/>
      </w:r>
    </w:p>
  </w:footnote>
  <w:footnote w:type="continuationSeparator" w:id="0">
    <w:p w14:paraId="05F2330F" w14:textId="77777777" w:rsidR="005D36E8" w:rsidRDefault="005D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B3FDAD" w14:paraId="4BCB3BCC" w14:textId="77777777" w:rsidTr="2EB3FDAD">
      <w:trPr>
        <w:trHeight w:val="300"/>
      </w:trPr>
      <w:tc>
        <w:tcPr>
          <w:tcW w:w="3005" w:type="dxa"/>
        </w:tcPr>
        <w:p w14:paraId="0D26581A" w14:textId="53879C88" w:rsidR="2EB3FDAD" w:rsidRDefault="2EB3FDAD" w:rsidP="2EB3FDAD">
          <w:pPr>
            <w:pStyle w:val="Header"/>
            <w:ind w:left="-115"/>
          </w:pPr>
        </w:p>
      </w:tc>
      <w:tc>
        <w:tcPr>
          <w:tcW w:w="3005" w:type="dxa"/>
        </w:tcPr>
        <w:p w14:paraId="3BB3D4FA" w14:textId="3380BAD9" w:rsidR="2EB3FDAD" w:rsidRDefault="2EB3FDAD" w:rsidP="2EB3FDAD">
          <w:pPr>
            <w:pStyle w:val="Header"/>
            <w:jc w:val="center"/>
          </w:pPr>
        </w:p>
      </w:tc>
      <w:tc>
        <w:tcPr>
          <w:tcW w:w="3005" w:type="dxa"/>
        </w:tcPr>
        <w:p w14:paraId="6D560DE4" w14:textId="10065D1B" w:rsidR="2EB3FDAD" w:rsidRDefault="2EB3FDAD" w:rsidP="2EB3FDAD">
          <w:pPr>
            <w:pStyle w:val="Header"/>
            <w:ind w:right="-115"/>
            <w:jc w:val="right"/>
          </w:pPr>
        </w:p>
      </w:tc>
    </w:tr>
  </w:tbl>
  <w:p w14:paraId="27D79983" w14:textId="2DD8A774" w:rsidR="2EB3FDAD" w:rsidRDefault="2EB3FDAD" w:rsidP="2EB3FD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Nkyw40XqlrEK" int2:id="c9BmJtEZ">
      <int2:state int2:value="Rejected" int2:type="spell"/>
    </int2:textHash>
    <int2:textHash int2:hashCode="LlVgEA36Y6IQ0s" int2:id="cttR2SGW">
      <int2:state int2:value="Rejected" int2:type="spell"/>
    </int2:textHash>
    <int2:textHash int2:hashCode="RrAwkZ55jyY+es" int2:id="VhEFj756">
      <int2:state int2:value="Rejected" int2:type="spell"/>
    </int2:textHash>
    <int2:textHash int2:hashCode="2tlypHf39CQePg" int2:id="8xWvuIHG">
      <int2:state int2:value="Rejected" int2:type="spell"/>
    </int2:textHash>
    <int2:textHash int2:hashCode="4pUvL4hbEMX81e" int2:id="Xv4Xfb6H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DD49"/>
    <w:multiLevelType w:val="hybridMultilevel"/>
    <w:tmpl w:val="22D006CC"/>
    <w:lvl w:ilvl="0" w:tplc="24BED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E1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C7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4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A2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2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28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8A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A2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5870"/>
    <w:multiLevelType w:val="hybridMultilevel"/>
    <w:tmpl w:val="8200CE90"/>
    <w:lvl w:ilvl="0" w:tplc="FCA26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C8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66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E6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8D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C8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8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7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EABC5"/>
    <w:multiLevelType w:val="hybridMultilevel"/>
    <w:tmpl w:val="7C786B7C"/>
    <w:lvl w:ilvl="0" w:tplc="FDEC0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8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EF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9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4C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3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9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65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01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89B34"/>
    <w:multiLevelType w:val="hybridMultilevel"/>
    <w:tmpl w:val="6B38A576"/>
    <w:lvl w:ilvl="0" w:tplc="18FCC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4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0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E5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A3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27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3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06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C8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C98C6"/>
    <w:multiLevelType w:val="hybridMultilevel"/>
    <w:tmpl w:val="CAC816C6"/>
    <w:lvl w:ilvl="0" w:tplc="0F6CDDF0">
      <w:start w:val="1"/>
      <w:numFmt w:val="decimal"/>
      <w:lvlText w:val="%1."/>
      <w:lvlJc w:val="left"/>
      <w:pPr>
        <w:ind w:left="720" w:hanging="360"/>
      </w:pPr>
    </w:lvl>
    <w:lvl w:ilvl="1" w:tplc="E760F95C">
      <w:start w:val="1"/>
      <w:numFmt w:val="lowerLetter"/>
      <w:lvlText w:val="%2."/>
      <w:lvlJc w:val="left"/>
      <w:pPr>
        <w:ind w:left="1440" w:hanging="360"/>
      </w:pPr>
    </w:lvl>
    <w:lvl w:ilvl="2" w:tplc="FFCCFD00">
      <w:start w:val="1"/>
      <w:numFmt w:val="lowerRoman"/>
      <w:lvlText w:val="%3."/>
      <w:lvlJc w:val="right"/>
      <w:pPr>
        <w:ind w:left="2160" w:hanging="180"/>
      </w:pPr>
    </w:lvl>
    <w:lvl w:ilvl="3" w:tplc="6CF8C75E">
      <w:start w:val="1"/>
      <w:numFmt w:val="decimal"/>
      <w:lvlText w:val="%4."/>
      <w:lvlJc w:val="left"/>
      <w:pPr>
        <w:ind w:left="2880" w:hanging="360"/>
      </w:pPr>
    </w:lvl>
    <w:lvl w:ilvl="4" w:tplc="1592D870">
      <w:start w:val="1"/>
      <w:numFmt w:val="lowerLetter"/>
      <w:lvlText w:val="%5."/>
      <w:lvlJc w:val="left"/>
      <w:pPr>
        <w:ind w:left="3600" w:hanging="360"/>
      </w:pPr>
    </w:lvl>
    <w:lvl w:ilvl="5" w:tplc="E1A62F08">
      <w:start w:val="1"/>
      <w:numFmt w:val="lowerRoman"/>
      <w:lvlText w:val="%6."/>
      <w:lvlJc w:val="right"/>
      <w:pPr>
        <w:ind w:left="4320" w:hanging="180"/>
      </w:pPr>
    </w:lvl>
    <w:lvl w:ilvl="6" w:tplc="902A0608">
      <w:start w:val="1"/>
      <w:numFmt w:val="decimal"/>
      <w:lvlText w:val="%7."/>
      <w:lvlJc w:val="left"/>
      <w:pPr>
        <w:ind w:left="5040" w:hanging="360"/>
      </w:pPr>
    </w:lvl>
    <w:lvl w:ilvl="7" w:tplc="D8FA9F28">
      <w:start w:val="1"/>
      <w:numFmt w:val="lowerLetter"/>
      <w:lvlText w:val="%8."/>
      <w:lvlJc w:val="left"/>
      <w:pPr>
        <w:ind w:left="5760" w:hanging="360"/>
      </w:pPr>
    </w:lvl>
    <w:lvl w:ilvl="8" w:tplc="35AC51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D449D"/>
    <w:multiLevelType w:val="hybridMultilevel"/>
    <w:tmpl w:val="FCE68FEC"/>
    <w:lvl w:ilvl="0" w:tplc="BF86F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69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02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AB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2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4A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49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6D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AA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B1BF"/>
    <w:multiLevelType w:val="hybridMultilevel"/>
    <w:tmpl w:val="6A00DC20"/>
    <w:lvl w:ilvl="0" w:tplc="419C5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85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A0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6E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44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43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61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9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A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50AAF"/>
    <w:multiLevelType w:val="hybridMultilevel"/>
    <w:tmpl w:val="70A6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E07A"/>
    <w:multiLevelType w:val="hybridMultilevel"/>
    <w:tmpl w:val="CB0870C2"/>
    <w:lvl w:ilvl="0" w:tplc="468CE344">
      <w:start w:val="1"/>
      <w:numFmt w:val="decimal"/>
      <w:lvlText w:val="%1."/>
      <w:lvlJc w:val="left"/>
      <w:pPr>
        <w:ind w:left="720" w:hanging="360"/>
      </w:pPr>
    </w:lvl>
    <w:lvl w:ilvl="1" w:tplc="6570D120">
      <w:start w:val="1"/>
      <w:numFmt w:val="lowerLetter"/>
      <w:lvlText w:val="%2."/>
      <w:lvlJc w:val="left"/>
      <w:pPr>
        <w:ind w:left="1440" w:hanging="360"/>
      </w:pPr>
    </w:lvl>
    <w:lvl w:ilvl="2" w:tplc="73B09A64">
      <w:start w:val="1"/>
      <w:numFmt w:val="lowerRoman"/>
      <w:lvlText w:val="%3."/>
      <w:lvlJc w:val="right"/>
      <w:pPr>
        <w:ind w:left="2160" w:hanging="180"/>
      </w:pPr>
    </w:lvl>
    <w:lvl w:ilvl="3" w:tplc="7C24FF48">
      <w:start w:val="1"/>
      <w:numFmt w:val="decimal"/>
      <w:lvlText w:val="%4."/>
      <w:lvlJc w:val="left"/>
      <w:pPr>
        <w:ind w:left="2880" w:hanging="360"/>
      </w:pPr>
    </w:lvl>
    <w:lvl w:ilvl="4" w:tplc="03A67216">
      <w:start w:val="1"/>
      <w:numFmt w:val="lowerLetter"/>
      <w:lvlText w:val="%5."/>
      <w:lvlJc w:val="left"/>
      <w:pPr>
        <w:ind w:left="3600" w:hanging="360"/>
      </w:pPr>
    </w:lvl>
    <w:lvl w:ilvl="5" w:tplc="2E502E16">
      <w:start w:val="1"/>
      <w:numFmt w:val="lowerRoman"/>
      <w:lvlText w:val="%6."/>
      <w:lvlJc w:val="right"/>
      <w:pPr>
        <w:ind w:left="4320" w:hanging="180"/>
      </w:pPr>
    </w:lvl>
    <w:lvl w:ilvl="6" w:tplc="4A948668">
      <w:start w:val="1"/>
      <w:numFmt w:val="decimal"/>
      <w:lvlText w:val="%7."/>
      <w:lvlJc w:val="left"/>
      <w:pPr>
        <w:ind w:left="5040" w:hanging="360"/>
      </w:pPr>
    </w:lvl>
    <w:lvl w:ilvl="7" w:tplc="C338EF50">
      <w:start w:val="1"/>
      <w:numFmt w:val="lowerLetter"/>
      <w:lvlText w:val="%8."/>
      <w:lvlJc w:val="left"/>
      <w:pPr>
        <w:ind w:left="5760" w:hanging="360"/>
      </w:pPr>
    </w:lvl>
    <w:lvl w:ilvl="8" w:tplc="5B9277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1485F"/>
    <w:multiLevelType w:val="hybridMultilevel"/>
    <w:tmpl w:val="352EA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EE60D"/>
    <w:multiLevelType w:val="hybridMultilevel"/>
    <w:tmpl w:val="97DECDB8"/>
    <w:lvl w:ilvl="0" w:tplc="81AAD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E4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2E4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4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20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22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A4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6B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20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1B0D"/>
    <w:multiLevelType w:val="hybridMultilevel"/>
    <w:tmpl w:val="682CC630"/>
    <w:lvl w:ilvl="0" w:tplc="A986246A">
      <w:start w:val="1"/>
      <w:numFmt w:val="decimal"/>
      <w:lvlText w:val="%1."/>
      <w:lvlJc w:val="left"/>
      <w:pPr>
        <w:ind w:left="720" w:hanging="360"/>
      </w:pPr>
    </w:lvl>
    <w:lvl w:ilvl="1" w:tplc="72C20ADA">
      <w:start w:val="1"/>
      <w:numFmt w:val="lowerLetter"/>
      <w:lvlText w:val="%2."/>
      <w:lvlJc w:val="left"/>
      <w:pPr>
        <w:ind w:left="1440" w:hanging="360"/>
      </w:pPr>
    </w:lvl>
    <w:lvl w:ilvl="2" w:tplc="D3167966">
      <w:start w:val="1"/>
      <w:numFmt w:val="lowerRoman"/>
      <w:lvlText w:val="%3."/>
      <w:lvlJc w:val="right"/>
      <w:pPr>
        <w:ind w:left="2160" w:hanging="180"/>
      </w:pPr>
    </w:lvl>
    <w:lvl w:ilvl="3" w:tplc="C7DCD6EA">
      <w:start w:val="1"/>
      <w:numFmt w:val="decimal"/>
      <w:lvlText w:val="%4."/>
      <w:lvlJc w:val="left"/>
      <w:pPr>
        <w:ind w:left="2880" w:hanging="360"/>
      </w:pPr>
    </w:lvl>
    <w:lvl w:ilvl="4" w:tplc="901AC978">
      <w:start w:val="1"/>
      <w:numFmt w:val="lowerLetter"/>
      <w:lvlText w:val="%5."/>
      <w:lvlJc w:val="left"/>
      <w:pPr>
        <w:ind w:left="3600" w:hanging="360"/>
      </w:pPr>
    </w:lvl>
    <w:lvl w:ilvl="5" w:tplc="B8843800">
      <w:start w:val="1"/>
      <w:numFmt w:val="lowerRoman"/>
      <w:lvlText w:val="%6."/>
      <w:lvlJc w:val="right"/>
      <w:pPr>
        <w:ind w:left="4320" w:hanging="180"/>
      </w:pPr>
    </w:lvl>
    <w:lvl w:ilvl="6" w:tplc="C186AD08">
      <w:start w:val="1"/>
      <w:numFmt w:val="decimal"/>
      <w:lvlText w:val="%7."/>
      <w:lvlJc w:val="left"/>
      <w:pPr>
        <w:ind w:left="5040" w:hanging="360"/>
      </w:pPr>
    </w:lvl>
    <w:lvl w:ilvl="7" w:tplc="AF9EBD6E">
      <w:start w:val="1"/>
      <w:numFmt w:val="lowerLetter"/>
      <w:lvlText w:val="%8."/>
      <w:lvlJc w:val="left"/>
      <w:pPr>
        <w:ind w:left="5760" w:hanging="360"/>
      </w:pPr>
    </w:lvl>
    <w:lvl w:ilvl="8" w:tplc="A23EC9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9F5A2"/>
    <w:multiLevelType w:val="hybridMultilevel"/>
    <w:tmpl w:val="1700B460"/>
    <w:lvl w:ilvl="0" w:tplc="5F8E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8E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08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5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2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0B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AA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4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E8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CC0E"/>
    <w:multiLevelType w:val="hybridMultilevel"/>
    <w:tmpl w:val="6C6ABFC4"/>
    <w:lvl w:ilvl="0" w:tplc="7228E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66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82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45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86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6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8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4F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2E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C1C7A"/>
    <w:multiLevelType w:val="hybridMultilevel"/>
    <w:tmpl w:val="B60A18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5637C"/>
    <w:multiLevelType w:val="hybridMultilevel"/>
    <w:tmpl w:val="3CF289E6"/>
    <w:lvl w:ilvl="0" w:tplc="CB449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25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63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8B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0C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86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EC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0B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C4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4446C"/>
    <w:multiLevelType w:val="hybridMultilevel"/>
    <w:tmpl w:val="10643B20"/>
    <w:lvl w:ilvl="0" w:tplc="B93A9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43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21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47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E7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A3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A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22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A3982"/>
    <w:multiLevelType w:val="hybridMultilevel"/>
    <w:tmpl w:val="EFAC50A4"/>
    <w:lvl w:ilvl="0" w:tplc="21A4E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CD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66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00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4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8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6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8A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AD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04A3D"/>
    <w:multiLevelType w:val="hybridMultilevel"/>
    <w:tmpl w:val="C2C0DC14"/>
    <w:lvl w:ilvl="0" w:tplc="A34C2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3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8E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87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6D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08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C4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C3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AE9ED"/>
    <w:multiLevelType w:val="hybridMultilevel"/>
    <w:tmpl w:val="E4C4CD12"/>
    <w:lvl w:ilvl="0" w:tplc="B566B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7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0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0A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A6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A8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4F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C4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6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16F1A"/>
    <w:multiLevelType w:val="hybridMultilevel"/>
    <w:tmpl w:val="64C4121A"/>
    <w:lvl w:ilvl="0" w:tplc="EDEE6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24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00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6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41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E9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44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05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23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E7A98"/>
    <w:multiLevelType w:val="hybridMultilevel"/>
    <w:tmpl w:val="F21470BE"/>
    <w:lvl w:ilvl="0" w:tplc="C1F67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27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E1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25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6A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23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2A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CE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4C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72B39"/>
    <w:multiLevelType w:val="hybridMultilevel"/>
    <w:tmpl w:val="BC38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58E52"/>
    <w:multiLevelType w:val="hybridMultilevel"/>
    <w:tmpl w:val="AD16C256"/>
    <w:lvl w:ilvl="0" w:tplc="17EE4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EA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86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A4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85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E1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1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7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C0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335FE"/>
    <w:multiLevelType w:val="hybridMultilevel"/>
    <w:tmpl w:val="2AF69CF4"/>
    <w:lvl w:ilvl="0" w:tplc="B6D6A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A0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CF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21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2B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8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0C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47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04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24AF2"/>
    <w:multiLevelType w:val="hybridMultilevel"/>
    <w:tmpl w:val="5CA0E6B2"/>
    <w:lvl w:ilvl="0" w:tplc="D3921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42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C7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09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0A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0C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49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24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E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0429E"/>
    <w:multiLevelType w:val="hybridMultilevel"/>
    <w:tmpl w:val="8EE67136"/>
    <w:lvl w:ilvl="0" w:tplc="9F565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8F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64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C9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62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E4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A3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6F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8D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053B4"/>
    <w:multiLevelType w:val="hybridMultilevel"/>
    <w:tmpl w:val="5E14A2AA"/>
    <w:lvl w:ilvl="0" w:tplc="CCFEC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20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A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29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41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4E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CD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2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4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D145D"/>
    <w:multiLevelType w:val="hybridMultilevel"/>
    <w:tmpl w:val="5FE8CB6C"/>
    <w:lvl w:ilvl="0" w:tplc="9A72A108">
      <w:start w:val="77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B9E4127"/>
    <w:multiLevelType w:val="hybridMultilevel"/>
    <w:tmpl w:val="AEB4B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10932"/>
    <w:multiLevelType w:val="hybridMultilevel"/>
    <w:tmpl w:val="F45C0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23F0A"/>
    <w:multiLevelType w:val="hybridMultilevel"/>
    <w:tmpl w:val="08BC7DAC"/>
    <w:lvl w:ilvl="0" w:tplc="9F82B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C4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8F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C1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C8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7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D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C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A9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92F58"/>
    <w:multiLevelType w:val="hybridMultilevel"/>
    <w:tmpl w:val="0436E9A4"/>
    <w:lvl w:ilvl="0" w:tplc="BAACF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4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09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6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06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69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CA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EE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A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B5659"/>
    <w:multiLevelType w:val="multilevel"/>
    <w:tmpl w:val="F6327C9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eastAsia="Aptos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Aptos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Aptos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Aptos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Aptos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Aptos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Aptos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Aptos" w:hint="default"/>
        <w:sz w:val="28"/>
      </w:rPr>
    </w:lvl>
  </w:abstractNum>
  <w:abstractNum w:abstractNumId="34" w15:restartNumberingAfterBreak="0">
    <w:nsid w:val="52FDF7D6"/>
    <w:multiLevelType w:val="hybridMultilevel"/>
    <w:tmpl w:val="9F8A2110"/>
    <w:lvl w:ilvl="0" w:tplc="C7021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2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AA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2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89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42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EB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A4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3DD71"/>
    <w:multiLevelType w:val="hybridMultilevel"/>
    <w:tmpl w:val="5A9456F6"/>
    <w:lvl w:ilvl="0" w:tplc="6F1E5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21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6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8F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A9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E1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41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62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88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E7537"/>
    <w:multiLevelType w:val="hybridMultilevel"/>
    <w:tmpl w:val="7870D50C"/>
    <w:lvl w:ilvl="0" w:tplc="EC4A8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43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08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43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7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4D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63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49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E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6766E"/>
    <w:multiLevelType w:val="hybridMultilevel"/>
    <w:tmpl w:val="639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B4EB9"/>
    <w:multiLevelType w:val="hybridMultilevel"/>
    <w:tmpl w:val="A9E40654"/>
    <w:lvl w:ilvl="0" w:tplc="1032A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87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C1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2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80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4F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E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4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42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EC3F0"/>
    <w:multiLevelType w:val="hybridMultilevel"/>
    <w:tmpl w:val="373C503C"/>
    <w:lvl w:ilvl="0" w:tplc="6EF06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2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A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64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23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05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CC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65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29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15F62"/>
    <w:multiLevelType w:val="hybridMultilevel"/>
    <w:tmpl w:val="1436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DBCC9"/>
    <w:multiLevelType w:val="hybridMultilevel"/>
    <w:tmpl w:val="A036AAB0"/>
    <w:lvl w:ilvl="0" w:tplc="81341458">
      <w:start w:val="1"/>
      <w:numFmt w:val="decimal"/>
      <w:lvlText w:val="%1."/>
      <w:lvlJc w:val="left"/>
      <w:pPr>
        <w:ind w:left="720" w:hanging="360"/>
      </w:pPr>
    </w:lvl>
    <w:lvl w:ilvl="1" w:tplc="C29C589C">
      <w:start w:val="1"/>
      <w:numFmt w:val="lowerLetter"/>
      <w:lvlText w:val="%2."/>
      <w:lvlJc w:val="left"/>
      <w:pPr>
        <w:ind w:left="1440" w:hanging="360"/>
      </w:pPr>
    </w:lvl>
    <w:lvl w:ilvl="2" w:tplc="AD1EC9B4">
      <w:start w:val="1"/>
      <w:numFmt w:val="lowerRoman"/>
      <w:lvlText w:val="%3."/>
      <w:lvlJc w:val="right"/>
      <w:pPr>
        <w:ind w:left="2160" w:hanging="180"/>
      </w:pPr>
    </w:lvl>
    <w:lvl w:ilvl="3" w:tplc="8182D722">
      <w:start w:val="1"/>
      <w:numFmt w:val="decimal"/>
      <w:lvlText w:val="%4."/>
      <w:lvlJc w:val="left"/>
      <w:pPr>
        <w:ind w:left="2880" w:hanging="360"/>
      </w:pPr>
    </w:lvl>
    <w:lvl w:ilvl="4" w:tplc="D206DFE0">
      <w:start w:val="1"/>
      <w:numFmt w:val="lowerLetter"/>
      <w:lvlText w:val="%5."/>
      <w:lvlJc w:val="left"/>
      <w:pPr>
        <w:ind w:left="3600" w:hanging="360"/>
      </w:pPr>
    </w:lvl>
    <w:lvl w:ilvl="5" w:tplc="383805DC">
      <w:start w:val="1"/>
      <w:numFmt w:val="lowerRoman"/>
      <w:lvlText w:val="%6."/>
      <w:lvlJc w:val="right"/>
      <w:pPr>
        <w:ind w:left="4320" w:hanging="180"/>
      </w:pPr>
    </w:lvl>
    <w:lvl w:ilvl="6" w:tplc="11DC61FC">
      <w:start w:val="1"/>
      <w:numFmt w:val="decimal"/>
      <w:lvlText w:val="%7."/>
      <w:lvlJc w:val="left"/>
      <w:pPr>
        <w:ind w:left="5040" w:hanging="360"/>
      </w:pPr>
    </w:lvl>
    <w:lvl w:ilvl="7" w:tplc="6CD839CC">
      <w:start w:val="1"/>
      <w:numFmt w:val="lowerLetter"/>
      <w:lvlText w:val="%8."/>
      <w:lvlJc w:val="left"/>
      <w:pPr>
        <w:ind w:left="5760" w:hanging="360"/>
      </w:pPr>
    </w:lvl>
    <w:lvl w:ilvl="8" w:tplc="AF980BE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A5F1D"/>
    <w:multiLevelType w:val="hybridMultilevel"/>
    <w:tmpl w:val="71B21456"/>
    <w:lvl w:ilvl="0" w:tplc="7A3A7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C2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4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62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AB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2E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0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0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A8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B73DF"/>
    <w:multiLevelType w:val="hybridMultilevel"/>
    <w:tmpl w:val="4B5A4AC8"/>
    <w:lvl w:ilvl="0" w:tplc="644E9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AA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6F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04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8C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E0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A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81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A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5AAC5"/>
    <w:multiLevelType w:val="hybridMultilevel"/>
    <w:tmpl w:val="9866E9F8"/>
    <w:lvl w:ilvl="0" w:tplc="70201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E5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4F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6D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4A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63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B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8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9B013"/>
    <w:multiLevelType w:val="hybridMultilevel"/>
    <w:tmpl w:val="99F4C4EE"/>
    <w:lvl w:ilvl="0" w:tplc="571C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2A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E4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46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87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0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0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7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E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68FAA"/>
    <w:multiLevelType w:val="hybridMultilevel"/>
    <w:tmpl w:val="9B3CBD82"/>
    <w:lvl w:ilvl="0" w:tplc="AA60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40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26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9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8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8A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29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CA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E7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C3F87"/>
    <w:multiLevelType w:val="hybridMultilevel"/>
    <w:tmpl w:val="112071DE"/>
    <w:lvl w:ilvl="0" w:tplc="D6D68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0D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2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A6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C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C1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4B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E9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C7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96B2D4"/>
    <w:multiLevelType w:val="hybridMultilevel"/>
    <w:tmpl w:val="F1F841AA"/>
    <w:lvl w:ilvl="0" w:tplc="7608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8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5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43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83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2C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2D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A5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25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CD0FB0"/>
    <w:multiLevelType w:val="hybridMultilevel"/>
    <w:tmpl w:val="488A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7D56B6"/>
    <w:multiLevelType w:val="hybridMultilevel"/>
    <w:tmpl w:val="A274B79A"/>
    <w:lvl w:ilvl="0" w:tplc="9A72A108">
      <w:start w:val="7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63F02B"/>
    <w:multiLevelType w:val="hybridMultilevel"/>
    <w:tmpl w:val="1708D8FA"/>
    <w:lvl w:ilvl="0" w:tplc="8FB479E4">
      <w:start w:val="1"/>
      <w:numFmt w:val="decimal"/>
      <w:lvlText w:val="%1."/>
      <w:lvlJc w:val="left"/>
      <w:pPr>
        <w:ind w:left="720" w:hanging="360"/>
      </w:pPr>
    </w:lvl>
    <w:lvl w:ilvl="1" w:tplc="988A8800">
      <w:start w:val="1"/>
      <w:numFmt w:val="lowerLetter"/>
      <w:lvlText w:val="%2."/>
      <w:lvlJc w:val="left"/>
      <w:pPr>
        <w:ind w:left="1440" w:hanging="360"/>
      </w:pPr>
    </w:lvl>
    <w:lvl w:ilvl="2" w:tplc="E9168A90">
      <w:start w:val="1"/>
      <w:numFmt w:val="lowerRoman"/>
      <w:lvlText w:val="%3."/>
      <w:lvlJc w:val="right"/>
      <w:pPr>
        <w:ind w:left="2160" w:hanging="180"/>
      </w:pPr>
    </w:lvl>
    <w:lvl w:ilvl="3" w:tplc="1E10B1C6">
      <w:start w:val="1"/>
      <w:numFmt w:val="decimal"/>
      <w:lvlText w:val="%4."/>
      <w:lvlJc w:val="left"/>
      <w:pPr>
        <w:ind w:left="2880" w:hanging="360"/>
      </w:pPr>
    </w:lvl>
    <w:lvl w:ilvl="4" w:tplc="6F28EF0A">
      <w:start w:val="1"/>
      <w:numFmt w:val="lowerLetter"/>
      <w:lvlText w:val="%5."/>
      <w:lvlJc w:val="left"/>
      <w:pPr>
        <w:ind w:left="3600" w:hanging="360"/>
      </w:pPr>
    </w:lvl>
    <w:lvl w:ilvl="5" w:tplc="DA98723E">
      <w:start w:val="1"/>
      <w:numFmt w:val="lowerRoman"/>
      <w:lvlText w:val="%6."/>
      <w:lvlJc w:val="right"/>
      <w:pPr>
        <w:ind w:left="4320" w:hanging="180"/>
      </w:pPr>
    </w:lvl>
    <w:lvl w:ilvl="6" w:tplc="1ADCD20C">
      <w:start w:val="1"/>
      <w:numFmt w:val="decimal"/>
      <w:lvlText w:val="%7."/>
      <w:lvlJc w:val="left"/>
      <w:pPr>
        <w:ind w:left="5040" w:hanging="360"/>
      </w:pPr>
    </w:lvl>
    <w:lvl w:ilvl="7" w:tplc="CE4A845A">
      <w:start w:val="1"/>
      <w:numFmt w:val="lowerLetter"/>
      <w:lvlText w:val="%8."/>
      <w:lvlJc w:val="left"/>
      <w:pPr>
        <w:ind w:left="5760" w:hanging="360"/>
      </w:pPr>
    </w:lvl>
    <w:lvl w:ilvl="8" w:tplc="F9D2999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3B0822"/>
    <w:multiLevelType w:val="hybridMultilevel"/>
    <w:tmpl w:val="C844816A"/>
    <w:lvl w:ilvl="0" w:tplc="56904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01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42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E6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EF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E9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8E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6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66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5EE94C"/>
    <w:multiLevelType w:val="hybridMultilevel"/>
    <w:tmpl w:val="C0F06C30"/>
    <w:lvl w:ilvl="0" w:tplc="E5CEA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8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E6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E4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06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C7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AD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AD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5891AD"/>
    <w:multiLevelType w:val="hybridMultilevel"/>
    <w:tmpl w:val="6E08C932"/>
    <w:lvl w:ilvl="0" w:tplc="1DDC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860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D69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8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00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47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23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ED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A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94631F"/>
    <w:multiLevelType w:val="hybridMultilevel"/>
    <w:tmpl w:val="C85E4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272F01"/>
    <w:multiLevelType w:val="hybridMultilevel"/>
    <w:tmpl w:val="DA9E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C815C9"/>
    <w:multiLevelType w:val="hybridMultilevel"/>
    <w:tmpl w:val="CF34B8CC"/>
    <w:lvl w:ilvl="0" w:tplc="E3107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02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C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E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25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CE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EC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E5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A8F9DA"/>
    <w:multiLevelType w:val="hybridMultilevel"/>
    <w:tmpl w:val="8904CE08"/>
    <w:lvl w:ilvl="0" w:tplc="C41A9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7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8F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CB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2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02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29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60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41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2229">
    <w:abstractNumId w:val="25"/>
  </w:num>
  <w:num w:numId="2" w16cid:durableId="1369837012">
    <w:abstractNumId w:val="54"/>
  </w:num>
  <w:num w:numId="3" w16cid:durableId="762994504">
    <w:abstractNumId w:val="26"/>
  </w:num>
  <w:num w:numId="4" w16cid:durableId="374962399">
    <w:abstractNumId w:val="34"/>
  </w:num>
  <w:num w:numId="5" w16cid:durableId="1671328212">
    <w:abstractNumId w:val="5"/>
  </w:num>
  <w:num w:numId="6" w16cid:durableId="1946962602">
    <w:abstractNumId w:val="41"/>
  </w:num>
  <w:num w:numId="7" w16cid:durableId="1127235968">
    <w:abstractNumId w:val="44"/>
  </w:num>
  <w:num w:numId="8" w16cid:durableId="1278246768">
    <w:abstractNumId w:val="11"/>
  </w:num>
  <w:num w:numId="9" w16cid:durableId="454833762">
    <w:abstractNumId w:val="15"/>
  </w:num>
  <w:num w:numId="10" w16cid:durableId="1384208219">
    <w:abstractNumId w:val="1"/>
  </w:num>
  <w:num w:numId="11" w16cid:durableId="381633810">
    <w:abstractNumId w:val="39"/>
  </w:num>
  <w:num w:numId="12" w16cid:durableId="1370758654">
    <w:abstractNumId w:val="24"/>
  </w:num>
  <w:num w:numId="13" w16cid:durableId="574515437">
    <w:abstractNumId w:val="47"/>
  </w:num>
  <w:num w:numId="14" w16cid:durableId="1405487697">
    <w:abstractNumId w:val="2"/>
  </w:num>
  <w:num w:numId="15" w16cid:durableId="1036152324">
    <w:abstractNumId w:val="38"/>
  </w:num>
  <w:num w:numId="16" w16cid:durableId="1134517276">
    <w:abstractNumId w:val="42"/>
  </w:num>
  <w:num w:numId="17" w16cid:durableId="1165434935">
    <w:abstractNumId w:val="45"/>
  </w:num>
  <w:num w:numId="18" w16cid:durableId="634993562">
    <w:abstractNumId w:val="19"/>
  </w:num>
  <w:num w:numId="19" w16cid:durableId="1699699207">
    <w:abstractNumId w:val="46"/>
  </w:num>
  <w:num w:numId="20" w16cid:durableId="1072508394">
    <w:abstractNumId w:val="6"/>
  </w:num>
  <w:num w:numId="21" w16cid:durableId="299380603">
    <w:abstractNumId w:val="10"/>
  </w:num>
  <w:num w:numId="22" w16cid:durableId="739014959">
    <w:abstractNumId w:val="23"/>
  </w:num>
  <w:num w:numId="23" w16cid:durableId="1561864645">
    <w:abstractNumId w:val="57"/>
  </w:num>
  <w:num w:numId="24" w16cid:durableId="1675649846">
    <w:abstractNumId w:val="0"/>
  </w:num>
  <w:num w:numId="25" w16cid:durableId="478575651">
    <w:abstractNumId w:val="13"/>
  </w:num>
  <w:num w:numId="26" w16cid:durableId="1850562166">
    <w:abstractNumId w:val="48"/>
  </w:num>
  <w:num w:numId="27" w16cid:durableId="826362765">
    <w:abstractNumId w:val="43"/>
  </w:num>
  <w:num w:numId="28" w16cid:durableId="319583469">
    <w:abstractNumId w:val="18"/>
  </w:num>
  <w:num w:numId="29" w16cid:durableId="168494269">
    <w:abstractNumId w:val="20"/>
  </w:num>
  <w:num w:numId="30" w16cid:durableId="88549852">
    <w:abstractNumId w:val="21"/>
  </w:num>
  <w:num w:numId="31" w16cid:durableId="1227453359">
    <w:abstractNumId w:val="32"/>
  </w:num>
  <w:num w:numId="32" w16cid:durableId="600142493">
    <w:abstractNumId w:val="27"/>
  </w:num>
  <w:num w:numId="33" w16cid:durableId="1996571795">
    <w:abstractNumId w:val="17"/>
  </w:num>
  <w:num w:numId="34" w16cid:durableId="450705182">
    <w:abstractNumId w:val="52"/>
  </w:num>
  <w:num w:numId="35" w16cid:durableId="642655897">
    <w:abstractNumId w:val="4"/>
  </w:num>
  <w:num w:numId="36" w16cid:durableId="138956783">
    <w:abstractNumId w:val="53"/>
  </w:num>
  <w:num w:numId="37" w16cid:durableId="261383626">
    <w:abstractNumId w:val="16"/>
  </w:num>
  <w:num w:numId="38" w16cid:durableId="307788304">
    <w:abstractNumId w:val="12"/>
  </w:num>
  <w:num w:numId="39" w16cid:durableId="63069657">
    <w:abstractNumId w:val="58"/>
  </w:num>
  <w:num w:numId="40" w16cid:durableId="1471556039">
    <w:abstractNumId w:val="51"/>
  </w:num>
  <w:num w:numId="41" w16cid:durableId="338314437">
    <w:abstractNumId w:val="3"/>
  </w:num>
  <w:num w:numId="42" w16cid:durableId="507643132">
    <w:abstractNumId w:val="31"/>
  </w:num>
  <w:num w:numId="43" w16cid:durableId="114914424">
    <w:abstractNumId w:val="36"/>
  </w:num>
  <w:num w:numId="44" w16cid:durableId="83109996">
    <w:abstractNumId w:val="8"/>
  </w:num>
  <w:num w:numId="45" w16cid:durableId="1917977088">
    <w:abstractNumId w:val="35"/>
  </w:num>
  <w:num w:numId="46" w16cid:durableId="1760978986">
    <w:abstractNumId w:val="56"/>
  </w:num>
  <w:num w:numId="47" w16cid:durableId="318923600">
    <w:abstractNumId w:val="7"/>
  </w:num>
  <w:num w:numId="48" w16cid:durableId="992568771">
    <w:abstractNumId w:val="22"/>
  </w:num>
  <w:num w:numId="49" w16cid:durableId="808402546">
    <w:abstractNumId w:val="33"/>
  </w:num>
  <w:num w:numId="50" w16cid:durableId="541480083">
    <w:abstractNumId w:val="37"/>
  </w:num>
  <w:num w:numId="51" w16cid:durableId="875238855">
    <w:abstractNumId w:val="9"/>
  </w:num>
  <w:num w:numId="52" w16cid:durableId="505747469">
    <w:abstractNumId w:val="40"/>
  </w:num>
  <w:num w:numId="53" w16cid:durableId="683017381">
    <w:abstractNumId w:val="14"/>
  </w:num>
  <w:num w:numId="54" w16cid:durableId="1763405515">
    <w:abstractNumId w:val="49"/>
  </w:num>
  <w:num w:numId="55" w16cid:durableId="2052724004">
    <w:abstractNumId w:val="28"/>
  </w:num>
  <w:num w:numId="56" w16cid:durableId="1482231450">
    <w:abstractNumId w:val="50"/>
  </w:num>
  <w:num w:numId="57" w16cid:durableId="771516258">
    <w:abstractNumId w:val="29"/>
  </w:num>
  <w:num w:numId="58" w16cid:durableId="1127042811">
    <w:abstractNumId w:val="30"/>
  </w:num>
  <w:num w:numId="59" w16cid:durableId="196183323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1A4178"/>
    <w:rsid w:val="0000685E"/>
    <w:rsid w:val="00020C9A"/>
    <w:rsid w:val="00161608"/>
    <w:rsid w:val="0021444F"/>
    <w:rsid w:val="00273A28"/>
    <w:rsid w:val="00285BF0"/>
    <w:rsid w:val="002B0A35"/>
    <w:rsid w:val="003C6DFC"/>
    <w:rsid w:val="003D56C2"/>
    <w:rsid w:val="004D60B9"/>
    <w:rsid w:val="005D36E8"/>
    <w:rsid w:val="005E1E23"/>
    <w:rsid w:val="006E00D1"/>
    <w:rsid w:val="007C0D98"/>
    <w:rsid w:val="00852209"/>
    <w:rsid w:val="00A61A92"/>
    <w:rsid w:val="00A62E30"/>
    <w:rsid w:val="00AA119F"/>
    <w:rsid w:val="00C07968"/>
    <w:rsid w:val="00C24911"/>
    <w:rsid w:val="00D74143"/>
    <w:rsid w:val="00DC666B"/>
    <w:rsid w:val="00DC7743"/>
    <w:rsid w:val="00E55263"/>
    <w:rsid w:val="00E9711B"/>
    <w:rsid w:val="00F5291B"/>
    <w:rsid w:val="0105A551"/>
    <w:rsid w:val="01191D5E"/>
    <w:rsid w:val="03837EA1"/>
    <w:rsid w:val="04FFD25B"/>
    <w:rsid w:val="0519768F"/>
    <w:rsid w:val="06407986"/>
    <w:rsid w:val="0667306B"/>
    <w:rsid w:val="0725E3B1"/>
    <w:rsid w:val="0804CD64"/>
    <w:rsid w:val="09CEDCCB"/>
    <w:rsid w:val="0A76AE61"/>
    <w:rsid w:val="0C805D6D"/>
    <w:rsid w:val="0C92C274"/>
    <w:rsid w:val="0CD6FCF4"/>
    <w:rsid w:val="0D3F87B7"/>
    <w:rsid w:val="110930F9"/>
    <w:rsid w:val="118497F4"/>
    <w:rsid w:val="119C2163"/>
    <w:rsid w:val="121A4178"/>
    <w:rsid w:val="130B604E"/>
    <w:rsid w:val="1592F71F"/>
    <w:rsid w:val="1616F7BC"/>
    <w:rsid w:val="17003377"/>
    <w:rsid w:val="196E1076"/>
    <w:rsid w:val="1BDC29D2"/>
    <w:rsid w:val="1E309126"/>
    <w:rsid w:val="1F215340"/>
    <w:rsid w:val="1F2A7BD8"/>
    <w:rsid w:val="2031D419"/>
    <w:rsid w:val="205F2D9C"/>
    <w:rsid w:val="20904F5C"/>
    <w:rsid w:val="221A5E3F"/>
    <w:rsid w:val="22248FCD"/>
    <w:rsid w:val="249A84CD"/>
    <w:rsid w:val="24B07888"/>
    <w:rsid w:val="25204065"/>
    <w:rsid w:val="252090BE"/>
    <w:rsid w:val="2575133A"/>
    <w:rsid w:val="26543FFD"/>
    <w:rsid w:val="26551197"/>
    <w:rsid w:val="292687E1"/>
    <w:rsid w:val="2A6D1C08"/>
    <w:rsid w:val="2BA95B5E"/>
    <w:rsid w:val="2BD0B478"/>
    <w:rsid w:val="2C8DBFC1"/>
    <w:rsid w:val="2CDA629D"/>
    <w:rsid w:val="2DD4E1F7"/>
    <w:rsid w:val="2EB3FDAD"/>
    <w:rsid w:val="2F2AF9F5"/>
    <w:rsid w:val="2FB8CDEC"/>
    <w:rsid w:val="2FC15982"/>
    <w:rsid w:val="30194DBA"/>
    <w:rsid w:val="3065C0A7"/>
    <w:rsid w:val="3259295D"/>
    <w:rsid w:val="331EADA9"/>
    <w:rsid w:val="33CCD364"/>
    <w:rsid w:val="33E1E3F9"/>
    <w:rsid w:val="34BB3025"/>
    <w:rsid w:val="38F6F3E4"/>
    <w:rsid w:val="396F1A7C"/>
    <w:rsid w:val="3AA9CD36"/>
    <w:rsid w:val="3B8FCB5D"/>
    <w:rsid w:val="3B9D9BE2"/>
    <w:rsid w:val="3CBF68A0"/>
    <w:rsid w:val="4019273A"/>
    <w:rsid w:val="40D7F63F"/>
    <w:rsid w:val="429FAEF9"/>
    <w:rsid w:val="430AF66C"/>
    <w:rsid w:val="43C74A93"/>
    <w:rsid w:val="43EE768F"/>
    <w:rsid w:val="442C3AAB"/>
    <w:rsid w:val="443FC7E8"/>
    <w:rsid w:val="4491FA3E"/>
    <w:rsid w:val="455BA344"/>
    <w:rsid w:val="46E93FF0"/>
    <w:rsid w:val="49267853"/>
    <w:rsid w:val="4A31542E"/>
    <w:rsid w:val="4B9A26D4"/>
    <w:rsid w:val="4D4C3172"/>
    <w:rsid w:val="4DC0D6A0"/>
    <w:rsid w:val="4F004681"/>
    <w:rsid w:val="4F0F3D57"/>
    <w:rsid w:val="4F5274F8"/>
    <w:rsid w:val="4FCC63E3"/>
    <w:rsid w:val="509FC6AA"/>
    <w:rsid w:val="51AEB5F0"/>
    <w:rsid w:val="527126C5"/>
    <w:rsid w:val="5692AF9D"/>
    <w:rsid w:val="57A25EFC"/>
    <w:rsid w:val="58C75C1B"/>
    <w:rsid w:val="592FFA4F"/>
    <w:rsid w:val="5A165C5D"/>
    <w:rsid w:val="5A5C1210"/>
    <w:rsid w:val="5A840157"/>
    <w:rsid w:val="5D8645C8"/>
    <w:rsid w:val="5F1AAADF"/>
    <w:rsid w:val="61C72A5B"/>
    <w:rsid w:val="61ED93B9"/>
    <w:rsid w:val="627AAD13"/>
    <w:rsid w:val="62A8582D"/>
    <w:rsid w:val="647882B0"/>
    <w:rsid w:val="676D32EF"/>
    <w:rsid w:val="6A430302"/>
    <w:rsid w:val="6A4D41C0"/>
    <w:rsid w:val="6BE033C5"/>
    <w:rsid w:val="6BFF44D0"/>
    <w:rsid w:val="6C888D80"/>
    <w:rsid w:val="6D8F2FD5"/>
    <w:rsid w:val="6D9E76D0"/>
    <w:rsid w:val="6F738BD5"/>
    <w:rsid w:val="70339FF9"/>
    <w:rsid w:val="7111ABC3"/>
    <w:rsid w:val="713CF848"/>
    <w:rsid w:val="7170F9A8"/>
    <w:rsid w:val="7185EEEC"/>
    <w:rsid w:val="72D715D2"/>
    <w:rsid w:val="7399C0F9"/>
    <w:rsid w:val="7533CDA4"/>
    <w:rsid w:val="756375F7"/>
    <w:rsid w:val="75A2F44D"/>
    <w:rsid w:val="7625559C"/>
    <w:rsid w:val="77A94FBC"/>
    <w:rsid w:val="7927EE62"/>
    <w:rsid w:val="7978E915"/>
    <w:rsid w:val="7AE32ECF"/>
    <w:rsid w:val="7B19A98D"/>
    <w:rsid w:val="7BF20448"/>
    <w:rsid w:val="7C98CC16"/>
    <w:rsid w:val="7E50B5EC"/>
    <w:rsid w:val="7ED0F023"/>
    <w:rsid w:val="7EF7FF07"/>
    <w:rsid w:val="7E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4178"/>
  <w15:chartTrackingRefBased/>
  <w15:docId w15:val="{81BA7367-E67A-4829-90E4-121A364A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EB3F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EB3F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EB3F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EB3FDAD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2EB3FD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2EB3FDAD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2EB3FDA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B3FDAD"/>
    <w:pPr>
      <w:spacing w:after="100"/>
      <w:ind w:left="440"/>
    </w:pPr>
  </w:style>
  <w:style w:type="paragraph" w:styleId="Header">
    <w:name w:val="header"/>
    <w:basedOn w:val="Normal"/>
    <w:uiPriority w:val="99"/>
    <w:unhideWhenUsed/>
    <w:rsid w:val="2EB3FD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EB3FDA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21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214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Mwesigwa</dc:creator>
  <cp:keywords/>
  <dc:description/>
  <cp:lastModifiedBy>Mariam Wambui</cp:lastModifiedBy>
  <cp:revision>10</cp:revision>
  <cp:lastPrinted>2025-07-18T16:15:00Z</cp:lastPrinted>
  <dcterms:created xsi:type="dcterms:W3CDTF">2025-07-19T13:07:00Z</dcterms:created>
  <dcterms:modified xsi:type="dcterms:W3CDTF">2025-07-19T14:04:00Z</dcterms:modified>
</cp:coreProperties>
</file>