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SAINT LOUIS HIGH SCHOOL</w:t>
      </w:r>
    </w:p>
    <w:p w:rsidR="00000000" w:rsidDel="00000000" w:rsidP="00000000" w:rsidRDefault="00000000" w:rsidRPr="00000000" w14:paraId="00000002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2024 TEST TWO OF TERM ONE EXAMINATION</w:t>
      </w:r>
    </w:p>
    <w:p w:rsidR="00000000" w:rsidDel="00000000" w:rsidP="00000000" w:rsidRDefault="00000000" w:rsidRPr="00000000" w14:paraId="00000003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THREE</w:t>
      </w:r>
    </w:p>
    <w:p w:rsidR="00000000" w:rsidDel="00000000" w:rsidP="00000000" w:rsidRDefault="00000000" w:rsidRPr="00000000" w14:paraId="00000004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HISTORY</w:t>
      </w:r>
    </w:p>
    <w:p w:rsidR="00000000" w:rsidDel="00000000" w:rsidP="00000000" w:rsidRDefault="00000000" w:rsidRPr="00000000" w14:paraId="00000005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 Marks)</w:t>
      </w:r>
    </w:p>
    <w:p w:rsidR="00000000" w:rsidDel="00000000" w:rsidP="00000000" w:rsidRDefault="00000000" w:rsidRPr="00000000" w14:paraId="00000006">
      <w:pPr>
        <w:spacing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(40 MINUTES)</w:t>
      </w:r>
    </w:p>
    <w:p w:rsidR="00000000" w:rsidDel="00000000" w:rsidP="00000000" w:rsidRDefault="00000000" w:rsidRPr="00000000" w14:paraId="00000007">
      <w:pPr>
        <w:spacing w:after="160" w:before="240" w:line="16.363636363636363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16.36363636363636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240" w:line="16.36363636363636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All Questions</w:t>
      </w:r>
    </w:p>
    <w:p w:rsidR="00000000" w:rsidDel="00000000" w:rsidP="00000000" w:rsidRDefault="00000000" w:rsidRPr="00000000" w14:paraId="0000000A">
      <w:pPr>
        <w:spacing w:after="160" w:before="240" w:line="16.36363636363636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Mfecane</w:t>
        <w:tab/>
        <w:tab/>
        <w:tab/>
        <w:tab/>
        <w:tab/>
        <w:tab/>
        <w:tab/>
        <w:t xml:space="preserve">(2 marks)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Justify the concept that the Ngoni is the product of Mfecane.</w:t>
        <w:tab/>
        <w:t xml:space="preserve">(2 marks)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main cause of Mfecane in Nguniland.</w:t>
        <w:tab/>
        <w:tab/>
        <w:tab/>
        <w:t xml:space="preserve">(2 marks)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any two causes of the migration of the Ngoni from the Nata and Swaziland region in 1822.</w:t>
        <w:tab/>
        <w:tab/>
        <w:tab/>
        <w:tab/>
        <w:tab/>
        <w:tab/>
        <w:tab/>
        <w:t xml:space="preserve">(4 marks)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reasons for each of the following circumstances in the history of the Ngoni: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by the Zulu leader Sesanga Kona to marry Langeini Princess Nandi.</w:t>
        <w:tab/>
        <w:tab/>
        <w:tab/>
        <w:tab/>
        <w:tab/>
        <w:tab/>
        <w:tab/>
        <w:tab/>
        <w:t xml:space="preserve">(2 marks)</w:t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Expulsion of Nandi and her child Shaka from the royal family. (2 marks)</w:t>
      </w:r>
    </w:p>
    <w:p w:rsidR="00000000" w:rsidDel="00000000" w:rsidP="00000000" w:rsidRDefault="00000000" w:rsidRPr="00000000" w14:paraId="00000014">
      <w:pPr>
        <w:spacing w:after="240" w:befor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killed Dingiswayo?</w:t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the meaning of Mapupo, the place in Tanzania where the Ngoni reached in 1848.</w:t>
        <w:tab/>
        <w:tab/>
        <w:tab/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any other three tribes which were defeated by the Ngoni on their way to Malawi.</w:t>
        <w:tab/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three causes of succession disputes among the Jering Ngoni.</w:t>
        <w:tab/>
        <w:tab/>
        <w:t xml:space="preserve">(3 marks)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Don't quit. Winners never win and winners never quit.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ALL THE BEST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END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54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NAME……………………………………….</w:t>
      <w:tab/>
      <w:tab/>
      <w:tab/>
      <w:tab/>
      <w:tab/>
      <w:tab/>
      <w:t xml:space="preserve">FORM……..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