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Formativa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2</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3.999999999998"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964"/>
        <w:gridCol w:w="2073"/>
        <w:gridCol w:w="6285"/>
        <w:gridCol w:w="1336"/>
        <w:gridCol w:w="1336"/>
        <w:tblGridChange w:id="0">
          <w:tblGrid>
            <w:gridCol w:w="1964"/>
            <w:gridCol w:w="2073"/>
            <w:gridCol w:w="6285"/>
            <w:gridCol w:w="1336"/>
            <w:gridCol w:w="1336"/>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12</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13</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jc w:val="both"/>
              <w:rPr>
                <w:rFonts w:ascii="Calibri" w:cs="Calibri" w:eastAsia="Calibri" w:hAnsi="Calibri"/>
                <w:color w:val="262626"/>
              </w:rPr>
            </w:pPr>
            <w:r w:rsidDel="00000000" w:rsidR="00000000" w:rsidRPr="00000000">
              <w:rPr>
                <w:rFonts w:ascii="Calibri" w:cs="Calibri" w:eastAsia="Calibri" w:hAnsi="Calibri"/>
                <w:b w:val="1"/>
                <w:color w:val="3b3838"/>
                <w:rtl w:val="0"/>
              </w:rPr>
              <w:t xml:space="preserve">IL 1.5 </w:t>
            </w:r>
            <w:r w:rsidDel="00000000" w:rsidR="00000000" w:rsidRPr="00000000">
              <w:rPr>
                <w:rFonts w:ascii="Calibri" w:cs="Calibri" w:eastAsia="Calibri" w:hAnsi="Calibri"/>
                <w:color w:val="3b3838"/>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262626"/>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60</w:t>
            </w:r>
            <w:r w:rsidDel="00000000" w:rsidR="00000000" w:rsidRPr="00000000">
              <w:rPr>
                <w:rtl w:val="0"/>
              </w:rPr>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50</w:t>
            </w:r>
          </w:p>
        </w:tc>
      </w:tr>
      <w:tr>
        <w:trPr>
          <w:cantSplit w:val="0"/>
          <w:trHeight w:val="30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311" w:hRule="atLeast"/>
          <w:tblHeader w:val="0"/>
        </w:trPr>
        <w:tc>
          <w:tcPr>
            <w:gridSpan w:val="3"/>
            <w:shd w:fill="262626"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5">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42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5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381"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48"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26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16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358"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722"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5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5"/>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entrega de encargo de carácter formativo</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Tu informe debe contener:</w:t>
            </w:r>
          </w:p>
          <w:p w:rsidR="00000000" w:rsidDel="00000000" w:rsidP="00000000" w:rsidRDefault="00000000" w:rsidRPr="00000000" w14:paraId="000000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breve del proyecto APT, justificando su relevancia.</w:t>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tus intereses profesionales.</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sobre la factibilidad del proyecto dentro de la asignatura.</w:t>
            </w:r>
          </w:p>
          <w:p w:rsidR="00000000" w:rsidDel="00000000" w:rsidP="00000000" w:rsidRDefault="00000000" w:rsidRPr="00000000" w14:paraId="00000067">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formato informe técnico: Portada, índice, abstract, desarrollo de ingeniería, conclusiones y reflexiones.</w:t>
            </w:r>
          </w:p>
          <w:p w:rsidR="00000000" w:rsidDel="00000000" w:rsidP="00000000" w:rsidRDefault="00000000" w:rsidRPr="00000000" w14:paraId="0000006C">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 </w:t>
            </w:r>
          </w:p>
          <w:p w:rsidR="00000000" w:rsidDel="00000000" w:rsidP="00000000" w:rsidRDefault="00000000" w:rsidRPr="00000000" w14:paraId="00000073">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evaluación se realiza en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segunda semana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la asignatura y se lleva a cabo en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equipos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2 o 3 integrantes en el taller de proyectos, con una duración de 40 minutos.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siguiente pauta será aplicada por el/la docente de la signatura para evaluar la primera parte de la guía Definición Proyecto APT. </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El/la docente evaluará el cumplimiento de las condiciones definidas para la primera fase de tu proyecto. A partir de esta evaluación se te entregarán recomendaciones sobre cómo mejorar tu proyecto o te proporcionará alternativas para que puedas seleccionar uno de los proyectos propuestos por la escuela de acuerdo con tus intereses profesionales.</w:t>
            </w:r>
            <w:r w:rsidDel="00000000" w:rsidR="00000000" w:rsidRPr="00000000">
              <w:rPr>
                <w:rtl w:val="0"/>
              </w:rPr>
            </w:r>
          </w:p>
          <w:p w:rsidR="00000000" w:rsidDel="00000000" w:rsidP="00000000" w:rsidRDefault="00000000" w:rsidRPr="00000000" w14:paraId="00000078">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7A">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7B">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7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7D">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7E">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7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8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81">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84">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87">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8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8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8A">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8B">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3005.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55"/>
        <w:gridCol w:w="2220"/>
        <w:gridCol w:w="2190"/>
        <w:gridCol w:w="2235"/>
        <w:gridCol w:w="1950"/>
        <w:gridCol w:w="1455"/>
        <w:tblGridChange w:id="0">
          <w:tblGrid>
            <w:gridCol w:w="2955"/>
            <w:gridCol w:w="2220"/>
            <w:gridCol w:w="2190"/>
            <w:gridCol w:w="2235"/>
            <w:gridCol w:w="1950"/>
            <w:gridCol w:w="1455"/>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8C">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8D">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91">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93">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w:t>
            </w:r>
            <w:r w:rsidDel="00000000" w:rsidR="00000000" w:rsidRPr="00000000">
              <w:rPr>
                <w:rFonts w:ascii="Calibri" w:cs="Calibri" w:eastAsia="Calibri" w:hAnsi="Calibri"/>
                <w:b w:val="1"/>
                <w:rtl w:val="0"/>
              </w:rPr>
              <w:t xml:space="preserve">  (100%)</w:t>
            </w:r>
          </w:p>
        </w:tc>
        <w:tc>
          <w:tcPr>
            <w:shd w:fill="262626" w:val="clear"/>
            <w:vAlign w:val="center"/>
          </w:tcPr>
          <w:p w:rsidR="00000000" w:rsidDel="00000000" w:rsidP="00000000" w:rsidRDefault="00000000" w:rsidRPr="00000000" w14:paraId="00000094">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96">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97">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98">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1975" w:hRule="atLeast"/>
          <w:tblHeader w:val="0"/>
        </w:trPr>
        <w:tc>
          <w:tcPr>
            <w:vAlign w:val="center"/>
          </w:tcPr>
          <w:p w:rsidR="00000000" w:rsidDel="00000000" w:rsidP="00000000" w:rsidRDefault="00000000" w:rsidRPr="00000000" w14:paraId="0000009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1. Describe brevemente en qué consiste el Proyecto APT, justificando su relevancia para el campo laboral de su carrera.</w:t>
            </w:r>
          </w:p>
        </w:tc>
        <w:tc>
          <w:tcPr>
            <w:shd w:fill="f9cb9c" w:val="clear"/>
          </w:tcPr>
          <w:p w:rsidR="00000000" w:rsidDel="00000000" w:rsidP="00000000" w:rsidRDefault="00000000" w:rsidRPr="00000000" w14:paraId="0000009B">
            <w:pPr>
              <w:jc w:val="center"/>
              <w:rPr/>
            </w:pPr>
            <w:r w:rsidDel="00000000" w:rsidR="00000000" w:rsidRPr="00000000">
              <w:rPr>
                <w:rFonts w:ascii="Calibri" w:cs="Calibri" w:eastAsia="Calibri" w:hAnsi="Calibri"/>
                <w:color w:val="3b3838"/>
                <w:shd w:fill="f9cb9c" w:val="clear"/>
                <w:rtl w:val="0"/>
              </w:rPr>
              <w:t xml:space="preserve">Describe brevemente en qué consiste el proyecto APT, justificando la relevancia, impacto o beneficio (real o simulado) que tendría en el campo laboral de su carrera.</w:t>
            </w: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señalando la relevancia, impacto o beneficio (real o simulado) que tendría, pero no queda clara la relación con el campo laboral de su carrera.</w:t>
            </w:r>
          </w:p>
        </w:tc>
        <w:tc>
          <w:tcPr/>
          <w:p w:rsidR="00000000" w:rsidDel="00000000" w:rsidP="00000000" w:rsidRDefault="00000000" w:rsidRPr="00000000" w14:paraId="0000009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brevemente en qué consiste el proyecto APT, pero no lo justifica ni relaciona con el campo laboral de su carrera. </w:t>
            </w:r>
          </w:p>
        </w:tc>
        <w:tc>
          <w:tcPr/>
          <w:p w:rsidR="00000000" w:rsidDel="00000000" w:rsidP="00000000" w:rsidRDefault="00000000" w:rsidRPr="00000000" w14:paraId="0000009E">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describe o es confuso el proyecto APT, sin justificar ni relacionarlo con el campo laboral de su carrera. </w:t>
            </w:r>
          </w:p>
        </w:tc>
        <w:tc>
          <w:tcPr>
            <w:vAlign w:val="center"/>
          </w:tcPr>
          <w:p w:rsidR="00000000" w:rsidDel="00000000" w:rsidP="00000000" w:rsidRDefault="00000000" w:rsidRPr="00000000" w14:paraId="0000009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12</w:t>
            </w:r>
          </w:p>
        </w:tc>
      </w:tr>
      <w:tr>
        <w:trPr>
          <w:cantSplit w:val="0"/>
          <w:trHeight w:val="567" w:hRule="atLeast"/>
          <w:tblHeader w:val="0"/>
        </w:trPr>
        <w:tc>
          <w:tcPr>
            <w:vAlign w:val="center"/>
          </w:tcPr>
          <w:p w:rsidR="00000000" w:rsidDel="00000000" w:rsidP="00000000" w:rsidRDefault="00000000" w:rsidRPr="00000000" w14:paraId="000000A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2. Relaciona el Proyecto APT con las competencias del perfil de egreso de su Plan de Estudio.</w:t>
            </w:r>
          </w:p>
        </w:tc>
        <w:tc>
          <w:tcPr>
            <w:shd w:fill="f9cb9c" w:val="clear"/>
          </w:tcPr>
          <w:p w:rsidR="00000000" w:rsidDel="00000000" w:rsidP="00000000" w:rsidRDefault="00000000" w:rsidRPr="00000000" w14:paraId="000000A1">
            <w:pPr>
              <w:jc w:val="center"/>
              <w:rPr>
                <w:rFonts w:ascii="Calibri" w:cs="Calibri" w:eastAsia="Calibri" w:hAnsi="Calibri"/>
                <w:color w:val="3b3838"/>
                <w:shd w:fill="f9cb9c" w:val="clear"/>
              </w:rPr>
            </w:pPr>
            <w:r w:rsidDel="00000000" w:rsidR="00000000" w:rsidRPr="00000000">
              <w:rPr>
                <w:rFonts w:ascii="Calibri" w:cs="Calibri" w:eastAsia="Calibri" w:hAnsi="Calibri"/>
                <w:color w:val="3b3838"/>
                <w:shd w:fill="f9cb9c" w:val="clear"/>
                <w:rtl w:val="0"/>
              </w:rPr>
              <w:t xml:space="preserve">Describe una relación coherente entre su proyecto y el perfil de egreso de su plan de estudio, especificando cómo debe utilizar distintas competencias para desarrollar su Proyecto APT. </w:t>
            </w:r>
          </w:p>
        </w:tc>
        <w:tc>
          <w:tcPr/>
          <w:p w:rsidR="00000000" w:rsidDel="00000000" w:rsidP="00000000" w:rsidRDefault="00000000" w:rsidRPr="00000000" w14:paraId="000000A2">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coherente entre su proyecto y el perfil de egreso de su plan de estudio, pero no especifica cómo debe utilizar distintas competencias para desarrollar su Proyecto APT.</w:t>
            </w:r>
          </w:p>
        </w:tc>
        <w:tc>
          <w:tcPr/>
          <w:p w:rsidR="00000000" w:rsidDel="00000000" w:rsidP="00000000" w:rsidRDefault="00000000" w:rsidRPr="00000000" w14:paraId="000000A3">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que tiene elementos que no son coherentes entre su proyecto y el perfil de egreso de su plan de estudio.</w:t>
            </w:r>
          </w:p>
        </w:tc>
        <w:tc>
          <w:tcPr/>
          <w:p w:rsidR="00000000" w:rsidDel="00000000" w:rsidP="00000000" w:rsidRDefault="00000000" w:rsidRPr="00000000" w14:paraId="000000A4">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Describe una relación sin coherencia entre su proyecto y el perfil de egreso de su plan de estudio.</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No relaciona el proyecto con el perfil de egreso. </w:t>
            </w:r>
          </w:p>
        </w:tc>
        <w:tc>
          <w:tcPr>
            <w:vAlign w:val="center"/>
          </w:tcPr>
          <w:p w:rsidR="00000000" w:rsidDel="00000000" w:rsidP="00000000" w:rsidRDefault="00000000" w:rsidRPr="00000000" w14:paraId="000000A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15</w:t>
            </w:r>
          </w:p>
        </w:tc>
      </w:tr>
      <w:tr>
        <w:trPr>
          <w:cantSplit w:val="0"/>
          <w:trHeight w:val="567" w:hRule="atLeast"/>
          <w:tblHeader w:val="0"/>
        </w:trPr>
        <w:tc>
          <w:tcPr>
            <w:vAlign w:val="center"/>
          </w:tcPr>
          <w:p w:rsidR="00000000" w:rsidDel="00000000" w:rsidP="00000000" w:rsidRDefault="00000000" w:rsidRPr="00000000" w14:paraId="000000A6">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3. Relaciona el Proyecto APT con sus intereses profesionales.</w:t>
            </w:r>
          </w:p>
        </w:tc>
        <w:tc>
          <w:tcPr>
            <w:shd w:fill="f9cb9c" w:val="clear"/>
          </w:tcPr>
          <w:p w:rsidR="00000000" w:rsidDel="00000000" w:rsidP="00000000" w:rsidRDefault="00000000" w:rsidRPr="00000000" w14:paraId="000000A7">
            <w:pPr>
              <w:jc w:val="center"/>
              <w:rPr>
                <w:rFonts w:ascii="Calibri" w:cs="Calibri" w:eastAsia="Calibri" w:hAnsi="Calibri"/>
                <w:color w:val="3b3838"/>
                <w:shd w:fill="f9cb9c" w:val="clear"/>
              </w:rPr>
            </w:pPr>
            <w:r w:rsidDel="00000000" w:rsidR="00000000" w:rsidRPr="00000000">
              <w:rPr>
                <w:rFonts w:ascii="Calibri" w:cs="Calibri" w:eastAsia="Calibri" w:hAnsi="Calibri"/>
                <w:color w:val="3b3838"/>
                <w:shd w:fill="f9cb9c" w:val="clear"/>
                <w:rtl w:val="0"/>
              </w:rPr>
              <w:t xml:space="preserve">Menciona sus intereses profesionales y explica con claridad cómo estos se ven reflejados en su proyecto. </w:t>
            </w:r>
          </w:p>
        </w:tc>
        <w:tc>
          <w:tcPr/>
          <w:p w:rsidR="00000000" w:rsidDel="00000000" w:rsidP="00000000" w:rsidRDefault="00000000" w:rsidRPr="00000000" w14:paraId="000000A8">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pero no queda completamente clara su conexión con el proyecto.</w:t>
            </w:r>
          </w:p>
        </w:tc>
        <w:tc>
          <w:tcPr/>
          <w:p w:rsidR="00000000" w:rsidDel="00000000" w:rsidP="00000000" w:rsidRDefault="00000000" w:rsidRPr="00000000" w14:paraId="000000A9">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Menciona sus intereses profesionales sin conectarlos con el proyecto. </w:t>
            </w:r>
          </w:p>
        </w:tc>
        <w:tc>
          <w:tcPr/>
          <w:p w:rsidR="00000000" w:rsidDel="00000000" w:rsidP="00000000" w:rsidRDefault="00000000" w:rsidRPr="00000000" w14:paraId="000000AA">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menciona sus intereses profesionales.</w:t>
            </w:r>
          </w:p>
        </w:tc>
        <w:tc>
          <w:tcPr>
            <w:vAlign w:val="center"/>
          </w:tcPr>
          <w:p w:rsidR="00000000" w:rsidDel="00000000" w:rsidP="00000000" w:rsidRDefault="00000000" w:rsidRPr="00000000" w14:paraId="000000A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AC">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4.  Argumenta por qué el proyecto es factible de realizarse en el marco de la asignatura. </w:t>
            </w:r>
          </w:p>
        </w:tc>
        <w:tc>
          <w:tcPr/>
          <w:p w:rsidR="00000000" w:rsidDel="00000000" w:rsidP="00000000" w:rsidRDefault="00000000" w:rsidRPr="00000000" w14:paraId="000000A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considerado tiempo, materiales y factores externos, y en caso de posibles dificultades plantea como las abordaría.</w:t>
            </w:r>
          </w:p>
        </w:tc>
        <w:tc>
          <w:tcPr>
            <w:shd w:fill="f9cb9c" w:val="clear"/>
          </w:tcPr>
          <w:p w:rsidR="00000000" w:rsidDel="00000000" w:rsidP="00000000" w:rsidRDefault="00000000" w:rsidRPr="00000000" w14:paraId="000000AE">
            <w:pPr>
              <w:jc w:val="center"/>
              <w:rPr>
                <w:rFonts w:ascii="Calibri" w:cs="Calibri" w:eastAsia="Calibri" w:hAnsi="Calibri"/>
                <w:color w:val="3b3838"/>
                <w:shd w:fill="f9cb9c" w:val="clear"/>
              </w:rPr>
            </w:pPr>
            <w:r w:rsidDel="00000000" w:rsidR="00000000" w:rsidRPr="00000000">
              <w:rPr>
                <w:rFonts w:ascii="Calibri" w:cs="Calibri" w:eastAsia="Calibri" w:hAnsi="Calibri"/>
                <w:color w:val="3b3838"/>
                <w:shd w:fill="f9cb9c" w:val="clear"/>
                <w:rtl w:val="0"/>
              </w:rPr>
              <w:t xml:space="preserve">Justifica por qué el proyecto puede desarrollarse, considerando el tiempo y materiales o factores externos</w:t>
            </w:r>
            <w:r w:rsidDel="00000000" w:rsidR="00000000" w:rsidRPr="00000000">
              <w:rPr>
                <w:shd w:fill="f9cb9c" w:val="clear"/>
                <w:rtl w:val="0"/>
              </w:rPr>
              <w:br w:type="textWrapping"/>
            </w:r>
            <w:r w:rsidDel="00000000" w:rsidR="00000000" w:rsidRPr="00000000">
              <w:rPr>
                <w:rFonts w:ascii="Calibri" w:cs="Calibri" w:eastAsia="Calibri" w:hAnsi="Calibri"/>
                <w:color w:val="3b3838"/>
                <w:shd w:fill="f9cb9c" w:val="clear"/>
                <w:rtl w:val="0"/>
              </w:rPr>
              <w:t xml:space="preserve">Y</w:t>
            </w:r>
            <w:r w:rsidDel="00000000" w:rsidR="00000000" w:rsidRPr="00000000">
              <w:rPr>
                <w:shd w:fill="f9cb9c" w:val="clear"/>
                <w:rtl w:val="0"/>
              </w:rPr>
              <w:br w:type="textWrapping"/>
            </w:r>
            <w:r w:rsidDel="00000000" w:rsidR="00000000" w:rsidRPr="00000000">
              <w:rPr>
                <w:rFonts w:ascii="Calibri" w:cs="Calibri" w:eastAsia="Calibri" w:hAnsi="Calibri"/>
                <w:color w:val="3b3838"/>
                <w:shd w:fill="f9cb9c" w:val="clear"/>
                <w:rtl w:val="0"/>
              </w:rPr>
              <w:t xml:space="preserve">En caso de posibles dificultades no plantea claramente como las abordaría.</w:t>
            </w:r>
          </w:p>
        </w:tc>
        <w:tc>
          <w:tcPr/>
          <w:p w:rsidR="00000000" w:rsidDel="00000000" w:rsidP="00000000" w:rsidRDefault="00000000" w:rsidRPr="00000000" w14:paraId="000000AF">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Justifica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3b3838"/>
                <w:rtl w:val="0"/>
              </w:rPr>
              <w:t xml:space="preserve">Y</w:t>
            </w:r>
            <w:r w:rsidDel="00000000" w:rsidR="00000000" w:rsidRPr="00000000">
              <w:rPr>
                <w:rtl w:val="0"/>
              </w:rPr>
              <w:br w:type="textWrapping"/>
            </w:r>
            <w:r w:rsidDel="00000000" w:rsidR="00000000" w:rsidRPr="00000000">
              <w:rPr>
                <w:rFonts w:ascii="Calibri" w:cs="Calibri" w:eastAsia="Calibri" w:hAnsi="Calibri"/>
                <w:color w:val="3b3838"/>
                <w:rtl w:val="0"/>
              </w:rPr>
              <w:t xml:space="preserve">En caso de posibles dificultades no plantea como abordarlas.</w:t>
            </w:r>
          </w:p>
        </w:tc>
        <w:tc>
          <w:tcPr/>
          <w:p w:rsidR="00000000" w:rsidDel="00000000" w:rsidP="00000000" w:rsidRDefault="00000000" w:rsidRPr="00000000" w14:paraId="000000B0">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No justifica las razones de porque el proyecto puede desarrollarse. </w:t>
            </w:r>
            <w:r w:rsidDel="00000000" w:rsidR="00000000" w:rsidRPr="00000000">
              <w:rPr>
                <w:rtl w:val="0"/>
              </w:rPr>
              <w:br w:type="textWrapping"/>
            </w:r>
            <w:r w:rsidDel="00000000" w:rsidR="00000000" w:rsidRPr="00000000">
              <w:rPr>
                <w:rFonts w:ascii="Calibri" w:cs="Calibri" w:eastAsia="Calibri" w:hAnsi="Calibri"/>
                <w:color w:val="3b3838"/>
                <w:rtl w:val="0"/>
              </w:rPr>
              <w:t xml:space="preserve">O</w:t>
            </w:r>
            <w:r w:rsidDel="00000000" w:rsidR="00000000" w:rsidRPr="00000000">
              <w:rPr>
                <w:rtl w:val="0"/>
              </w:rPr>
              <w:br w:type="textWrapping"/>
            </w:r>
            <w:r w:rsidDel="00000000" w:rsidR="00000000" w:rsidRPr="00000000">
              <w:rPr>
                <w:rFonts w:ascii="Calibri" w:cs="Calibri" w:eastAsia="Calibri" w:hAnsi="Calibri"/>
                <w:color w:val="3b3838"/>
                <w:rtl w:val="0"/>
              </w:rPr>
              <w:t xml:space="preserve">El proyecto presentado no es factible de realizarse en el tiempo asignado.</w:t>
            </w:r>
          </w:p>
        </w:tc>
        <w:tc>
          <w:tcPr>
            <w:vAlign w:val="center"/>
          </w:tcPr>
          <w:p w:rsidR="00000000" w:rsidDel="00000000" w:rsidP="00000000" w:rsidRDefault="00000000" w:rsidRPr="00000000" w14:paraId="000000B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13</w:t>
            </w:r>
          </w:p>
        </w:tc>
      </w:tr>
      <w:tr>
        <w:trPr>
          <w:cantSplit w:val="0"/>
          <w:trHeight w:val="567" w:hRule="atLeast"/>
          <w:tblHeader w:val="0"/>
        </w:trPr>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5. Cumple con los indicadores de calidad requeridos en la presentación del diseño del Proyecto APT de acuerdo a estándares definidos por la disciplina.</w:t>
            </w:r>
          </w:p>
        </w:tc>
        <w:tc>
          <w:tcPr/>
          <w:p w:rsidR="00000000" w:rsidDel="00000000" w:rsidP="00000000" w:rsidRDefault="00000000" w:rsidRPr="00000000" w14:paraId="000000B3">
            <w:pPr>
              <w:jc w:val="both"/>
              <w:rPr>
                <w:rFonts w:ascii="Calibri" w:cs="Calibri" w:eastAsia="Calibri" w:hAnsi="Calibri"/>
              </w:rPr>
            </w:pPr>
            <w:r w:rsidDel="00000000" w:rsidR="00000000" w:rsidRPr="00000000">
              <w:rPr>
                <w:rFonts w:ascii="Calibri" w:cs="Calibri" w:eastAsia="Calibri" w:hAnsi="Calibri"/>
                <w:rtl w:val="0"/>
              </w:rPr>
              <w:t xml:space="preserve">El informe cumple con el 100% de los indicadores de calidad disciplinarios requeridos en el diseño del Proyecto APT.</w:t>
            </w:r>
          </w:p>
        </w:tc>
        <w:tc>
          <w:tcPr>
            <w:shd w:fill="f9cb9c" w:val="clear"/>
          </w:tcPr>
          <w:p w:rsidR="00000000" w:rsidDel="00000000" w:rsidP="00000000" w:rsidRDefault="00000000" w:rsidRPr="00000000" w14:paraId="000000B4">
            <w:pPr>
              <w:jc w:val="center"/>
              <w:rPr>
                <w:rFonts w:ascii="Calibri" w:cs="Calibri" w:eastAsia="Calibri" w:hAnsi="Calibri"/>
                <w:shd w:fill="f9cb9c" w:val="clear"/>
              </w:rPr>
            </w:pPr>
            <w:r w:rsidDel="00000000" w:rsidR="00000000" w:rsidRPr="00000000">
              <w:rPr>
                <w:rFonts w:ascii="Calibri" w:cs="Calibri" w:eastAsia="Calibri" w:hAnsi="Calibri"/>
                <w:shd w:fill="f9cb9c" w:val="clear"/>
                <w:rtl w:val="0"/>
              </w:rPr>
              <w:t xml:space="preserve">El informe cumple con el 60% de los indicadores de calidad disciplinarios requeridos en el diseño del Proyecto APT.</w:t>
            </w:r>
          </w:p>
        </w:tc>
        <w:tc>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0B6">
            <w:pPr>
              <w:jc w:val="both"/>
              <w:rPr>
                <w:rFonts w:ascii="Calibri" w:cs="Calibri" w:eastAsia="Calibri" w:hAnsi="Calibri"/>
              </w:rPr>
            </w:pPr>
            <w:r w:rsidDel="00000000" w:rsidR="00000000" w:rsidRPr="00000000">
              <w:rPr>
                <w:rFonts w:ascii="Calibri" w:cs="Calibri" w:eastAsia="Calibri" w:hAnsi="Calibri"/>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0B7">
            <w:pPr>
              <w:jc w:val="center"/>
              <w:rPr>
                <w:rFonts w:ascii="Calibri" w:cs="Calibri" w:eastAsia="Calibri" w:hAnsi="Calibri"/>
                <w:b w:val="1"/>
              </w:rPr>
            </w:pPr>
            <w:r w:rsidDel="00000000" w:rsidR="00000000" w:rsidRPr="00000000">
              <w:rPr>
                <w:rFonts w:ascii="Calibri" w:cs="Calibri" w:eastAsia="Calibri" w:hAnsi="Calibri"/>
                <w:b w:val="1"/>
                <w:rtl w:val="0"/>
              </w:rPr>
              <w:t xml:space="preserve">50</w:t>
            </w:r>
          </w:p>
        </w:tc>
      </w:tr>
      <w:tr>
        <w:trPr>
          <w:cantSplit w:val="0"/>
          <w:trHeight w:val="539" w:hRule="atLeast"/>
          <w:tblHeader w:val="0"/>
        </w:trPr>
        <w:tc>
          <w:tcPr>
            <w:gridSpan w:val="5"/>
            <w:vAlign w:val="center"/>
          </w:tcPr>
          <w:p w:rsidR="00000000" w:rsidDel="00000000" w:rsidP="00000000" w:rsidRDefault="00000000" w:rsidRPr="00000000" w14:paraId="000000B8">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0B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0BE">
      <w:pPr>
        <w:rPr>
          <w:rFonts w:ascii="Calibri" w:cs="Calibri" w:eastAsia="Calibri" w:hAnsi="Calibri"/>
          <w:color w:val="000000"/>
          <w:sz w:val="22"/>
          <w:szCs w:val="22"/>
          <w:u w:val="single"/>
        </w:rPr>
      </w:pPr>
      <w:r w:rsidDel="00000000" w:rsidR="00000000" w:rsidRPr="00000000">
        <w:rPr>
          <w:rtl w:val="0"/>
        </w:rPr>
      </w:r>
    </w:p>
    <w:p w:rsidR="00000000" w:rsidDel="00000000" w:rsidP="00000000" w:rsidRDefault="00000000" w:rsidRPr="00000000" w14:paraId="000000BF">
      <w:pPr>
        <w:spacing w:after="160" w:line="259" w:lineRule="auto"/>
        <w:rPr>
          <w:rFonts w:ascii="Calibri" w:cs="Calibri" w:eastAsia="Calibri" w:hAnsi="Calibri"/>
          <w:color w:val="000000"/>
          <w:sz w:val="22"/>
          <w:szCs w:val="22"/>
          <w:u w:val="single"/>
        </w:rPr>
      </w:pPr>
      <w:r w:rsidDel="00000000" w:rsidR="00000000" w:rsidRPr="00000000">
        <w:rPr>
          <w:rtl w:val="0"/>
        </w:rPr>
      </w:r>
    </w:p>
    <w:tbl>
      <w:tblPr>
        <w:tblStyle w:val="Table8"/>
        <w:tblpPr w:leftFromText="141" w:rightFromText="141" w:topFromText="0" w:bottomFromText="0" w:vertAnchor="text" w:horzAnchor="text" w:tblpX="5.000000000001137" w:tblpY="1"/>
        <w:tblW w:w="12993.999999999998"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1761"/>
        <w:gridCol w:w="1233"/>
        <w:tblGridChange w:id="0">
          <w:tblGrid>
            <w:gridCol w:w="11761"/>
            <w:gridCol w:w="1233"/>
          </w:tblGrid>
        </w:tblGridChange>
      </w:tblGrid>
      <w:tr>
        <w:trPr>
          <w:cantSplit w:val="0"/>
          <w:trHeight w:val="136" w:hRule="atLeast"/>
          <w:tblHeader w:val="0"/>
        </w:trPr>
        <w:tc>
          <w:tcPr>
            <w:gridSpan w:val="2"/>
            <w:shd w:fill="262626" w:val="clear"/>
            <w:vAlign w:val="center"/>
          </w:tcPr>
          <w:p w:rsidR="00000000" w:rsidDel="00000000" w:rsidP="00000000" w:rsidRDefault="00000000" w:rsidRPr="00000000" w14:paraId="000000C0">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Recomendación</w:t>
            </w:r>
          </w:p>
        </w:tc>
      </w:tr>
      <w:tr>
        <w:trPr>
          <w:cantSplit w:val="0"/>
          <w:trHeight w:val="411" w:hRule="atLeast"/>
          <w:tblHeader w:val="0"/>
        </w:trPr>
        <w:tc>
          <w:tcPr>
            <w:shd w:fill="262626" w:val="clear"/>
            <w:vAlign w:val="center"/>
          </w:tcPr>
          <w:p w:rsidR="00000000" w:rsidDel="00000000" w:rsidP="00000000" w:rsidRDefault="00000000" w:rsidRPr="00000000" w14:paraId="000000C2">
            <w:pPr>
              <w:jc w:val="both"/>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A</w:t>
            </w:r>
            <w:r w:rsidDel="00000000" w:rsidR="00000000" w:rsidRPr="00000000">
              <w:rPr>
                <w:rFonts w:ascii="Calibri" w:cs="Calibri" w:eastAsia="Calibri" w:hAnsi="Calibri"/>
                <w:color w:val="767171"/>
                <w:sz w:val="24"/>
                <w:szCs w:val="24"/>
                <w:rtl w:val="0"/>
              </w:rPr>
              <w:t xml:space="preserve"> </w:t>
            </w:r>
            <w:r w:rsidDel="00000000" w:rsidR="00000000" w:rsidRPr="00000000">
              <w:rPr>
                <w:rFonts w:ascii="Calibri" w:cs="Calibri" w:eastAsia="Calibri" w:hAnsi="Calibri"/>
                <w:b w:val="1"/>
                <w:color w:val="ffffff"/>
                <w:sz w:val="22"/>
                <w:szCs w:val="22"/>
                <w:rtl w:val="0"/>
              </w:rPr>
              <w:t xml:space="preserve">partir de esta evaluación y de los criterios establecidos para construir proyecto</w:t>
            </w:r>
            <w:r w:rsidDel="00000000" w:rsidR="00000000" w:rsidRPr="00000000">
              <w:rPr>
                <w:rFonts w:ascii="Calibri" w:cs="Calibri" w:eastAsia="Calibri" w:hAnsi="Calibri"/>
                <w:b w:val="1"/>
                <w:color w:val="ffffff"/>
                <w:sz w:val="22"/>
                <w:szCs w:val="22"/>
                <w:vertAlign w:val="superscript"/>
              </w:rPr>
              <w:footnoteReference w:customMarkFollows="0" w:id="0"/>
            </w:r>
            <w:r w:rsidDel="00000000" w:rsidR="00000000" w:rsidRPr="00000000">
              <w:rPr>
                <w:rFonts w:ascii="Calibri" w:cs="Calibri" w:eastAsia="Calibri" w:hAnsi="Calibri"/>
                <w:b w:val="1"/>
                <w:color w:val="ffffff"/>
                <w:sz w:val="22"/>
                <w:szCs w:val="22"/>
                <w:rtl w:val="0"/>
              </w:rPr>
              <w:t xml:space="preserve"> se establece que la definición del proyecto (marque la opción que corresponda):</w:t>
            </w:r>
          </w:p>
        </w:tc>
        <w:tc>
          <w:tcPr>
            <w:shd w:fill="262626" w:val="clear"/>
            <w:vAlign w:val="center"/>
          </w:tcPr>
          <w:p w:rsidR="00000000" w:rsidDel="00000000" w:rsidP="00000000" w:rsidRDefault="00000000" w:rsidRPr="00000000" w14:paraId="000000C3">
            <w:pPr>
              <w:jc w:val="center"/>
              <w:rPr>
                <w:rFonts w:ascii="Calibri" w:cs="Calibri" w:eastAsia="Calibri" w:hAnsi="Calibri"/>
                <w:b w:val="1"/>
                <w:color w:val="ffffff"/>
                <w:sz w:val="22"/>
                <w:szCs w:val="22"/>
              </w:rPr>
            </w:pPr>
            <w:r w:rsidDel="00000000" w:rsidR="00000000" w:rsidRPr="00000000">
              <w:rPr>
                <w:rtl w:val="0"/>
              </w:rPr>
            </w:r>
          </w:p>
        </w:tc>
      </w:tr>
      <w:tr>
        <w:trPr>
          <w:cantSplit w:val="0"/>
          <w:trHeight w:val="292" w:hRule="atLeast"/>
          <w:tblHeader w:val="0"/>
        </w:trPr>
        <w:tc>
          <w:tcPr>
            <w:vAlign w:val="center"/>
          </w:tcPr>
          <w:p w:rsidR="00000000" w:rsidDel="00000000" w:rsidP="00000000" w:rsidRDefault="00000000" w:rsidRPr="00000000" w14:paraId="000000C4">
            <w:pPr>
              <w:rPr>
                <w:rFonts w:ascii="Calibri" w:cs="Calibri" w:eastAsia="Calibri" w:hAnsi="Calibri"/>
                <w:color w:val="3b3838"/>
              </w:rPr>
            </w:pPr>
            <w:r w:rsidDel="00000000" w:rsidR="00000000" w:rsidRPr="00000000">
              <w:rPr>
                <w:rFonts w:ascii="Calibri" w:cs="Calibri" w:eastAsia="Calibri" w:hAnsi="Calibri"/>
                <w:color w:val="3b3838"/>
                <w:rtl w:val="0"/>
              </w:rPr>
              <w:t xml:space="preserve">1. Cumple las condiciones definidas para los proyectos APT.</w:t>
            </w:r>
          </w:p>
        </w:tc>
        <w:tc>
          <w:tcPr>
            <w:shd w:fill="f9cb9c" w:val="clear"/>
          </w:tcPr>
          <w:p w:rsidR="00000000" w:rsidDel="00000000" w:rsidP="00000000" w:rsidRDefault="00000000" w:rsidRPr="00000000" w14:paraId="000000C5">
            <w:pPr>
              <w:jc w:val="center"/>
              <w:rPr>
                <w:rFonts w:ascii="Calibri" w:cs="Calibri" w:eastAsia="Calibri" w:hAnsi="Calibri"/>
              </w:rPr>
            </w:pPr>
            <w:r w:rsidDel="00000000" w:rsidR="00000000" w:rsidRPr="00000000">
              <w:rPr>
                <w:rFonts w:ascii="Calibri" w:cs="Calibri" w:eastAsia="Calibri" w:hAnsi="Calibri"/>
                <w:rtl w:val="0"/>
              </w:rPr>
              <w:t xml:space="preserve">X</w:t>
            </w:r>
          </w:p>
        </w:tc>
      </w:tr>
      <w:tr>
        <w:trPr>
          <w:cantSplit w:val="0"/>
          <w:trHeight w:val="282" w:hRule="atLeast"/>
          <w:tblHeader w:val="0"/>
        </w:trPr>
        <w:tc>
          <w:tcPr>
            <w:vAlign w:val="center"/>
          </w:tcPr>
          <w:p w:rsidR="00000000" w:rsidDel="00000000" w:rsidP="00000000" w:rsidRDefault="00000000" w:rsidRPr="00000000" w14:paraId="000000C6">
            <w:pPr>
              <w:rPr>
                <w:rFonts w:ascii="Calibri" w:cs="Calibri" w:eastAsia="Calibri" w:hAnsi="Calibri"/>
                <w:color w:val="3b3838"/>
              </w:rPr>
            </w:pPr>
            <w:r w:rsidDel="00000000" w:rsidR="00000000" w:rsidRPr="00000000">
              <w:rPr>
                <w:rFonts w:ascii="Calibri" w:cs="Calibri" w:eastAsia="Calibri" w:hAnsi="Calibri"/>
                <w:color w:val="3b3838"/>
                <w:rtl w:val="0"/>
              </w:rPr>
              <w:t xml:space="preserve">2. Cumple algunas condiciones definidas para los proyectos APT, pero requiere algunas modificaciones para ser aprobado.</w:t>
            </w:r>
          </w:p>
        </w:tc>
        <w:tc>
          <w:tcPr/>
          <w:p w:rsidR="00000000" w:rsidDel="00000000" w:rsidP="00000000" w:rsidRDefault="00000000" w:rsidRPr="00000000" w14:paraId="000000C7">
            <w:pPr>
              <w:rPr>
                <w:rFonts w:ascii="Calibri" w:cs="Calibri" w:eastAsia="Calibri" w:hAnsi="Calibri"/>
                <w:shd w:fill="f9cb9c" w:val="clear"/>
              </w:rPr>
            </w:pPr>
            <w:r w:rsidDel="00000000" w:rsidR="00000000" w:rsidRPr="00000000">
              <w:rPr>
                <w:rtl w:val="0"/>
              </w:rPr>
            </w:r>
          </w:p>
        </w:tc>
      </w:tr>
      <w:tr>
        <w:trPr>
          <w:cantSplit w:val="0"/>
          <w:trHeight w:val="413" w:hRule="atLeast"/>
          <w:tblHeader w:val="0"/>
        </w:trPr>
        <w:tc>
          <w:tcPr>
            <w:vAlign w:val="center"/>
          </w:tcPr>
          <w:p w:rsidR="00000000" w:rsidDel="00000000" w:rsidP="00000000" w:rsidRDefault="00000000" w:rsidRPr="00000000" w14:paraId="000000C8">
            <w:pPr>
              <w:rPr>
                <w:rFonts w:ascii="Calibri" w:cs="Calibri" w:eastAsia="Calibri" w:hAnsi="Calibri"/>
                <w:color w:val="3b3838"/>
              </w:rPr>
            </w:pPr>
            <w:r w:rsidDel="00000000" w:rsidR="00000000" w:rsidRPr="00000000">
              <w:rPr>
                <w:rFonts w:ascii="Calibri" w:cs="Calibri" w:eastAsia="Calibri" w:hAnsi="Calibri"/>
                <w:color w:val="3b3838"/>
                <w:rtl w:val="0"/>
              </w:rPr>
              <w:t xml:space="preserve">3. No cumple los criterios definidos para los proyectos APT y, por tanto, se recomienda cambiar el proyecto o seleccionar alguno propuesto por la escuela.</w:t>
            </w:r>
          </w:p>
        </w:tc>
        <w:tc>
          <w:tcPr/>
          <w:p w:rsidR="00000000" w:rsidDel="00000000" w:rsidP="00000000" w:rsidRDefault="00000000" w:rsidRPr="00000000" w14:paraId="000000C9">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C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tbl>
      <w:tblPr>
        <w:tblStyle w:val="Table9"/>
        <w:tblpPr w:leftFromText="141" w:rightFromText="141" w:topFromText="0" w:bottomFromText="0" w:vertAnchor="text" w:horzAnchor="text" w:tblpX="0" w:tblpY="0"/>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2994"/>
        <w:tblGridChange w:id="0">
          <w:tblGrid>
            <w:gridCol w:w="12994"/>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CC">
            <w:pP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En caso de que el proyecto no cumpla algunos criterios o se recomiende cambiar el proyecto, señalar los criterios que no cumplen el proyecto y sugerencias de mejoras, en caso de que corresponda. </w:t>
            </w:r>
          </w:p>
        </w:tc>
      </w:tr>
      <w:tr>
        <w:trPr>
          <w:cantSplit w:val="0"/>
          <w:trHeight w:val="1713" w:hRule="atLeast"/>
          <w:tblHeader w:val="0"/>
        </w:trPr>
        <w:tc>
          <w:tcPr>
            <w:vAlign w:val="center"/>
          </w:tcPr>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rPr>
            </w:pPr>
            <w:r w:rsidDel="00000000" w:rsidR="00000000" w:rsidRPr="00000000">
              <w:rPr>
                <w:rtl w:val="0"/>
              </w:rPr>
            </w:r>
          </w:p>
          <w:p w:rsidR="00000000" w:rsidDel="00000000" w:rsidP="00000000" w:rsidRDefault="00000000" w:rsidRPr="00000000" w14:paraId="000000CF">
            <w:pPr>
              <w:rPr>
                <w:rFonts w:ascii="Calibri" w:cs="Calibri" w:eastAsia="Calibri" w:hAnsi="Calibri"/>
              </w:rPr>
            </w:pPr>
            <w:r w:rsidDel="00000000" w:rsidR="00000000" w:rsidRPr="00000000">
              <w:rPr>
                <w:rFonts w:ascii="Calibri" w:cs="Calibri" w:eastAsia="Calibri" w:hAnsi="Calibri"/>
                <w:rtl w:val="0"/>
              </w:rPr>
              <w:t xml:space="preserve">Se decidió no implementar notificaciones con consejos hacia los usuarios para evitar posibles responsabilidades legales, como aquellas derivadas de situaciones en las que el paciente pueda autoadministrarse tratamientos o tomar acciones que pongan en riesgo su salud y bienestar.</w:t>
            </w:r>
          </w:p>
          <w:p w:rsidR="00000000" w:rsidDel="00000000" w:rsidP="00000000" w:rsidRDefault="00000000" w:rsidRPr="00000000" w14:paraId="000000D0">
            <w:pPr>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tl w:val="0"/>
              </w:rPr>
            </w:r>
          </w:p>
          <w:p w:rsidR="00000000" w:rsidDel="00000000" w:rsidP="00000000" w:rsidRDefault="00000000" w:rsidRPr="00000000" w14:paraId="000000D3">
            <w:pPr>
              <w:rPr>
                <w:rFonts w:ascii="Calibri" w:cs="Calibri" w:eastAsia="Calibri" w:hAnsi="Calibri"/>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D5">
      <w:pPr>
        <w:rPr>
          <w:rFonts w:ascii="Calibri" w:cs="Calibri" w:eastAsia="Calibri" w:hAnsi="Calibri"/>
          <w:sz w:val="22"/>
          <w:szCs w:val="22"/>
        </w:rPr>
      </w:pPr>
      <w:r w:rsidDel="00000000" w:rsidR="00000000" w:rsidRPr="00000000">
        <w:rPr>
          <w:rtl w:val="0"/>
        </w:rPr>
      </w:r>
    </w:p>
    <w:sectPr>
      <w:headerReference r:id="rId8" w:type="default"/>
      <w:footerReference r:id="rId9"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Arial"/>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D6">
      <w:pPr>
        <w:jc w:val="both"/>
        <w:rPr>
          <w:color w:val="595959"/>
          <w:sz w:val="24"/>
          <w:szCs w:val="24"/>
        </w:rPr>
      </w:pPr>
      <w:r w:rsidDel="00000000" w:rsidR="00000000" w:rsidRPr="00000000">
        <w:rPr>
          <w:rStyle w:val="FootnoteReference"/>
          <w:vertAlign w:val="superscript"/>
        </w:rPr>
        <w:footnoteRef/>
      </w:r>
      <w:r w:rsidDel="00000000" w:rsidR="00000000" w:rsidRPr="00000000">
        <w:rPr>
          <w:rtl w:val="0"/>
        </w:rPr>
        <w:t xml:space="preserve"> </w:t>
      </w:r>
      <w:r w:rsidDel="00000000" w:rsidR="00000000" w:rsidRPr="00000000">
        <w:rPr>
          <w:color w:val="595959"/>
          <w:sz w:val="18"/>
          <w:szCs w:val="18"/>
          <w:rtl w:val="0"/>
        </w:rPr>
        <w:t xml:space="preserve">Los Proyectos APT, ya sea propuesto por estudiantes o por las Escuelas, deben cumplir con los siguientes criterios:</w:t>
      </w:r>
      <w:r w:rsidDel="00000000" w:rsidR="00000000" w:rsidRPr="00000000">
        <w:rPr>
          <w:rtl w:val="0"/>
        </w:rPr>
      </w:r>
    </w:p>
    <w:p w:rsidR="00000000" w:rsidDel="00000000" w:rsidP="00000000" w:rsidRDefault="00000000" w:rsidRPr="00000000" w14:paraId="000000D7">
      <w:pPr>
        <w:jc w:val="both"/>
        <w:rPr>
          <w:color w:val="595959"/>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Integración de competencias</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rsidR="00000000" w:rsidDel="00000000" w:rsidP="00000000" w:rsidRDefault="00000000" w:rsidRPr="00000000" w14:paraId="000000D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Situación real o simulada</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Puede ser una situación real o simulada a la que el estudiante podría enfrentarse eventualmente en el campo laboral. </w:t>
      </w:r>
    </w:p>
    <w:p w:rsidR="00000000" w:rsidDel="00000000" w:rsidP="00000000" w:rsidRDefault="00000000" w:rsidRPr="00000000" w14:paraId="000000D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1"/>
          <w:i w:val="0"/>
          <w:smallCaps w:val="0"/>
          <w:strike w:val="0"/>
          <w:color w:val="595959"/>
          <w:sz w:val="18"/>
          <w:szCs w:val="18"/>
          <w:u w:val="none"/>
          <w:shd w:fill="auto" w:val="clear"/>
          <w:vertAlign w:val="baseline"/>
          <w:rtl w:val="0"/>
        </w:rPr>
        <w:t xml:space="preserve">Factibilidad</w:t>
      </w: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 Debe ser un proyecto posible de realizar, considerando los siguientes aspectos:</w:t>
      </w:r>
    </w:p>
    <w:p w:rsidR="00000000" w:rsidDel="00000000" w:rsidP="00000000" w:rsidRDefault="00000000" w:rsidRPr="00000000" w14:paraId="000000D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el tiempo estipulado para esta asignatura (en 1 semestre y 20 créditos); </w:t>
      </w:r>
    </w:p>
    <w:p w:rsidR="00000000" w:rsidDel="00000000" w:rsidP="00000000" w:rsidRDefault="00000000" w:rsidRPr="00000000" w14:paraId="000000D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materiales que se requieren; </w:t>
      </w:r>
    </w:p>
    <w:p w:rsidR="00000000" w:rsidDel="00000000" w:rsidP="00000000" w:rsidRDefault="00000000" w:rsidRPr="00000000" w14:paraId="000000D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18"/>
          <w:szCs w:val="18"/>
          <w:highlight w:val="white"/>
          <w:u w:val="none"/>
          <w:vertAlign w:val="baseline"/>
        </w:rPr>
      </w:pPr>
      <w:r w:rsidDel="00000000" w:rsidR="00000000" w:rsidRPr="00000000">
        <w:rPr>
          <w:rFonts w:ascii="Calibri" w:cs="Calibri" w:eastAsia="Calibri" w:hAnsi="Calibri"/>
          <w:b w:val="0"/>
          <w:i w:val="0"/>
          <w:smallCaps w:val="0"/>
          <w:strike w:val="0"/>
          <w:color w:val="595959"/>
          <w:sz w:val="18"/>
          <w:szCs w:val="18"/>
          <w:u w:val="none"/>
          <w:shd w:fill="auto" w:val="clear"/>
          <w:vertAlign w:val="baseline"/>
          <w:rtl w:val="0"/>
        </w:rPr>
        <w:t xml:space="preserve">los factores externos que podrían facilitar o dificultar su implementación.</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HQiGIyGu6rZNBwx0OMtqUfQcNw==">CgMxLjA4AHIhMTUzcXVOTDdQV1VmRjQyV0lrb1N2QzB6WTQtMlRPUGF2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