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Series de TV(nombre, temporada, género, cadena de televisión, valoración)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mi_base_datos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 →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mysql-client mysql-server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enable - -now mysql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status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Pulsamos que si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Pulsamos 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Pulsamos 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Pulsamos 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Pulsamos 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Pulsamos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sudo mysql -u root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database 2DAM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GLOBAL validate_password.length=5;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USER 'usuario'@'localhost' IDENTIFIED BY 'usuario';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GRANT ALL PRIVILEGES ON 2DAM.* TO 'usuario'@'localhost';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mysql -u usuario -pusuario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