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F7" w:rsidRDefault="00DB1955" w:rsidP="004C58DF">
      <w:pPr>
        <w:pStyle w:val="Heading1"/>
      </w:pPr>
      <w:r>
        <w:t>Abstract</w:t>
      </w:r>
    </w:p>
    <w:p w:rsidR="002E5678" w:rsidRPr="002E5678" w:rsidRDefault="002E5678" w:rsidP="002E5678">
      <w:r>
        <w:t xml:space="preserve">Analyze 3 different systems under different tasks and compare the metric of FLOPS/Watt.  Systems are </w:t>
      </w:r>
      <w:r>
        <w:t>a laptop with a first generation i7 processor, a desktop with a second generation i7 processor, and a Raspberry Pi 3b</w:t>
      </w:r>
      <w:r>
        <w:t>.  Compare efficiency across tasks that emphasize variations in arithmetic intensity.  Methodology is to generate no less than 10 minutes of performance data and then compare them across tasks and hardware.  Laptop found to be best, but difficulties with data gathering impair drawing other definitive conclusio</w:t>
      </w:r>
      <w:r w:rsidR="007B2D9A">
        <w:t>ns.</w:t>
      </w:r>
    </w:p>
    <w:p w:rsidR="00DB1955" w:rsidRDefault="002E5678" w:rsidP="004C58DF">
      <w:pPr>
        <w:pStyle w:val="Heading1"/>
      </w:pPr>
      <w:r>
        <w:t>Introduction</w:t>
      </w:r>
    </w:p>
    <w:p w:rsidR="00DB1955" w:rsidRDefault="00DB1955">
      <w:r>
        <w:t>The initial goal was to provide an analysis of FLOPS/Watt of 3 different systems, a laptop with a first generation i7 processor, a desktop with a second generation i7 processor, and a Raspberry Pi 3b.  Unfortunately, the power meter recommended by the reference paper has apparently been lost in the mail, and we no longer expect it to arrive before the due date.  Instead, we will be comparing the laptop and desktop using temperature and processor load monitors on periods when they are either compute or memory bound.</w:t>
      </w:r>
    </w:p>
    <w:p w:rsidR="00DB1955" w:rsidRDefault="002E5678" w:rsidP="004C58DF">
      <w:pPr>
        <w:pStyle w:val="Heading1"/>
      </w:pPr>
      <w:r>
        <w:t>Methodology</w:t>
      </w:r>
    </w:p>
    <w:p w:rsidR="008523F3" w:rsidRDefault="008523F3">
      <w:r>
        <w:t xml:space="preserve">A note on FLOPS: FLOPS is Floating Point </w:t>
      </w:r>
      <w:proofErr w:type="spellStart"/>
      <w:r>
        <w:t>OPerations</w:t>
      </w:r>
      <w:proofErr w:type="spellEnd"/>
      <w:r>
        <w:t xml:space="preserve"> per Second.  Flops is Floating point </w:t>
      </w:r>
      <w:proofErr w:type="spellStart"/>
      <w:r>
        <w:t>OPerations</w:t>
      </w:r>
      <w:proofErr w:type="spellEnd"/>
      <w:r>
        <w:t xml:space="preserve">.  </w:t>
      </w:r>
    </w:p>
    <w:p w:rsidR="00713CA4" w:rsidRDefault="00713CA4">
      <w:r>
        <w:t xml:space="preserve">To find </w:t>
      </w:r>
      <w:r w:rsidR="008523F3">
        <w:t>FLOPS</w:t>
      </w:r>
      <w:r>
        <w:t xml:space="preserve"> per watt, we need to solve the equation </w:t>
      </w:r>
    </w:p>
    <w:p w:rsidR="00713CA4" w:rsidRDefault="00B73A08">
      <w:pPr>
        <w:rPr>
          <w:rFonts w:eastAsiaTheme="minorEastAsia"/>
        </w:rPr>
      </w:pPr>
      <m:oMathPara>
        <m:oMath>
          <m:r>
            <w:rPr>
              <w:rFonts w:ascii="Cambria Math" w:eastAsiaTheme="minorEastAsia" w:hAnsi="Cambria Math"/>
            </w:rPr>
            <m:t xml:space="preserve">FpW= </m:t>
          </m:r>
          <m:f>
            <m:fPr>
              <m:ctrlPr>
                <w:rPr>
                  <w:rFonts w:ascii="Cambria Math" w:hAnsi="Cambria Math"/>
                  <w:i/>
                </w:rPr>
              </m:ctrlPr>
            </m:fPr>
            <m:num>
              <m:r>
                <w:rPr>
                  <w:rFonts w:ascii="Cambria Math" w:hAnsi="Cambria Math"/>
                </w:rPr>
                <m:t>FLOPS</m:t>
              </m:r>
            </m:num>
            <m:den>
              <m:r>
                <w:rPr>
                  <w:rFonts w:ascii="Cambria Math" w:hAnsi="Cambria Math"/>
                </w:rPr>
                <m:t>Power</m:t>
              </m:r>
            </m:den>
          </m:f>
        </m:oMath>
      </m:oMathPara>
    </w:p>
    <w:p w:rsidR="00713CA4" w:rsidRDefault="00713CA4">
      <w:pPr>
        <w:rPr>
          <w:rFonts w:eastAsiaTheme="minorEastAsia"/>
        </w:rPr>
      </w:pPr>
      <w:r>
        <w:rPr>
          <w:rFonts w:eastAsiaTheme="minorEastAsia"/>
        </w:rPr>
        <w:t xml:space="preserve"> </w:t>
      </w:r>
      <w:r w:rsidR="00B73A08">
        <w:rPr>
          <w:rFonts w:eastAsiaTheme="minorEastAsia"/>
        </w:rPr>
        <w:t xml:space="preserve">On the laptop and desktop we have an internal measure of power, though it isn’t clear how trustworthy it is.  On the Raspberry Pi, as </w:t>
      </w:r>
      <w:r>
        <w:rPr>
          <w:rFonts w:eastAsiaTheme="minorEastAsia"/>
        </w:rPr>
        <w:t>we don’t have a dire</w:t>
      </w:r>
      <w:r w:rsidR="00B73A08">
        <w:rPr>
          <w:rFonts w:eastAsiaTheme="minorEastAsia"/>
        </w:rPr>
        <w:t>ct measure of power, we must infer it using</w:t>
      </w:r>
    </w:p>
    <w:p w:rsidR="00713CA4" w:rsidRPr="00713CA4" w:rsidRDefault="00713CA4">
      <w:pPr>
        <w:rPr>
          <w:rFonts w:eastAsiaTheme="minorEastAsia"/>
        </w:rPr>
      </w:pPr>
      <m:oMathPara>
        <m:oMath>
          <m:r>
            <w:rPr>
              <w:rFonts w:ascii="Cambria Math" w:hAnsi="Cambria Math"/>
            </w:rPr>
            <m:t>Power</m:t>
          </m:r>
          <m:r>
            <w:rPr>
              <w:rFonts w:ascii="Cambria Math" w:hAnsi="Cambria Math"/>
            </w:rPr>
            <m:t xml:space="preserve">≅ </m:t>
          </m:r>
          <m:r>
            <w:rPr>
              <w:rFonts w:ascii="Cambria Math" w:hAnsi="Cambria Math"/>
            </w:rPr>
            <m:t>T*C</m:t>
          </m:r>
        </m:oMath>
      </m:oMathPara>
    </w:p>
    <w:p w:rsidR="00C42887" w:rsidRDefault="00713CA4">
      <w:pPr>
        <w:rPr>
          <w:rFonts w:eastAsiaTheme="minorEastAsia"/>
        </w:rPr>
      </w:pPr>
      <w:r>
        <w:rPr>
          <w:rFonts w:eastAsiaTheme="minorEastAsia"/>
        </w:rPr>
        <w:t>Where T is the temperature (which we can measure</w:t>
      </w:r>
      <w:r w:rsidR="008523F3">
        <w:rPr>
          <w:rFonts w:eastAsiaTheme="minorEastAsia"/>
        </w:rPr>
        <w:t xml:space="preserve"> with the sensors command</w:t>
      </w:r>
      <w:r>
        <w:rPr>
          <w:rFonts w:eastAsiaTheme="minorEastAsia"/>
        </w:rPr>
        <w:t xml:space="preserve">) and C is some conversion factor which we’ll have to </w:t>
      </w:r>
      <w:r w:rsidR="00B73A08">
        <w:rPr>
          <w:rFonts w:eastAsiaTheme="minorEastAsia"/>
        </w:rPr>
        <w:t>assume</w:t>
      </w:r>
      <w:r>
        <w:rPr>
          <w:rFonts w:eastAsiaTheme="minorEastAsia"/>
        </w:rPr>
        <w:t xml:space="preserve">.  </w:t>
      </w:r>
      <w:r w:rsidR="00B73A08">
        <w:rPr>
          <w:rFonts w:eastAsiaTheme="minorEastAsia"/>
        </w:rPr>
        <w:t>If power is I * V, then we have an upper bound on the P</w:t>
      </w:r>
      <w:r w:rsidR="004964FD">
        <w:rPr>
          <w:rFonts w:eastAsiaTheme="minorEastAsia"/>
        </w:rPr>
        <w:t>i of 2.4A * 5.25V,</w:t>
      </w:r>
      <w:r w:rsidR="00B73A08">
        <w:rPr>
          <w:rFonts w:eastAsiaTheme="minorEastAsia"/>
        </w:rPr>
        <w:t xml:space="preserve"> or 12</w:t>
      </w:r>
      <w:r w:rsidR="004964FD">
        <w:rPr>
          <w:rFonts w:eastAsiaTheme="minorEastAsia"/>
        </w:rPr>
        <w:t>.6</w:t>
      </w:r>
      <w:r w:rsidR="00B73A08">
        <w:rPr>
          <w:rFonts w:eastAsiaTheme="minorEastAsia"/>
        </w:rPr>
        <w:t xml:space="preserve"> Watts.</w:t>
      </w:r>
      <w:r>
        <w:rPr>
          <w:rFonts w:eastAsiaTheme="minorEastAsia"/>
        </w:rPr>
        <w:t xml:space="preserve">  </w:t>
      </w:r>
      <w:r w:rsidR="008523F3">
        <w:rPr>
          <w:rFonts w:eastAsiaTheme="minorEastAsia"/>
        </w:rPr>
        <w:t>We poll power on the laptop and desktop every 5 seconds.</w:t>
      </w:r>
      <w:r w:rsidR="00B73A08">
        <w:rPr>
          <w:rFonts w:eastAsiaTheme="minorEastAsia"/>
        </w:rPr>
        <w:t xml:space="preserve">  </w:t>
      </w:r>
      <w:r w:rsidR="00954DA5">
        <w:rPr>
          <w:rFonts w:eastAsiaTheme="minorEastAsia"/>
        </w:rPr>
        <w:t>We do have voltage, but not amperage, so that gives us one piece of the equation- we may assume amperage remains constant</w:t>
      </w:r>
      <w:r w:rsidR="007F03BF">
        <w:rPr>
          <w:rFonts w:eastAsiaTheme="minorEastAsia"/>
        </w:rPr>
        <w:t xml:space="preserve"> </w:t>
      </w:r>
      <w:r w:rsidR="00954DA5">
        <w:rPr>
          <w:rFonts w:eastAsiaTheme="minorEastAsia"/>
        </w:rPr>
        <w:t xml:space="preserve">and calculate power by multiplying by the voltage we get by 2.4, or we may </w:t>
      </w:r>
      <w:r w:rsidR="002D540E">
        <w:rPr>
          <w:rFonts w:eastAsiaTheme="minorEastAsia"/>
        </w:rPr>
        <w:t>t</w:t>
      </w:r>
      <w:r w:rsidR="002E5678">
        <w:rPr>
          <w:rFonts w:eastAsiaTheme="minorEastAsia"/>
        </w:rPr>
        <w:t xml:space="preserve">ry to infer C from equation 2.  We can approximate C from the data we gather with the direct measure.  </w:t>
      </w:r>
      <w:r w:rsidR="002D540E">
        <w:rPr>
          <w:rFonts w:eastAsiaTheme="minorEastAsia"/>
        </w:rPr>
        <w:t>Given the data from the laptop and the desktop, it seems that solving equation 2 for C gives us</w:t>
      </w:r>
      <w:r w:rsidR="00C42887">
        <w:rPr>
          <w:rFonts w:eastAsiaTheme="minorEastAsia"/>
        </w:rPr>
        <w:t xml:space="preserve"> some value between .2 and .3.  Exactly which values we use to calculate this make a difference, particularly because temperature is a lagging indicator of power.  Thus, the measurements we use are taken from after both power and temperature have been stable for a short amount of time.  On the laptop, we get a value of .2, where temperature is 75° and the wattage is 15.  On the desktop, the power is less stable, but if we take the average of the ratios whenever the power is ≥ 100°, we get a C of </w:t>
      </w:r>
      <w:r w:rsidR="00C42887">
        <w:rPr>
          <w:rFonts w:ascii="Cambria Math" w:eastAsiaTheme="minorEastAsia" w:hAnsi="Cambria Math" w:cs="Cambria Math"/>
        </w:rPr>
        <w:t>≅</w:t>
      </w:r>
      <w:r w:rsidR="00C42887">
        <w:rPr>
          <w:rFonts w:eastAsiaTheme="minorEastAsia"/>
        </w:rPr>
        <w:t xml:space="preserve"> .28. </w:t>
      </w:r>
      <w:r w:rsidR="001F27DE">
        <w:rPr>
          <w:rFonts w:eastAsiaTheme="minorEastAsia"/>
        </w:rPr>
        <w:t xml:space="preserve"> This value holds for both memory bound and high arithmetic intensity tasks.  On the laptop, the C is slightly higher on the memory bound task than the arithmetic task (.21 and .2, respectively). With a sample size of only 2 machines, it’s hard to say how to predict the behavior of the Pi.  What could influence C? Several things, but one seems particularly worth examining here: ventilation.  Superior ventilation should reduce the </w:t>
      </w:r>
      <w:r w:rsidR="001F27DE">
        <w:rPr>
          <w:rFonts w:eastAsiaTheme="minorEastAsia"/>
        </w:rPr>
        <w:lastRenderedPageBreak/>
        <w:t>size of C, by displacing the aggregated heat faster than it can be generated.  Therefore, placing the machines in order of ventilation, we would expect the Pi, with the best ventilation, to have the lowest C, and the desktop the highest.</w:t>
      </w:r>
    </w:p>
    <w:p w:rsidR="002E5678" w:rsidRDefault="002E5678" w:rsidP="002E5678"/>
    <w:p w:rsidR="002E5678" w:rsidRDefault="002E5678" w:rsidP="002E5678">
      <w:r>
        <w:t>In both cases</w:t>
      </w:r>
      <w:r>
        <w:t xml:space="preserve"> below</w:t>
      </w:r>
      <w:r>
        <w:t>, the programs run for a minimum of 10 minutes.  We don’t interrupt them at 10 minutes exactly, however, because we wouldn’t be able to accurately calculate how many Flops had been completed- instead they finish all threads that are running when ten minutes pass.   Our programs report how many iterations have been completed and how long they took.  Then, FLOPS can be found:</w:t>
      </w:r>
    </w:p>
    <w:p w:rsidR="002E5678" w:rsidRDefault="002E5678" w:rsidP="002E5678">
      <w:pPr>
        <w:jc w:val="center"/>
      </w:pPr>
      <m:oMathPara>
        <m:oMath>
          <m:r>
            <w:rPr>
              <w:rFonts w:ascii="Cambria Math" w:hAnsi="Cambria Math"/>
            </w:rPr>
            <m:t>FLOPS=</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Iteration</m:t>
                  </m:r>
                </m:sub>
              </m:sSub>
              <m:r>
                <w:rPr>
                  <w:rFonts w:ascii="Cambria Math" w:hAnsi="Cambria Math"/>
                </w:rPr>
                <m:t>I</m:t>
              </m:r>
              <m:sSub>
                <m:sSubPr>
                  <m:ctrlPr>
                    <w:rPr>
                      <w:rFonts w:ascii="Cambria Math" w:hAnsi="Cambria Math"/>
                      <w:i/>
                    </w:rPr>
                  </m:ctrlPr>
                </m:sSubPr>
                <m:e>
                  <m:r>
                    <w:rPr>
                      <w:rFonts w:ascii="Cambria Math" w:hAnsi="Cambria Math"/>
                    </w:rPr>
                    <m:t>Program</m:t>
                  </m:r>
                </m:e>
                <m:sub>
                  <m:r>
                    <w:rPr>
                      <w:rFonts w:ascii="Cambria Math" w:hAnsi="Cambria Math"/>
                    </w:rPr>
                    <m:t>Num</m:t>
                  </m:r>
                </m:sub>
              </m:sSub>
            </m:num>
            <m:den>
              <m:r>
                <w:rPr>
                  <w:rFonts w:ascii="Cambria Math" w:hAnsi="Cambria Math"/>
                </w:rPr>
                <m:t>Max(Duration</m:t>
              </m:r>
              <m:d>
                <m:dPr>
                  <m:ctrlPr>
                    <w:rPr>
                      <w:rFonts w:ascii="Cambria Math" w:hAnsi="Cambria Math"/>
                      <w:i/>
                    </w:rPr>
                  </m:ctrlPr>
                </m:dPr>
                <m:e>
                  <m:r>
                    <w:rPr>
                      <w:rFonts w:ascii="Cambria Math" w:hAnsi="Cambria Math"/>
                    </w:rPr>
                    <m:t>Program</m:t>
                  </m:r>
                </m:e>
              </m:d>
              <m:r>
                <w:rPr>
                  <w:rFonts w:ascii="Cambria Math" w:hAnsi="Cambria Math"/>
                </w:rPr>
                <m:t>)</m:t>
              </m:r>
            </m:den>
          </m:f>
        </m:oMath>
      </m:oMathPara>
    </w:p>
    <w:p w:rsidR="002E5678" w:rsidRDefault="002E5678">
      <w:r>
        <w:t xml:space="preserve">Where F is the number of Flops in an iteration, I is the number of iterations and </w:t>
      </w:r>
      <w:proofErr w:type="spellStart"/>
      <w:r>
        <w:t>Program_Num</w:t>
      </w:r>
      <w:proofErr w:type="spellEnd"/>
      <w:r>
        <w:t xml:space="preserve"> is the number of programs.  The numerator gives us the total Flops, the denominator is the length in seconds of the longest running program.  See the data sheets for more detail on calculations.  We calculate power by taking the average of all reported values when the load of the processors is greater than 50%, which has historically been a good indicator that the programs were running (typical load is around 15% for the laptop, 0% for the desktop).  Then we use equation 1.</w:t>
      </w:r>
    </w:p>
    <w:p w:rsidR="002E5678" w:rsidRDefault="002E5678" w:rsidP="002E5678">
      <w:pPr>
        <w:pStyle w:val="Heading3"/>
      </w:pPr>
      <w:r>
        <w:t>Memory Bound Tasks</w:t>
      </w:r>
    </w:p>
    <w:p w:rsidR="00DB1955" w:rsidRDefault="00DB1955">
      <w:r>
        <w:t>For the mem</w:t>
      </w:r>
      <w:r w:rsidR="007F03BF">
        <w:t>ory-</w:t>
      </w:r>
      <w:r>
        <w:t>bound benchmark</w:t>
      </w:r>
      <w:r w:rsidR="007F03BF">
        <w:t xml:space="preserve">, we run threads which use </w:t>
      </w:r>
      <w:r w:rsidR="00055DEA">
        <w:t>4 400</w:t>
      </w:r>
      <w:r>
        <w:t>x</w:t>
      </w:r>
      <w:r w:rsidR="00055DEA">
        <w:t>4</w:t>
      </w:r>
      <w:r>
        <w:t xml:space="preserve">00 matrices.  These </w:t>
      </w:r>
      <w:r w:rsidR="007F03BF">
        <w:t xml:space="preserve">matrices </w:t>
      </w:r>
      <w:r>
        <w:t xml:space="preserve">are populated by random reals ϵ [0, 1.0).  They are then </w:t>
      </w:r>
      <w:r w:rsidR="00055DEA">
        <w:t>naïvely matrix multiplied, such that e</w:t>
      </w:r>
      <w:r>
        <w:t>ach matri</w:t>
      </w:r>
      <w:r w:rsidR="00055DEA">
        <w:t>x multiply requires 4</w:t>
      </w:r>
      <w:r>
        <w:t>00 multiplications per row and then a</w:t>
      </w:r>
      <w:r w:rsidR="00055DEA">
        <w:t xml:space="preserve"> summation of 4</w:t>
      </w:r>
      <w:r>
        <w:t>00 products</w:t>
      </w:r>
      <w:r w:rsidR="00055DEA">
        <w:t xml:space="preserve"> for each of 400</w:t>
      </w:r>
      <w:r w:rsidR="00B73A08">
        <w:t xml:space="preserve"> results</w:t>
      </w:r>
      <w:r>
        <w:t>.  Therefore, each matrix m</w:t>
      </w:r>
      <w:r w:rsidR="00713CA4">
        <w:t xml:space="preserve">ultiply requires </w:t>
      </w:r>
      <w:r w:rsidR="00B73A08">
        <w:t>400^3</w:t>
      </w:r>
      <w:r w:rsidR="007F03BF">
        <w:t xml:space="preserve"> </w:t>
      </w:r>
      <w:r w:rsidR="00713CA4">
        <w:t xml:space="preserve">= </w:t>
      </w:r>
      <w:r w:rsidR="00B73A08">
        <w:t>64</w:t>
      </w:r>
      <w:r w:rsidR="00713CA4">
        <w:t xml:space="preserve"> million </w:t>
      </w:r>
      <w:r w:rsidR="008523F3">
        <w:t>Flops</w:t>
      </w:r>
      <w:r w:rsidR="00713CA4">
        <w:t xml:space="preserve">, and </w:t>
      </w:r>
      <w:r w:rsidR="00B73A08">
        <w:t>e</w:t>
      </w:r>
      <w:r w:rsidR="007F03BF">
        <w:t xml:space="preserve">ach loop iteration launches 4 threads and thus requires </w:t>
      </w:r>
      <w:r w:rsidR="00B73A08">
        <w:t>256</w:t>
      </w:r>
      <w:r w:rsidR="007F03BF">
        <w:t xml:space="preserve"> million </w:t>
      </w:r>
      <w:r w:rsidR="008523F3">
        <w:t>Flop</w:t>
      </w:r>
      <w:r w:rsidR="007F03BF">
        <w:t>s.</w:t>
      </w:r>
      <w:r w:rsidR="00B73A08">
        <w:t xml:space="preserve">  In addition, we run 4 of these programs simultaneously to achieve a 100% load.  </w:t>
      </w:r>
    </w:p>
    <w:p w:rsidR="00F14A02" w:rsidRDefault="00F14A02">
      <w:r>
        <w:t xml:space="preserve">Initially, we had attempted to use an optimized library (lib-atlas via </w:t>
      </w:r>
      <w:proofErr w:type="spellStart"/>
      <w:r>
        <w:t>numpy</w:t>
      </w:r>
      <w:proofErr w:type="spellEnd"/>
      <w:r>
        <w:t>) to calculate this benchmark- however</w:t>
      </w:r>
      <w:r w:rsidR="002E5678">
        <w:t xml:space="preserve">, the resulting FLOPS </w:t>
      </w:r>
      <w:r>
        <w:t xml:space="preserve">could only be described as ludicrously excessive.  The optimized libraries were “cheating”, and not calculating the matrices the naïve way.  Therefore, more than 6000 iterations were being completed in a single 10 minute run with a matrix 5 times larger.  In contrast, only 4 were completed in the naïve sense, which means the optimizations have improved execution speed by more than 3 orders of magnitude- and that’s impressive. </w:t>
      </w:r>
    </w:p>
    <w:p w:rsidR="002E5678" w:rsidRDefault="002E5678" w:rsidP="002E5678">
      <w:pPr>
        <w:pStyle w:val="Heading3"/>
      </w:pPr>
      <w:r>
        <w:t>High Arithmetic Intensity Tasks</w:t>
      </w:r>
    </w:p>
    <w:p w:rsidR="007F03BF" w:rsidRDefault="007F03BF">
      <w:r>
        <w:t>For the high arithmetic intensity, we have threads which do two multiplies and one addition on 8 combinations of different random numbers.   These get passed on to the next iteration for 10 million “steps”.  This, thus, limits memory access because the onl</w:t>
      </w:r>
      <w:r w:rsidR="00842198">
        <w:t xml:space="preserve">y load necessary (in theory) is the initial randomization of the numbers, and they may then be carried </w:t>
      </w:r>
      <w:r w:rsidR="004C58DF">
        <w:t xml:space="preserve">in registers </w:t>
      </w:r>
      <w:r w:rsidR="00842198">
        <w:t xml:space="preserve">through successive steps.  In addition, there are 8 threads per iteration of the loop.  Each thread requires 10,000,000 * 8 * 3 = 240 million </w:t>
      </w:r>
      <w:r w:rsidR="008523F3">
        <w:t>Flops</w:t>
      </w:r>
      <w:r w:rsidR="00842198">
        <w:t>.  Because this doesn’t come even close to 100% process</w:t>
      </w:r>
      <w:r w:rsidR="007A1A4E">
        <w:t>or utilization, but instead i</w:t>
      </w:r>
      <w:r w:rsidR="008523F3">
        <w:t>s about 35-40%, we also employ 4</w:t>
      </w:r>
      <w:r w:rsidR="00842198">
        <w:t xml:space="preserve"> i</w:t>
      </w:r>
      <w:r w:rsidR="008523F3">
        <w:t>nstance</w:t>
      </w:r>
      <w:r w:rsidR="00842198">
        <w:t xml:space="preserve">s of the python program itself.  This pushes the processor load to </w:t>
      </w:r>
      <w:r w:rsidR="008523F3">
        <w:t>90-100% for the duration of the experiment</w:t>
      </w:r>
      <w:r w:rsidR="007A1A4E">
        <w:t xml:space="preserve">.  </w:t>
      </w:r>
      <w:r w:rsidR="004C58DF">
        <w:t>On the pi, we reduced the number of steps to 100,000 because it wasn’t finishing in a reasonable amount of time.</w:t>
      </w:r>
    </w:p>
    <w:p w:rsidR="00F14A02" w:rsidRDefault="00F14A02" w:rsidP="004C58DF">
      <w:pPr>
        <w:pStyle w:val="Heading1"/>
      </w:pPr>
      <w:r>
        <w:t>R</w:t>
      </w:r>
      <w:bookmarkStart w:id="0" w:name="_GoBack"/>
      <w:bookmarkEnd w:id="0"/>
      <w:r>
        <w:t>esults</w:t>
      </w:r>
    </w:p>
    <w:p w:rsidR="004964FD" w:rsidRDefault="00F14A02">
      <w:r>
        <w:t xml:space="preserve">We ran both programs several times, and </w:t>
      </w:r>
      <w:r w:rsidR="003B0BB9">
        <w:t>include</w:t>
      </w:r>
      <w:r>
        <w:t xml:space="preserve"> a</w:t>
      </w:r>
      <w:r w:rsidR="003B0BB9">
        <w:t xml:space="preserve"> report of a</w:t>
      </w:r>
      <w:r>
        <w:t xml:space="preserve"> typical run on each platform and program combination.</w:t>
      </w:r>
      <w:r w:rsidR="005C7690">
        <w:t xml:space="preserve">  </w:t>
      </w:r>
    </w:p>
    <w:tbl>
      <w:tblPr>
        <w:tblStyle w:val="TableGrid"/>
        <w:tblW w:w="0" w:type="auto"/>
        <w:tblLook w:val="04A0" w:firstRow="1" w:lastRow="0" w:firstColumn="1" w:lastColumn="0" w:noHBand="0" w:noVBand="1"/>
      </w:tblPr>
      <w:tblGrid>
        <w:gridCol w:w="2337"/>
        <w:gridCol w:w="2337"/>
        <w:gridCol w:w="2338"/>
        <w:gridCol w:w="2338"/>
      </w:tblGrid>
      <w:tr w:rsidR="005C7690" w:rsidTr="005C7690">
        <w:tc>
          <w:tcPr>
            <w:tcW w:w="2337" w:type="dxa"/>
          </w:tcPr>
          <w:p w:rsidR="005C7690" w:rsidRDefault="005C7690">
            <w:r>
              <w:t>Platform</w:t>
            </w:r>
          </w:p>
        </w:tc>
        <w:tc>
          <w:tcPr>
            <w:tcW w:w="2337" w:type="dxa"/>
          </w:tcPr>
          <w:p w:rsidR="005C7690" w:rsidRDefault="005C7690">
            <w:r>
              <w:t>Test</w:t>
            </w:r>
          </w:p>
        </w:tc>
        <w:tc>
          <w:tcPr>
            <w:tcW w:w="2338" w:type="dxa"/>
          </w:tcPr>
          <w:p w:rsidR="005C7690" w:rsidRDefault="005C7690">
            <w:r>
              <w:t>FLOPS/Watt</w:t>
            </w:r>
          </w:p>
        </w:tc>
        <w:tc>
          <w:tcPr>
            <w:tcW w:w="2338" w:type="dxa"/>
          </w:tcPr>
          <w:p w:rsidR="005C7690" w:rsidRDefault="005C7690">
            <w:r>
              <w:t>Comment</w:t>
            </w:r>
          </w:p>
        </w:tc>
      </w:tr>
      <w:tr w:rsidR="005C7690" w:rsidTr="005C7690">
        <w:tc>
          <w:tcPr>
            <w:tcW w:w="2337" w:type="dxa"/>
          </w:tcPr>
          <w:p w:rsidR="005C7690" w:rsidRDefault="005C7690">
            <w:r>
              <w:t>Desktop</w:t>
            </w:r>
          </w:p>
        </w:tc>
        <w:tc>
          <w:tcPr>
            <w:tcW w:w="2337" w:type="dxa"/>
          </w:tcPr>
          <w:p w:rsidR="005C7690" w:rsidRDefault="005C7690">
            <w:r>
              <w:t>Arithmetic</w:t>
            </w:r>
          </w:p>
        </w:tc>
        <w:tc>
          <w:tcPr>
            <w:tcW w:w="2338" w:type="dxa"/>
          </w:tcPr>
          <w:p w:rsidR="005C7690" w:rsidRPr="005C7690" w:rsidRDefault="005C7690">
            <w:pPr>
              <w:rPr>
                <w:rFonts w:ascii="Calibri" w:hAnsi="Calibri" w:cs="Calibri"/>
                <w:color w:val="000000"/>
              </w:rPr>
            </w:pPr>
            <w:r>
              <w:rPr>
                <w:rFonts w:ascii="Calibri" w:hAnsi="Calibri" w:cs="Calibri"/>
                <w:color w:val="000000"/>
              </w:rPr>
              <w:t>588150.7</w:t>
            </w:r>
          </w:p>
        </w:tc>
        <w:tc>
          <w:tcPr>
            <w:tcW w:w="2338" w:type="dxa"/>
          </w:tcPr>
          <w:p w:rsidR="005C7690" w:rsidRDefault="005C7690"/>
        </w:tc>
      </w:tr>
      <w:tr w:rsidR="005C7690" w:rsidTr="005C7690">
        <w:tc>
          <w:tcPr>
            <w:tcW w:w="2337" w:type="dxa"/>
          </w:tcPr>
          <w:p w:rsidR="005C7690" w:rsidRDefault="005C7690">
            <w:r>
              <w:t>Desktop</w:t>
            </w:r>
          </w:p>
        </w:tc>
        <w:tc>
          <w:tcPr>
            <w:tcW w:w="2337" w:type="dxa"/>
          </w:tcPr>
          <w:p w:rsidR="005C7690" w:rsidRDefault="005C7690">
            <w:r>
              <w:t>Memory</w:t>
            </w:r>
          </w:p>
        </w:tc>
        <w:tc>
          <w:tcPr>
            <w:tcW w:w="2338" w:type="dxa"/>
          </w:tcPr>
          <w:p w:rsidR="005C7690" w:rsidRPr="005C7690" w:rsidRDefault="005C7690">
            <w:pPr>
              <w:rPr>
                <w:rFonts w:ascii="Calibri" w:hAnsi="Calibri" w:cs="Calibri"/>
                <w:color w:val="000000"/>
              </w:rPr>
            </w:pPr>
            <w:r>
              <w:rPr>
                <w:rFonts w:ascii="Calibri" w:hAnsi="Calibri" w:cs="Calibri"/>
                <w:color w:val="000000"/>
              </w:rPr>
              <w:t>253953.849</w:t>
            </w:r>
          </w:p>
        </w:tc>
        <w:tc>
          <w:tcPr>
            <w:tcW w:w="2338" w:type="dxa"/>
          </w:tcPr>
          <w:p w:rsidR="005C7690" w:rsidRDefault="005C7690"/>
        </w:tc>
      </w:tr>
      <w:tr w:rsidR="005C7690" w:rsidTr="005C7690">
        <w:tc>
          <w:tcPr>
            <w:tcW w:w="2337" w:type="dxa"/>
          </w:tcPr>
          <w:p w:rsidR="005C7690" w:rsidRDefault="005C7690">
            <w:r>
              <w:t>Laptop</w:t>
            </w:r>
          </w:p>
        </w:tc>
        <w:tc>
          <w:tcPr>
            <w:tcW w:w="2337" w:type="dxa"/>
          </w:tcPr>
          <w:p w:rsidR="005C7690" w:rsidRDefault="005C7690">
            <w:r>
              <w:t>Arithmetic</w:t>
            </w:r>
          </w:p>
        </w:tc>
        <w:tc>
          <w:tcPr>
            <w:tcW w:w="2338" w:type="dxa"/>
          </w:tcPr>
          <w:p w:rsidR="005C7690" w:rsidRPr="005C7690" w:rsidRDefault="005C7690">
            <w:pPr>
              <w:rPr>
                <w:rFonts w:ascii="Calibri" w:hAnsi="Calibri" w:cs="Calibri"/>
                <w:color w:val="000000"/>
              </w:rPr>
            </w:pPr>
            <w:r>
              <w:rPr>
                <w:rFonts w:ascii="Calibri" w:hAnsi="Calibri" w:cs="Calibri"/>
                <w:color w:val="000000"/>
              </w:rPr>
              <w:t>829728.02</w:t>
            </w:r>
          </w:p>
        </w:tc>
        <w:tc>
          <w:tcPr>
            <w:tcW w:w="2338" w:type="dxa"/>
          </w:tcPr>
          <w:p w:rsidR="005C7690" w:rsidRDefault="005C7690">
            <w:r>
              <w:t>Most energy efficient</w:t>
            </w:r>
          </w:p>
        </w:tc>
      </w:tr>
      <w:tr w:rsidR="005C7690" w:rsidTr="005C7690">
        <w:tc>
          <w:tcPr>
            <w:tcW w:w="2337" w:type="dxa"/>
          </w:tcPr>
          <w:p w:rsidR="005C7690" w:rsidRDefault="005C7690">
            <w:r>
              <w:t>Laptop</w:t>
            </w:r>
          </w:p>
        </w:tc>
        <w:tc>
          <w:tcPr>
            <w:tcW w:w="2337" w:type="dxa"/>
          </w:tcPr>
          <w:p w:rsidR="005C7690" w:rsidRDefault="005C7690">
            <w:r>
              <w:t>Memory</w:t>
            </w:r>
          </w:p>
        </w:tc>
        <w:tc>
          <w:tcPr>
            <w:tcW w:w="2338" w:type="dxa"/>
          </w:tcPr>
          <w:p w:rsidR="005C7690" w:rsidRPr="005C7690" w:rsidRDefault="005C7690">
            <w:pPr>
              <w:rPr>
                <w:rFonts w:ascii="Calibri" w:hAnsi="Calibri" w:cs="Calibri"/>
                <w:color w:val="000000"/>
              </w:rPr>
            </w:pPr>
            <w:r>
              <w:rPr>
                <w:rFonts w:ascii="Calibri" w:hAnsi="Calibri" w:cs="Calibri"/>
                <w:color w:val="000000"/>
              </w:rPr>
              <w:t>356581.37</w:t>
            </w:r>
          </w:p>
        </w:tc>
        <w:tc>
          <w:tcPr>
            <w:tcW w:w="2338" w:type="dxa"/>
          </w:tcPr>
          <w:p w:rsidR="005C7690" w:rsidRDefault="005C7690"/>
        </w:tc>
      </w:tr>
      <w:tr w:rsidR="005C7690" w:rsidTr="005C7690">
        <w:tc>
          <w:tcPr>
            <w:tcW w:w="2337" w:type="dxa"/>
          </w:tcPr>
          <w:p w:rsidR="005C7690" w:rsidRDefault="005C7690">
            <w:r>
              <w:t>Raspberry Pi</w:t>
            </w:r>
          </w:p>
        </w:tc>
        <w:tc>
          <w:tcPr>
            <w:tcW w:w="2337" w:type="dxa"/>
          </w:tcPr>
          <w:p w:rsidR="005C7690" w:rsidRDefault="005C7690">
            <w:r>
              <w:t>Arithmetic</w:t>
            </w:r>
          </w:p>
        </w:tc>
        <w:tc>
          <w:tcPr>
            <w:tcW w:w="2338" w:type="dxa"/>
          </w:tcPr>
          <w:p w:rsidR="005C7690" w:rsidRPr="005C7690" w:rsidRDefault="005C7690">
            <w:pPr>
              <w:rPr>
                <w:rFonts w:ascii="Calibri" w:hAnsi="Calibri" w:cs="Calibri"/>
                <w:color w:val="000000"/>
              </w:rPr>
            </w:pPr>
            <w:r>
              <w:rPr>
                <w:rFonts w:ascii="Calibri" w:hAnsi="Calibri" w:cs="Calibri"/>
                <w:color w:val="000000"/>
              </w:rPr>
              <w:t>180054.2</w:t>
            </w:r>
          </w:p>
        </w:tc>
        <w:tc>
          <w:tcPr>
            <w:tcW w:w="2338" w:type="dxa"/>
          </w:tcPr>
          <w:p w:rsidR="005C7690" w:rsidRDefault="004C58DF">
            <w:r>
              <w:t>Using estimate of C</w:t>
            </w:r>
          </w:p>
        </w:tc>
      </w:tr>
      <w:tr w:rsidR="005C7690" w:rsidTr="005C7690">
        <w:tc>
          <w:tcPr>
            <w:tcW w:w="2337" w:type="dxa"/>
          </w:tcPr>
          <w:p w:rsidR="005C7690" w:rsidRDefault="005C7690">
            <w:r>
              <w:t>Raspberry Pi</w:t>
            </w:r>
          </w:p>
        </w:tc>
        <w:tc>
          <w:tcPr>
            <w:tcW w:w="2337" w:type="dxa"/>
          </w:tcPr>
          <w:p w:rsidR="005C7690" w:rsidRDefault="005C7690">
            <w:r>
              <w:t>Memory</w:t>
            </w:r>
          </w:p>
        </w:tc>
        <w:tc>
          <w:tcPr>
            <w:tcW w:w="2338" w:type="dxa"/>
          </w:tcPr>
          <w:p w:rsidR="005C7690" w:rsidRPr="005C7690" w:rsidRDefault="005C7690">
            <w:pPr>
              <w:rPr>
                <w:rFonts w:ascii="Calibri" w:hAnsi="Calibri" w:cs="Calibri"/>
                <w:color w:val="000000"/>
              </w:rPr>
            </w:pPr>
            <w:r>
              <w:rPr>
                <w:rFonts w:ascii="Calibri" w:hAnsi="Calibri" w:cs="Calibri"/>
                <w:color w:val="000000"/>
              </w:rPr>
              <w:t>177086.1</w:t>
            </w:r>
          </w:p>
        </w:tc>
        <w:tc>
          <w:tcPr>
            <w:tcW w:w="2338" w:type="dxa"/>
          </w:tcPr>
          <w:p w:rsidR="005C7690" w:rsidRDefault="004C58DF">
            <w:r>
              <w:t>See Notes</w:t>
            </w:r>
          </w:p>
        </w:tc>
      </w:tr>
    </w:tbl>
    <w:p w:rsidR="005C7690" w:rsidRDefault="005C7690"/>
    <w:p w:rsidR="00F14A02" w:rsidRDefault="00F14A02">
      <w:r>
        <w:t xml:space="preserve">  </w:t>
      </w:r>
    </w:p>
    <w:p w:rsidR="004964FD" w:rsidRDefault="004964FD"/>
    <w:p w:rsidR="004964FD" w:rsidRDefault="005C7690">
      <w:r>
        <w:rPr>
          <w:noProof/>
        </w:rPr>
        <w:drawing>
          <wp:inline distT="0" distB="0" distL="0" distR="0" wp14:anchorId="7A427CC8" wp14:editId="63BA042F">
            <wp:extent cx="4572000" cy="2636520"/>
            <wp:effectExtent l="0" t="0" r="0" b="11430"/>
            <wp:docPr id="8" name="Chart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53E22D09" wp14:editId="79909230">
            <wp:extent cx="4572000" cy="2743200"/>
            <wp:effectExtent l="0" t="0" r="0" b="0"/>
            <wp:docPr id="1" name="Chart 1">
              <a:extLst xmlns:a="http://schemas.openxmlformats.org/drawingml/2006/main">
                <a:ext uri="{FF2B5EF4-FFF2-40B4-BE49-F238E27FC236}">
                  <a16:creationId xmlns:a16="http://schemas.microsoft.com/office/drawing/2014/main" id="{4C8D269B-8834-4578-8EB1-5B09AB670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4964FD">
        <w:rPr>
          <w:noProof/>
        </w:rPr>
        <w:drawing>
          <wp:inline distT="0" distB="0" distL="0" distR="0" wp14:anchorId="066D519E" wp14:editId="0BC5AD61">
            <wp:extent cx="4572000" cy="2743200"/>
            <wp:effectExtent l="0" t="0" r="0" b="0"/>
            <wp:docPr id="2" name="Chart 2">
              <a:extLst xmlns:a="http://schemas.openxmlformats.org/drawingml/2006/main">
                <a:ext uri="{FF2B5EF4-FFF2-40B4-BE49-F238E27FC236}">
                  <a16:creationId xmlns:a16="http://schemas.microsoft.com/office/drawing/2014/main" id="{3EFC2691-10C5-4E36-B1E6-636A99FCF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964FD" w:rsidRDefault="004964FD"/>
    <w:p w:rsidR="004964FD" w:rsidRDefault="004964FD"/>
    <w:p w:rsidR="004964FD" w:rsidRDefault="004964FD"/>
    <w:p w:rsidR="004964FD" w:rsidRDefault="001F27DE">
      <w:r>
        <w:rPr>
          <w:noProof/>
        </w:rPr>
        <w:drawing>
          <wp:inline distT="0" distB="0" distL="0" distR="0" wp14:anchorId="29132627" wp14:editId="5EAB8028">
            <wp:extent cx="4572000" cy="2636520"/>
            <wp:effectExtent l="0" t="0" r="0" b="11430"/>
            <wp:docPr id="7" name="Chart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28A19E5" wp14:editId="77103E01">
            <wp:extent cx="4572000" cy="2743200"/>
            <wp:effectExtent l="0" t="0" r="0" b="0"/>
            <wp:docPr id="6" name="Chart 6">
              <a:extLst xmlns:a="http://schemas.openxmlformats.org/drawingml/2006/main">
                <a:ext uri="{FF2B5EF4-FFF2-40B4-BE49-F238E27FC236}">
                  <a16:creationId xmlns:a16="http://schemas.microsoft.com/office/drawing/2014/main" id="{4C8D269B-8834-4578-8EB1-5B09AB670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964FD">
        <w:rPr>
          <w:noProof/>
        </w:rPr>
        <w:drawing>
          <wp:inline distT="0" distB="0" distL="0" distR="0" wp14:anchorId="54C8E8C3" wp14:editId="3491DD5A">
            <wp:extent cx="4572000" cy="2743200"/>
            <wp:effectExtent l="0" t="0" r="0" b="0"/>
            <wp:docPr id="4" name="Chart 4">
              <a:extLst xmlns:a="http://schemas.openxmlformats.org/drawingml/2006/main">
                <a:ext uri="{FF2B5EF4-FFF2-40B4-BE49-F238E27FC236}">
                  <a16:creationId xmlns:a16="http://schemas.microsoft.com/office/drawing/2014/main" id="{93E4A60A-6073-4F88-9D69-C41776494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F27DE" w:rsidRDefault="001F27DE"/>
    <w:sectPr w:rsidR="001F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FF"/>
    <w:rsid w:val="00055DEA"/>
    <w:rsid w:val="00075746"/>
    <w:rsid w:val="001C134A"/>
    <w:rsid w:val="001F27DE"/>
    <w:rsid w:val="002D540E"/>
    <w:rsid w:val="002E5678"/>
    <w:rsid w:val="00395D0B"/>
    <w:rsid w:val="003B0BB9"/>
    <w:rsid w:val="004964FD"/>
    <w:rsid w:val="004C58DF"/>
    <w:rsid w:val="00503932"/>
    <w:rsid w:val="00515EF7"/>
    <w:rsid w:val="005C7690"/>
    <w:rsid w:val="00650995"/>
    <w:rsid w:val="006D4DE1"/>
    <w:rsid w:val="00713CA4"/>
    <w:rsid w:val="007A1A4E"/>
    <w:rsid w:val="007B2D9A"/>
    <w:rsid w:val="007D5DEF"/>
    <w:rsid w:val="007F03BF"/>
    <w:rsid w:val="00842198"/>
    <w:rsid w:val="008523F3"/>
    <w:rsid w:val="009439FF"/>
    <w:rsid w:val="00954DA5"/>
    <w:rsid w:val="00B73A08"/>
    <w:rsid w:val="00C42887"/>
    <w:rsid w:val="00DB1955"/>
    <w:rsid w:val="00F1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D736"/>
  <w15:chartTrackingRefBased/>
  <w15:docId w15:val="{1530FC61-C02A-4348-A7A5-BAC110C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8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58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CA4"/>
    <w:rPr>
      <w:color w:val="808080"/>
    </w:rPr>
  </w:style>
  <w:style w:type="table" w:styleId="TableGrid">
    <w:name w:val="Table Grid"/>
    <w:basedOn w:val="TableNormal"/>
    <w:uiPriority w:val="39"/>
    <w:rsid w:val="005C7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58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58D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C58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71675">
      <w:bodyDiv w:val="1"/>
      <w:marLeft w:val="0"/>
      <w:marRight w:val="0"/>
      <w:marTop w:val="0"/>
      <w:marBottom w:val="0"/>
      <w:divBdr>
        <w:top w:val="none" w:sz="0" w:space="0" w:color="auto"/>
        <w:left w:val="none" w:sz="0" w:space="0" w:color="auto"/>
        <w:bottom w:val="none" w:sz="0" w:space="0" w:color="auto"/>
        <w:right w:val="none" w:sz="0" w:space="0" w:color="auto"/>
      </w:divBdr>
    </w:div>
    <w:div w:id="583418707">
      <w:bodyDiv w:val="1"/>
      <w:marLeft w:val="0"/>
      <w:marRight w:val="0"/>
      <w:marTop w:val="0"/>
      <w:marBottom w:val="0"/>
      <w:divBdr>
        <w:top w:val="none" w:sz="0" w:space="0" w:color="auto"/>
        <w:left w:val="none" w:sz="0" w:space="0" w:color="auto"/>
        <w:bottom w:val="none" w:sz="0" w:space="0" w:color="auto"/>
        <w:right w:val="none" w:sz="0" w:space="0" w:color="auto"/>
      </w:divBdr>
    </w:div>
    <w:div w:id="735132996">
      <w:bodyDiv w:val="1"/>
      <w:marLeft w:val="0"/>
      <w:marRight w:val="0"/>
      <w:marTop w:val="0"/>
      <w:marBottom w:val="0"/>
      <w:divBdr>
        <w:top w:val="none" w:sz="0" w:space="0" w:color="auto"/>
        <w:left w:val="none" w:sz="0" w:space="0" w:color="auto"/>
        <w:bottom w:val="none" w:sz="0" w:space="0" w:color="auto"/>
        <w:right w:val="none" w:sz="0" w:space="0" w:color="auto"/>
      </w:divBdr>
    </w:div>
    <w:div w:id="923534936">
      <w:bodyDiv w:val="1"/>
      <w:marLeft w:val="0"/>
      <w:marRight w:val="0"/>
      <w:marTop w:val="0"/>
      <w:marBottom w:val="0"/>
      <w:divBdr>
        <w:top w:val="none" w:sz="0" w:space="0" w:color="auto"/>
        <w:left w:val="none" w:sz="0" w:space="0" w:color="auto"/>
        <w:bottom w:val="none" w:sz="0" w:space="0" w:color="auto"/>
        <w:right w:val="none" w:sz="0" w:space="0" w:color="auto"/>
      </w:divBdr>
    </w:div>
    <w:div w:id="1049961956">
      <w:bodyDiv w:val="1"/>
      <w:marLeft w:val="0"/>
      <w:marRight w:val="0"/>
      <w:marTop w:val="0"/>
      <w:marBottom w:val="0"/>
      <w:divBdr>
        <w:top w:val="none" w:sz="0" w:space="0" w:color="auto"/>
        <w:left w:val="none" w:sz="0" w:space="0" w:color="auto"/>
        <w:bottom w:val="none" w:sz="0" w:space="0" w:color="auto"/>
        <w:right w:val="none" w:sz="0" w:space="0" w:color="auto"/>
      </w:divBdr>
    </w:div>
    <w:div w:id="1642347765">
      <w:bodyDiv w:val="1"/>
      <w:marLeft w:val="0"/>
      <w:marRight w:val="0"/>
      <w:marTop w:val="0"/>
      <w:marBottom w:val="0"/>
      <w:divBdr>
        <w:top w:val="none" w:sz="0" w:space="0" w:color="auto"/>
        <w:left w:val="none" w:sz="0" w:space="0" w:color="auto"/>
        <w:bottom w:val="none" w:sz="0" w:space="0" w:color="auto"/>
        <w:right w:val="none" w:sz="0" w:space="0" w:color="auto"/>
      </w:divBdr>
    </w:div>
    <w:div w:id="1864242253">
      <w:bodyDiv w:val="1"/>
      <w:marLeft w:val="0"/>
      <w:marRight w:val="0"/>
      <w:marTop w:val="0"/>
      <w:marBottom w:val="0"/>
      <w:divBdr>
        <w:top w:val="none" w:sz="0" w:space="0" w:color="auto"/>
        <w:left w:val="none" w:sz="0" w:space="0" w:color="auto"/>
        <w:bottom w:val="none" w:sz="0" w:space="0" w:color="auto"/>
        <w:right w:val="none" w:sz="0" w:space="0" w:color="auto"/>
      </w:divBdr>
    </w:div>
    <w:div w:id="190009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aac\PycharmProjects\CS530ProjectSherman\Desktop%20Data%20Arithme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aac\PycharmProjects\CS530ProjectSherman\Pi%20Arithmetic%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aac\PycharmProjects\CS530ProjectSherman\Laptop%20Arithmetic%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aac\PycharmProjects\CS530ProjectSherman\Desktop%20Memory%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saac\PycharmProjects\CS530ProjectSherman\Pi%20Memory%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saac\PycharmProjects\CS530ProjectSherman\Laptop%20Memory%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a:t>
            </a:r>
            <a:r>
              <a:rPr lang="en-US" baseline="0"/>
              <a:t> High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20-31-16'!$Q$9</c:f>
              <c:strCache>
                <c:ptCount val="1"/>
                <c:pt idx="0">
                  <c:v>Temp</c:v>
                </c:pt>
              </c:strCache>
            </c:strRef>
          </c:tx>
          <c:spPr>
            <a:ln w="28575" cap="rnd">
              <a:solidFill>
                <a:schemeClr val="accent1"/>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20-31-16'!$Q$10:$Q$110</c:f>
              <c:numCache>
                <c:formatCode>General</c:formatCode>
                <c:ptCount val="101"/>
                <c:pt idx="0">
                  <c:v>66</c:v>
                </c:pt>
                <c:pt idx="1">
                  <c:v>71.5</c:v>
                </c:pt>
                <c:pt idx="2">
                  <c:v>73</c:v>
                </c:pt>
                <c:pt idx="3">
                  <c:v>74.5</c:v>
                </c:pt>
                <c:pt idx="4">
                  <c:v>75.5</c:v>
                </c:pt>
                <c:pt idx="5">
                  <c:v>77</c:v>
                </c:pt>
                <c:pt idx="6">
                  <c:v>77.5</c:v>
                </c:pt>
                <c:pt idx="7">
                  <c:v>79.5</c:v>
                </c:pt>
                <c:pt idx="8">
                  <c:v>81.5</c:v>
                </c:pt>
                <c:pt idx="9">
                  <c:v>82.5</c:v>
                </c:pt>
                <c:pt idx="10">
                  <c:v>82.5</c:v>
                </c:pt>
                <c:pt idx="11">
                  <c:v>84.5</c:v>
                </c:pt>
                <c:pt idx="12">
                  <c:v>85.5</c:v>
                </c:pt>
                <c:pt idx="13">
                  <c:v>86.5</c:v>
                </c:pt>
                <c:pt idx="14">
                  <c:v>87.5</c:v>
                </c:pt>
                <c:pt idx="15">
                  <c:v>87.5</c:v>
                </c:pt>
                <c:pt idx="16">
                  <c:v>88</c:v>
                </c:pt>
                <c:pt idx="17">
                  <c:v>89.5</c:v>
                </c:pt>
                <c:pt idx="18">
                  <c:v>89.5</c:v>
                </c:pt>
                <c:pt idx="19">
                  <c:v>89</c:v>
                </c:pt>
                <c:pt idx="20">
                  <c:v>90.5</c:v>
                </c:pt>
                <c:pt idx="21">
                  <c:v>91.5</c:v>
                </c:pt>
                <c:pt idx="22">
                  <c:v>92.5</c:v>
                </c:pt>
                <c:pt idx="23">
                  <c:v>93</c:v>
                </c:pt>
                <c:pt idx="24">
                  <c:v>93.5</c:v>
                </c:pt>
                <c:pt idx="25">
                  <c:v>93.5</c:v>
                </c:pt>
                <c:pt idx="26">
                  <c:v>94.5</c:v>
                </c:pt>
                <c:pt idx="27">
                  <c:v>95</c:v>
                </c:pt>
                <c:pt idx="28">
                  <c:v>96</c:v>
                </c:pt>
                <c:pt idx="29">
                  <c:v>96</c:v>
                </c:pt>
                <c:pt idx="30">
                  <c:v>96</c:v>
                </c:pt>
                <c:pt idx="31">
                  <c:v>96.5</c:v>
                </c:pt>
                <c:pt idx="32">
                  <c:v>96.5</c:v>
                </c:pt>
                <c:pt idx="33">
                  <c:v>97.5</c:v>
                </c:pt>
                <c:pt idx="34">
                  <c:v>97.5</c:v>
                </c:pt>
                <c:pt idx="35">
                  <c:v>97.5</c:v>
                </c:pt>
                <c:pt idx="36">
                  <c:v>98.5</c:v>
                </c:pt>
                <c:pt idx="37">
                  <c:v>98.5</c:v>
                </c:pt>
                <c:pt idx="38">
                  <c:v>99.5</c:v>
                </c:pt>
                <c:pt idx="39">
                  <c:v>99.5</c:v>
                </c:pt>
                <c:pt idx="40">
                  <c:v>100</c:v>
                </c:pt>
                <c:pt idx="41">
                  <c:v>100.5</c:v>
                </c:pt>
                <c:pt idx="42">
                  <c:v>101.5</c:v>
                </c:pt>
                <c:pt idx="43">
                  <c:v>101</c:v>
                </c:pt>
                <c:pt idx="44">
                  <c:v>101.5</c:v>
                </c:pt>
                <c:pt idx="45">
                  <c:v>101.5</c:v>
                </c:pt>
                <c:pt idx="46">
                  <c:v>102</c:v>
                </c:pt>
                <c:pt idx="47">
                  <c:v>101.5</c:v>
                </c:pt>
                <c:pt idx="48">
                  <c:v>103</c:v>
                </c:pt>
                <c:pt idx="49">
                  <c:v>102.5</c:v>
                </c:pt>
                <c:pt idx="50">
                  <c:v>102.5</c:v>
                </c:pt>
                <c:pt idx="51">
                  <c:v>102.5</c:v>
                </c:pt>
                <c:pt idx="52">
                  <c:v>102.5</c:v>
                </c:pt>
                <c:pt idx="53">
                  <c:v>102.5</c:v>
                </c:pt>
                <c:pt idx="54">
                  <c:v>102.5</c:v>
                </c:pt>
                <c:pt idx="55">
                  <c:v>103.5</c:v>
                </c:pt>
                <c:pt idx="56">
                  <c:v>102.5</c:v>
                </c:pt>
                <c:pt idx="57">
                  <c:v>102.5</c:v>
                </c:pt>
                <c:pt idx="58">
                  <c:v>102.5</c:v>
                </c:pt>
                <c:pt idx="59">
                  <c:v>102</c:v>
                </c:pt>
                <c:pt idx="60">
                  <c:v>102</c:v>
                </c:pt>
                <c:pt idx="61">
                  <c:v>103.5</c:v>
                </c:pt>
                <c:pt idx="62">
                  <c:v>103.5</c:v>
                </c:pt>
                <c:pt idx="63">
                  <c:v>103</c:v>
                </c:pt>
                <c:pt idx="64">
                  <c:v>103</c:v>
                </c:pt>
                <c:pt idx="65">
                  <c:v>102.5</c:v>
                </c:pt>
                <c:pt idx="66">
                  <c:v>103</c:v>
                </c:pt>
                <c:pt idx="67">
                  <c:v>102.5</c:v>
                </c:pt>
                <c:pt idx="68">
                  <c:v>102</c:v>
                </c:pt>
                <c:pt idx="69">
                  <c:v>103.5</c:v>
                </c:pt>
                <c:pt idx="70">
                  <c:v>103</c:v>
                </c:pt>
                <c:pt idx="71">
                  <c:v>102.5</c:v>
                </c:pt>
                <c:pt idx="72">
                  <c:v>103.5</c:v>
                </c:pt>
                <c:pt idx="73">
                  <c:v>102.5</c:v>
                </c:pt>
                <c:pt idx="74">
                  <c:v>102.5</c:v>
                </c:pt>
                <c:pt idx="75">
                  <c:v>101.5</c:v>
                </c:pt>
                <c:pt idx="76">
                  <c:v>102.5</c:v>
                </c:pt>
                <c:pt idx="77">
                  <c:v>102</c:v>
                </c:pt>
                <c:pt idx="78">
                  <c:v>103</c:v>
                </c:pt>
                <c:pt idx="79">
                  <c:v>102</c:v>
                </c:pt>
                <c:pt idx="80">
                  <c:v>101</c:v>
                </c:pt>
                <c:pt idx="81">
                  <c:v>100</c:v>
                </c:pt>
                <c:pt idx="82">
                  <c:v>102.5</c:v>
                </c:pt>
                <c:pt idx="83">
                  <c:v>102.5</c:v>
                </c:pt>
                <c:pt idx="84">
                  <c:v>102.5</c:v>
                </c:pt>
                <c:pt idx="85">
                  <c:v>103</c:v>
                </c:pt>
                <c:pt idx="86">
                  <c:v>102.5</c:v>
                </c:pt>
                <c:pt idx="87">
                  <c:v>103</c:v>
                </c:pt>
                <c:pt idx="88">
                  <c:v>102</c:v>
                </c:pt>
                <c:pt idx="89">
                  <c:v>102.5</c:v>
                </c:pt>
                <c:pt idx="90">
                  <c:v>102.5</c:v>
                </c:pt>
                <c:pt idx="91">
                  <c:v>102.5</c:v>
                </c:pt>
                <c:pt idx="92">
                  <c:v>96</c:v>
                </c:pt>
                <c:pt idx="93">
                  <c:v>92.5</c:v>
                </c:pt>
                <c:pt idx="94">
                  <c:v>92</c:v>
                </c:pt>
                <c:pt idx="95">
                  <c:v>90.5</c:v>
                </c:pt>
                <c:pt idx="96">
                  <c:v>90</c:v>
                </c:pt>
                <c:pt idx="97">
                  <c:v>80.5</c:v>
                </c:pt>
                <c:pt idx="98">
                  <c:v>76.5</c:v>
                </c:pt>
                <c:pt idx="99">
                  <c:v>75</c:v>
                </c:pt>
                <c:pt idx="100">
                  <c:v>75.5</c:v>
                </c:pt>
              </c:numCache>
            </c:numRef>
          </c:val>
          <c:smooth val="0"/>
          <c:extLst>
            <c:ext xmlns:c16="http://schemas.microsoft.com/office/drawing/2014/chart" uri="{C3380CC4-5D6E-409C-BE32-E72D297353CC}">
              <c16:uniqueId val="{00000000-B28B-4FC8-A3D6-F4FB2BE2B601}"/>
            </c:ext>
          </c:extLst>
        </c:ser>
        <c:ser>
          <c:idx val="1"/>
          <c:order val="1"/>
          <c:tx>
            <c:strRef>
              <c:f>'CT-Log 2016-11-21 20-31-16'!$R$9</c:f>
              <c:strCache>
                <c:ptCount val="1"/>
                <c:pt idx="0">
                  <c:v>Load</c:v>
                </c:pt>
              </c:strCache>
            </c:strRef>
          </c:tx>
          <c:spPr>
            <a:ln w="28575" cap="rnd">
              <a:solidFill>
                <a:schemeClr val="accent2"/>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20-31-16'!$R$10:$R$110</c:f>
              <c:numCache>
                <c:formatCode>General</c:formatCode>
                <c:ptCount val="101"/>
                <c:pt idx="0">
                  <c:v>58.5</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50.5</c:v>
                </c:pt>
                <c:pt idx="93">
                  <c:v>26</c:v>
                </c:pt>
                <c:pt idx="94">
                  <c:v>24.5</c:v>
                </c:pt>
                <c:pt idx="95">
                  <c:v>24.5</c:v>
                </c:pt>
                <c:pt idx="96">
                  <c:v>25.5</c:v>
                </c:pt>
                <c:pt idx="97">
                  <c:v>0</c:v>
                </c:pt>
                <c:pt idx="98">
                  <c:v>0</c:v>
                </c:pt>
                <c:pt idx="99">
                  <c:v>1</c:v>
                </c:pt>
                <c:pt idx="100">
                  <c:v>0</c:v>
                </c:pt>
              </c:numCache>
            </c:numRef>
          </c:val>
          <c:smooth val="0"/>
          <c:extLst>
            <c:ext xmlns:c16="http://schemas.microsoft.com/office/drawing/2014/chart" uri="{C3380CC4-5D6E-409C-BE32-E72D297353CC}">
              <c16:uniqueId val="{00000001-B28B-4FC8-A3D6-F4FB2BE2B601}"/>
            </c:ext>
          </c:extLst>
        </c:ser>
        <c:ser>
          <c:idx val="2"/>
          <c:order val="2"/>
          <c:tx>
            <c:strRef>
              <c:f>'CT-Log 2016-11-21 20-31-16'!$S$9</c:f>
              <c:strCache>
                <c:ptCount val="1"/>
                <c:pt idx="0">
                  <c:v>Power</c:v>
                </c:pt>
              </c:strCache>
            </c:strRef>
          </c:tx>
          <c:spPr>
            <a:ln w="28575" cap="rnd">
              <a:solidFill>
                <a:schemeClr val="accent3"/>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20-31-16'!$S$10:$S$110</c:f>
              <c:numCache>
                <c:formatCode>General</c:formatCode>
                <c:ptCount val="101"/>
                <c:pt idx="0">
                  <c:v>24.2</c:v>
                </c:pt>
                <c:pt idx="1">
                  <c:v>28.5</c:v>
                </c:pt>
                <c:pt idx="2">
                  <c:v>28.3</c:v>
                </c:pt>
                <c:pt idx="3">
                  <c:v>28.4</c:v>
                </c:pt>
                <c:pt idx="4">
                  <c:v>28.7</c:v>
                </c:pt>
                <c:pt idx="5">
                  <c:v>28.5</c:v>
                </c:pt>
                <c:pt idx="6">
                  <c:v>28.5</c:v>
                </c:pt>
                <c:pt idx="7">
                  <c:v>28.6</c:v>
                </c:pt>
                <c:pt idx="8">
                  <c:v>28.7</c:v>
                </c:pt>
                <c:pt idx="9">
                  <c:v>28.7</c:v>
                </c:pt>
                <c:pt idx="10">
                  <c:v>28.8</c:v>
                </c:pt>
                <c:pt idx="11">
                  <c:v>28.8</c:v>
                </c:pt>
                <c:pt idx="12">
                  <c:v>28.9</c:v>
                </c:pt>
                <c:pt idx="13">
                  <c:v>28.9</c:v>
                </c:pt>
                <c:pt idx="14">
                  <c:v>29</c:v>
                </c:pt>
                <c:pt idx="15">
                  <c:v>29</c:v>
                </c:pt>
                <c:pt idx="16">
                  <c:v>29</c:v>
                </c:pt>
                <c:pt idx="17">
                  <c:v>29.1</c:v>
                </c:pt>
                <c:pt idx="18">
                  <c:v>29.1</c:v>
                </c:pt>
                <c:pt idx="19">
                  <c:v>29.1</c:v>
                </c:pt>
                <c:pt idx="20">
                  <c:v>29.1</c:v>
                </c:pt>
                <c:pt idx="21">
                  <c:v>29.1</c:v>
                </c:pt>
                <c:pt idx="22">
                  <c:v>29</c:v>
                </c:pt>
                <c:pt idx="23">
                  <c:v>29</c:v>
                </c:pt>
                <c:pt idx="24">
                  <c:v>29.2</c:v>
                </c:pt>
                <c:pt idx="25">
                  <c:v>29.2</c:v>
                </c:pt>
                <c:pt idx="26">
                  <c:v>29.3</c:v>
                </c:pt>
                <c:pt idx="27">
                  <c:v>29.3</c:v>
                </c:pt>
                <c:pt idx="28">
                  <c:v>29.3</c:v>
                </c:pt>
                <c:pt idx="29">
                  <c:v>29.3</c:v>
                </c:pt>
                <c:pt idx="30">
                  <c:v>29.4</c:v>
                </c:pt>
                <c:pt idx="31">
                  <c:v>29.3</c:v>
                </c:pt>
                <c:pt idx="32">
                  <c:v>29.4</c:v>
                </c:pt>
                <c:pt idx="33">
                  <c:v>29.5</c:v>
                </c:pt>
                <c:pt idx="34">
                  <c:v>29.5</c:v>
                </c:pt>
                <c:pt idx="35">
                  <c:v>29.5</c:v>
                </c:pt>
                <c:pt idx="36">
                  <c:v>29.5</c:v>
                </c:pt>
                <c:pt idx="37">
                  <c:v>29.5</c:v>
                </c:pt>
                <c:pt idx="38">
                  <c:v>29.6</c:v>
                </c:pt>
                <c:pt idx="39">
                  <c:v>29.6</c:v>
                </c:pt>
                <c:pt idx="40">
                  <c:v>29.6</c:v>
                </c:pt>
                <c:pt idx="41">
                  <c:v>29.6</c:v>
                </c:pt>
                <c:pt idx="42">
                  <c:v>29.7</c:v>
                </c:pt>
                <c:pt idx="43">
                  <c:v>29.7</c:v>
                </c:pt>
                <c:pt idx="44">
                  <c:v>29.7</c:v>
                </c:pt>
                <c:pt idx="45">
                  <c:v>29.7</c:v>
                </c:pt>
                <c:pt idx="46">
                  <c:v>29.8</c:v>
                </c:pt>
                <c:pt idx="47">
                  <c:v>29.8</c:v>
                </c:pt>
                <c:pt idx="48">
                  <c:v>29.8</c:v>
                </c:pt>
                <c:pt idx="49">
                  <c:v>29.4</c:v>
                </c:pt>
                <c:pt idx="50">
                  <c:v>29.4</c:v>
                </c:pt>
                <c:pt idx="51">
                  <c:v>29</c:v>
                </c:pt>
                <c:pt idx="52">
                  <c:v>28.9</c:v>
                </c:pt>
                <c:pt idx="53">
                  <c:v>29.1</c:v>
                </c:pt>
                <c:pt idx="54">
                  <c:v>29.6</c:v>
                </c:pt>
                <c:pt idx="55">
                  <c:v>28.6</c:v>
                </c:pt>
                <c:pt idx="56">
                  <c:v>28.5</c:v>
                </c:pt>
                <c:pt idx="57">
                  <c:v>28.9</c:v>
                </c:pt>
                <c:pt idx="58">
                  <c:v>28.9</c:v>
                </c:pt>
                <c:pt idx="59">
                  <c:v>29.2</c:v>
                </c:pt>
                <c:pt idx="60">
                  <c:v>29.2</c:v>
                </c:pt>
                <c:pt idx="61">
                  <c:v>29.2</c:v>
                </c:pt>
                <c:pt idx="62">
                  <c:v>29</c:v>
                </c:pt>
                <c:pt idx="63">
                  <c:v>28.3</c:v>
                </c:pt>
                <c:pt idx="64">
                  <c:v>28.2</c:v>
                </c:pt>
                <c:pt idx="65">
                  <c:v>29</c:v>
                </c:pt>
                <c:pt idx="66">
                  <c:v>29</c:v>
                </c:pt>
                <c:pt idx="67">
                  <c:v>28.9</c:v>
                </c:pt>
                <c:pt idx="68">
                  <c:v>27.9</c:v>
                </c:pt>
                <c:pt idx="69">
                  <c:v>28.9</c:v>
                </c:pt>
                <c:pt idx="70">
                  <c:v>28</c:v>
                </c:pt>
                <c:pt idx="71">
                  <c:v>28.6</c:v>
                </c:pt>
                <c:pt idx="72">
                  <c:v>28.9</c:v>
                </c:pt>
                <c:pt idx="73">
                  <c:v>28.7</c:v>
                </c:pt>
                <c:pt idx="74">
                  <c:v>28.1</c:v>
                </c:pt>
                <c:pt idx="75">
                  <c:v>28.3</c:v>
                </c:pt>
                <c:pt idx="76">
                  <c:v>28.3</c:v>
                </c:pt>
                <c:pt idx="77">
                  <c:v>28.2</c:v>
                </c:pt>
                <c:pt idx="78">
                  <c:v>28.4</c:v>
                </c:pt>
                <c:pt idx="79">
                  <c:v>28.2</c:v>
                </c:pt>
                <c:pt idx="80">
                  <c:v>28.3</c:v>
                </c:pt>
                <c:pt idx="81">
                  <c:v>28.6</c:v>
                </c:pt>
                <c:pt idx="82">
                  <c:v>28.4</c:v>
                </c:pt>
                <c:pt idx="83">
                  <c:v>28.6</c:v>
                </c:pt>
                <c:pt idx="84">
                  <c:v>28.4</c:v>
                </c:pt>
                <c:pt idx="85">
                  <c:v>28.2</c:v>
                </c:pt>
                <c:pt idx="86">
                  <c:v>28.5</c:v>
                </c:pt>
                <c:pt idx="87">
                  <c:v>28.8</c:v>
                </c:pt>
                <c:pt idx="88">
                  <c:v>28.3</c:v>
                </c:pt>
                <c:pt idx="89">
                  <c:v>28.3</c:v>
                </c:pt>
                <c:pt idx="90">
                  <c:v>28.2</c:v>
                </c:pt>
                <c:pt idx="91">
                  <c:v>28.4</c:v>
                </c:pt>
                <c:pt idx="92">
                  <c:v>23.7</c:v>
                </c:pt>
                <c:pt idx="93">
                  <c:v>18.3</c:v>
                </c:pt>
                <c:pt idx="94">
                  <c:v>18.100000000000001</c:v>
                </c:pt>
                <c:pt idx="95">
                  <c:v>18.100000000000001</c:v>
                </c:pt>
                <c:pt idx="96">
                  <c:v>18.100000000000001</c:v>
                </c:pt>
                <c:pt idx="97">
                  <c:v>7.8</c:v>
                </c:pt>
                <c:pt idx="98">
                  <c:v>7.9</c:v>
                </c:pt>
                <c:pt idx="99">
                  <c:v>7.9</c:v>
                </c:pt>
                <c:pt idx="100">
                  <c:v>7.8</c:v>
                </c:pt>
              </c:numCache>
            </c:numRef>
          </c:val>
          <c:smooth val="0"/>
          <c:extLst>
            <c:ext xmlns:c16="http://schemas.microsoft.com/office/drawing/2014/chart" uri="{C3380CC4-5D6E-409C-BE32-E72D297353CC}">
              <c16:uniqueId val="{00000002-B28B-4FC8-A3D6-F4FB2BE2B601}"/>
            </c:ext>
          </c:extLst>
        </c:ser>
        <c:dLbls>
          <c:showLegendKey val="0"/>
          <c:showVal val="0"/>
          <c:showCatName val="0"/>
          <c:showSerName val="0"/>
          <c:showPercent val="0"/>
          <c:showBubbleSize val="0"/>
        </c:dLbls>
        <c:smooth val="0"/>
        <c:axId val="400480392"/>
        <c:axId val="400485312"/>
      </c:lineChart>
      <c:catAx>
        <c:axId val="400480392"/>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485312"/>
        <c:crosses val="autoZero"/>
        <c:auto val="1"/>
        <c:lblAlgn val="ctr"/>
        <c:lblOffset val="100"/>
        <c:noMultiLvlLbl val="0"/>
      </c:catAx>
      <c:valAx>
        <c:axId val="40048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480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t>
            </a:r>
            <a:r>
              <a:rPr lang="en-US" baseline="0"/>
              <a:t> High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Sheet1!$A$11</c:f>
              <c:strCache>
                <c:ptCount val="1"/>
                <c:pt idx="0">
                  <c:v>Temp</c:v>
                </c:pt>
              </c:strCache>
            </c:strRef>
          </c:tx>
          <c:spPr>
            <a:ln w="28575" cap="rnd">
              <a:solidFill>
                <a:schemeClr val="accent1"/>
              </a:solidFill>
              <a:round/>
            </a:ln>
            <a:effectLst/>
          </c:spPr>
          <c:marker>
            <c:symbol val="none"/>
          </c:marker>
          <c:val>
            <c:numRef>
              <c:f>Sheet1!$A$12:$A$165</c:f>
              <c:numCache>
                <c:formatCode>General</c:formatCode>
                <c:ptCount val="154"/>
                <c:pt idx="0">
                  <c:v>52.1</c:v>
                </c:pt>
                <c:pt idx="1">
                  <c:v>53.7</c:v>
                </c:pt>
                <c:pt idx="2">
                  <c:v>53.7</c:v>
                </c:pt>
                <c:pt idx="3">
                  <c:v>60.7</c:v>
                </c:pt>
                <c:pt idx="4">
                  <c:v>67.7</c:v>
                </c:pt>
                <c:pt idx="5">
                  <c:v>70.900000000000006</c:v>
                </c:pt>
                <c:pt idx="6">
                  <c:v>73.599999999999994</c:v>
                </c:pt>
                <c:pt idx="7">
                  <c:v>75.2</c:v>
                </c:pt>
                <c:pt idx="8">
                  <c:v>76.3</c:v>
                </c:pt>
                <c:pt idx="9">
                  <c:v>77.400000000000006</c:v>
                </c:pt>
                <c:pt idx="10">
                  <c:v>78.400000000000006</c:v>
                </c:pt>
                <c:pt idx="11">
                  <c:v>79.5</c:v>
                </c:pt>
                <c:pt idx="12">
                  <c:v>80.599999999999994</c:v>
                </c:pt>
                <c:pt idx="13">
                  <c:v>80.599999999999994</c:v>
                </c:pt>
                <c:pt idx="14">
                  <c:v>80.599999999999994</c:v>
                </c:pt>
                <c:pt idx="15">
                  <c:v>80.599999999999994</c:v>
                </c:pt>
                <c:pt idx="16">
                  <c:v>81.7</c:v>
                </c:pt>
                <c:pt idx="17">
                  <c:v>81.099999999999994</c:v>
                </c:pt>
                <c:pt idx="18">
                  <c:v>81.7</c:v>
                </c:pt>
                <c:pt idx="19">
                  <c:v>81.7</c:v>
                </c:pt>
                <c:pt idx="20">
                  <c:v>81.7</c:v>
                </c:pt>
                <c:pt idx="21">
                  <c:v>81.7</c:v>
                </c:pt>
                <c:pt idx="22">
                  <c:v>81.7</c:v>
                </c:pt>
                <c:pt idx="23">
                  <c:v>81.7</c:v>
                </c:pt>
                <c:pt idx="24">
                  <c:v>81.7</c:v>
                </c:pt>
                <c:pt idx="25">
                  <c:v>82.2</c:v>
                </c:pt>
                <c:pt idx="26">
                  <c:v>82.7</c:v>
                </c:pt>
                <c:pt idx="27">
                  <c:v>81.7</c:v>
                </c:pt>
                <c:pt idx="28">
                  <c:v>82.2</c:v>
                </c:pt>
                <c:pt idx="29">
                  <c:v>82.7</c:v>
                </c:pt>
                <c:pt idx="30">
                  <c:v>82.2</c:v>
                </c:pt>
                <c:pt idx="31">
                  <c:v>82.2</c:v>
                </c:pt>
                <c:pt idx="32">
                  <c:v>82.7</c:v>
                </c:pt>
                <c:pt idx="33">
                  <c:v>82.7</c:v>
                </c:pt>
                <c:pt idx="34">
                  <c:v>82.7</c:v>
                </c:pt>
                <c:pt idx="35">
                  <c:v>82.2</c:v>
                </c:pt>
                <c:pt idx="36">
                  <c:v>82.2</c:v>
                </c:pt>
                <c:pt idx="37">
                  <c:v>82.2</c:v>
                </c:pt>
                <c:pt idx="38">
                  <c:v>82.7</c:v>
                </c:pt>
                <c:pt idx="39">
                  <c:v>82.2</c:v>
                </c:pt>
                <c:pt idx="40">
                  <c:v>82.2</c:v>
                </c:pt>
                <c:pt idx="41">
                  <c:v>82.7</c:v>
                </c:pt>
                <c:pt idx="42">
                  <c:v>82.7</c:v>
                </c:pt>
                <c:pt idx="43">
                  <c:v>82.7</c:v>
                </c:pt>
                <c:pt idx="44">
                  <c:v>82.7</c:v>
                </c:pt>
                <c:pt idx="45">
                  <c:v>82.7</c:v>
                </c:pt>
                <c:pt idx="46">
                  <c:v>82.2</c:v>
                </c:pt>
                <c:pt idx="47">
                  <c:v>82.7</c:v>
                </c:pt>
                <c:pt idx="48">
                  <c:v>82.7</c:v>
                </c:pt>
                <c:pt idx="49">
                  <c:v>82.7</c:v>
                </c:pt>
                <c:pt idx="50">
                  <c:v>82.7</c:v>
                </c:pt>
                <c:pt idx="51">
                  <c:v>82.2</c:v>
                </c:pt>
                <c:pt idx="52">
                  <c:v>82.2</c:v>
                </c:pt>
                <c:pt idx="53">
                  <c:v>82.7</c:v>
                </c:pt>
                <c:pt idx="54">
                  <c:v>82.7</c:v>
                </c:pt>
                <c:pt idx="55">
                  <c:v>82.7</c:v>
                </c:pt>
                <c:pt idx="56">
                  <c:v>82.2</c:v>
                </c:pt>
                <c:pt idx="57">
                  <c:v>82.7</c:v>
                </c:pt>
                <c:pt idx="58">
                  <c:v>82.2</c:v>
                </c:pt>
                <c:pt idx="59">
                  <c:v>82.7</c:v>
                </c:pt>
                <c:pt idx="60">
                  <c:v>82.2</c:v>
                </c:pt>
                <c:pt idx="61">
                  <c:v>82.7</c:v>
                </c:pt>
                <c:pt idx="62">
                  <c:v>82.7</c:v>
                </c:pt>
                <c:pt idx="63">
                  <c:v>82.2</c:v>
                </c:pt>
                <c:pt idx="64">
                  <c:v>82.7</c:v>
                </c:pt>
                <c:pt idx="65">
                  <c:v>82.7</c:v>
                </c:pt>
                <c:pt idx="66">
                  <c:v>82.7</c:v>
                </c:pt>
                <c:pt idx="67">
                  <c:v>82.7</c:v>
                </c:pt>
                <c:pt idx="68">
                  <c:v>82.7</c:v>
                </c:pt>
                <c:pt idx="69">
                  <c:v>83.3</c:v>
                </c:pt>
                <c:pt idx="70">
                  <c:v>82.2</c:v>
                </c:pt>
                <c:pt idx="71">
                  <c:v>83.3</c:v>
                </c:pt>
                <c:pt idx="72">
                  <c:v>82.7</c:v>
                </c:pt>
                <c:pt idx="73">
                  <c:v>83.3</c:v>
                </c:pt>
                <c:pt idx="74">
                  <c:v>82.7</c:v>
                </c:pt>
                <c:pt idx="75">
                  <c:v>82.7</c:v>
                </c:pt>
                <c:pt idx="76">
                  <c:v>82.7</c:v>
                </c:pt>
                <c:pt idx="77">
                  <c:v>83.3</c:v>
                </c:pt>
                <c:pt idx="78">
                  <c:v>83.3</c:v>
                </c:pt>
                <c:pt idx="79">
                  <c:v>82.7</c:v>
                </c:pt>
                <c:pt idx="80">
                  <c:v>82.7</c:v>
                </c:pt>
                <c:pt idx="81">
                  <c:v>82.7</c:v>
                </c:pt>
                <c:pt idx="82">
                  <c:v>82.7</c:v>
                </c:pt>
                <c:pt idx="83">
                  <c:v>82.7</c:v>
                </c:pt>
                <c:pt idx="84">
                  <c:v>83.3</c:v>
                </c:pt>
                <c:pt idx="85">
                  <c:v>82.7</c:v>
                </c:pt>
                <c:pt idx="86">
                  <c:v>82.7</c:v>
                </c:pt>
                <c:pt idx="87">
                  <c:v>83.3</c:v>
                </c:pt>
                <c:pt idx="88">
                  <c:v>82.7</c:v>
                </c:pt>
                <c:pt idx="89">
                  <c:v>82.7</c:v>
                </c:pt>
                <c:pt idx="90">
                  <c:v>83.3</c:v>
                </c:pt>
                <c:pt idx="91">
                  <c:v>82.7</c:v>
                </c:pt>
                <c:pt idx="92">
                  <c:v>82.2</c:v>
                </c:pt>
                <c:pt idx="93">
                  <c:v>82.7</c:v>
                </c:pt>
                <c:pt idx="94">
                  <c:v>82.7</c:v>
                </c:pt>
                <c:pt idx="95">
                  <c:v>82.7</c:v>
                </c:pt>
                <c:pt idx="96">
                  <c:v>82.7</c:v>
                </c:pt>
                <c:pt idx="97">
                  <c:v>82.7</c:v>
                </c:pt>
                <c:pt idx="98">
                  <c:v>82.7</c:v>
                </c:pt>
                <c:pt idx="99">
                  <c:v>82.7</c:v>
                </c:pt>
                <c:pt idx="100">
                  <c:v>82.7</c:v>
                </c:pt>
                <c:pt idx="101">
                  <c:v>82.7</c:v>
                </c:pt>
                <c:pt idx="102">
                  <c:v>82.2</c:v>
                </c:pt>
                <c:pt idx="103">
                  <c:v>83.3</c:v>
                </c:pt>
                <c:pt idx="104">
                  <c:v>82.7</c:v>
                </c:pt>
                <c:pt idx="105">
                  <c:v>82.7</c:v>
                </c:pt>
                <c:pt idx="106">
                  <c:v>83.3</c:v>
                </c:pt>
                <c:pt idx="107">
                  <c:v>82.7</c:v>
                </c:pt>
                <c:pt idx="108">
                  <c:v>83.8</c:v>
                </c:pt>
                <c:pt idx="109">
                  <c:v>82.7</c:v>
                </c:pt>
                <c:pt idx="110">
                  <c:v>82.7</c:v>
                </c:pt>
                <c:pt idx="111">
                  <c:v>82.7</c:v>
                </c:pt>
                <c:pt idx="112">
                  <c:v>82.7</c:v>
                </c:pt>
                <c:pt idx="113">
                  <c:v>82.7</c:v>
                </c:pt>
                <c:pt idx="114">
                  <c:v>83.3</c:v>
                </c:pt>
                <c:pt idx="115">
                  <c:v>82.7</c:v>
                </c:pt>
                <c:pt idx="116">
                  <c:v>83.3</c:v>
                </c:pt>
                <c:pt idx="117">
                  <c:v>83.3</c:v>
                </c:pt>
                <c:pt idx="118">
                  <c:v>83.3</c:v>
                </c:pt>
                <c:pt idx="119">
                  <c:v>82.7</c:v>
                </c:pt>
                <c:pt idx="120">
                  <c:v>83.3</c:v>
                </c:pt>
                <c:pt idx="121">
                  <c:v>82.7</c:v>
                </c:pt>
                <c:pt idx="122">
                  <c:v>82.7</c:v>
                </c:pt>
                <c:pt idx="123">
                  <c:v>82.7</c:v>
                </c:pt>
                <c:pt idx="124">
                  <c:v>82.7</c:v>
                </c:pt>
                <c:pt idx="125">
                  <c:v>82.2</c:v>
                </c:pt>
                <c:pt idx="126">
                  <c:v>82.7</c:v>
                </c:pt>
                <c:pt idx="127">
                  <c:v>83.3</c:v>
                </c:pt>
                <c:pt idx="128">
                  <c:v>82.7</c:v>
                </c:pt>
                <c:pt idx="129">
                  <c:v>82.7</c:v>
                </c:pt>
                <c:pt idx="130">
                  <c:v>82.7</c:v>
                </c:pt>
                <c:pt idx="131">
                  <c:v>82.7</c:v>
                </c:pt>
                <c:pt idx="132">
                  <c:v>82.7</c:v>
                </c:pt>
                <c:pt idx="133">
                  <c:v>83.3</c:v>
                </c:pt>
                <c:pt idx="134">
                  <c:v>82.7</c:v>
                </c:pt>
                <c:pt idx="135">
                  <c:v>83.3</c:v>
                </c:pt>
                <c:pt idx="136">
                  <c:v>83.8</c:v>
                </c:pt>
                <c:pt idx="137">
                  <c:v>82.7</c:v>
                </c:pt>
                <c:pt idx="138">
                  <c:v>83.3</c:v>
                </c:pt>
                <c:pt idx="139">
                  <c:v>82.7</c:v>
                </c:pt>
                <c:pt idx="140">
                  <c:v>83.3</c:v>
                </c:pt>
                <c:pt idx="141">
                  <c:v>82.7</c:v>
                </c:pt>
                <c:pt idx="142">
                  <c:v>82.7</c:v>
                </c:pt>
                <c:pt idx="143">
                  <c:v>82.7</c:v>
                </c:pt>
                <c:pt idx="144">
                  <c:v>83.3</c:v>
                </c:pt>
                <c:pt idx="145">
                  <c:v>82.7</c:v>
                </c:pt>
                <c:pt idx="146">
                  <c:v>83.3</c:v>
                </c:pt>
                <c:pt idx="147">
                  <c:v>80.099999999999994</c:v>
                </c:pt>
                <c:pt idx="148">
                  <c:v>73.599999999999994</c:v>
                </c:pt>
                <c:pt idx="149">
                  <c:v>69.3</c:v>
                </c:pt>
                <c:pt idx="150">
                  <c:v>67.7</c:v>
                </c:pt>
                <c:pt idx="151">
                  <c:v>65.5</c:v>
                </c:pt>
                <c:pt idx="152">
                  <c:v>64.5</c:v>
                </c:pt>
                <c:pt idx="153">
                  <c:v>63.9</c:v>
                </c:pt>
              </c:numCache>
            </c:numRef>
          </c:val>
          <c:smooth val="0"/>
          <c:extLst xmlns:c15="http://schemas.microsoft.com/office/drawing/2012/chart">
            <c:ext xmlns:c16="http://schemas.microsoft.com/office/drawing/2014/chart" uri="{C3380CC4-5D6E-409C-BE32-E72D297353CC}">
              <c16:uniqueId val="{00000000-D747-44F5-B241-CBC359DA598D}"/>
            </c:ext>
          </c:extLst>
        </c:ser>
        <c:ser>
          <c:idx val="2"/>
          <c:order val="2"/>
          <c:tx>
            <c:strRef>
              <c:f>Sheet1!$C$11</c:f>
              <c:strCache>
                <c:ptCount val="1"/>
                <c:pt idx="0">
                  <c:v>Power (from Amps)</c:v>
                </c:pt>
              </c:strCache>
            </c:strRef>
          </c:tx>
          <c:spPr>
            <a:ln w="28575" cap="rnd">
              <a:solidFill>
                <a:schemeClr val="accent3"/>
              </a:solidFill>
              <a:round/>
            </a:ln>
            <a:effectLst/>
          </c:spPr>
          <c:marker>
            <c:symbol val="none"/>
          </c:marker>
          <c:val>
            <c:numRef>
              <c:f>Sheet1!$C$12:$C$165</c:f>
              <c:numCache>
                <c:formatCode>General</c:formatCode>
                <c:ptCount val="154"/>
                <c:pt idx="0">
                  <c:v>2.88</c:v>
                </c:pt>
                <c:pt idx="1">
                  <c:v>2.88</c:v>
                </c:pt>
                <c:pt idx="2">
                  <c:v>2.88</c:v>
                </c:pt>
                <c:pt idx="3">
                  <c:v>3.1348799999999999</c:v>
                </c:pt>
                <c:pt idx="4">
                  <c:v>3.1348799999999999</c:v>
                </c:pt>
                <c:pt idx="5">
                  <c:v>3.1348799999999999</c:v>
                </c:pt>
                <c:pt idx="6">
                  <c:v>3.1348799999999999</c:v>
                </c:pt>
                <c:pt idx="7">
                  <c:v>3.1348799999999999</c:v>
                </c:pt>
                <c:pt idx="8">
                  <c:v>3.1348799999999999</c:v>
                </c:pt>
                <c:pt idx="9">
                  <c:v>3.1348799999999999</c:v>
                </c:pt>
                <c:pt idx="10">
                  <c:v>3.1348799999999999</c:v>
                </c:pt>
                <c:pt idx="11">
                  <c:v>3.1348799999999999</c:v>
                </c:pt>
                <c:pt idx="12">
                  <c:v>3.1348799999999999</c:v>
                </c:pt>
                <c:pt idx="13">
                  <c:v>3.1348799999999999</c:v>
                </c:pt>
                <c:pt idx="14">
                  <c:v>3.1348799999999999</c:v>
                </c:pt>
                <c:pt idx="15">
                  <c:v>3.1348799999999999</c:v>
                </c:pt>
                <c:pt idx="16">
                  <c:v>3.1348799999999999</c:v>
                </c:pt>
                <c:pt idx="17">
                  <c:v>3.1348799999999999</c:v>
                </c:pt>
                <c:pt idx="18">
                  <c:v>3.1348799999999999</c:v>
                </c:pt>
                <c:pt idx="19">
                  <c:v>3.1348799999999999</c:v>
                </c:pt>
                <c:pt idx="20">
                  <c:v>3.1348799999999999</c:v>
                </c:pt>
                <c:pt idx="21">
                  <c:v>3.1348799999999999</c:v>
                </c:pt>
                <c:pt idx="22">
                  <c:v>3.1348799999999999</c:v>
                </c:pt>
                <c:pt idx="23">
                  <c:v>3.1348799999999999</c:v>
                </c:pt>
                <c:pt idx="24">
                  <c:v>3.1348799999999999</c:v>
                </c:pt>
                <c:pt idx="25">
                  <c:v>3.1348799999999999</c:v>
                </c:pt>
                <c:pt idx="26">
                  <c:v>3.1348799999999999</c:v>
                </c:pt>
                <c:pt idx="27">
                  <c:v>3.1348799999999999</c:v>
                </c:pt>
                <c:pt idx="28">
                  <c:v>3.1348799999999999</c:v>
                </c:pt>
                <c:pt idx="29">
                  <c:v>3.1348799999999999</c:v>
                </c:pt>
                <c:pt idx="30">
                  <c:v>3.1348799999999999</c:v>
                </c:pt>
                <c:pt idx="31">
                  <c:v>3.1348799999999999</c:v>
                </c:pt>
                <c:pt idx="32">
                  <c:v>3.1348799999999999</c:v>
                </c:pt>
                <c:pt idx="33">
                  <c:v>3.1348799999999999</c:v>
                </c:pt>
                <c:pt idx="34">
                  <c:v>3.1348799999999999</c:v>
                </c:pt>
                <c:pt idx="35">
                  <c:v>3.1348799999999999</c:v>
                </c:pt>
                <c:pt idx="36">
                  <c:v>3.1348799999999999</c:v>
                </c:pt>
                <c:pt idx="37">
                  <c:v>3.1348799999999999</c:v>
                </c:pt>
                <c:pt idx="38">
                  <c:v>3.1348799999999999</c:v>
                </c:pt>
                <c:pt idx="39">
                  <c:v>3.1348799999999999</c:v>
                </c:pt>
                <c:pt idx="40">
                  <c:v>3.1348799999999999</c:v>
                </c:pt>
                <c:pt idx="41">
                  <c:v>3.1348799999999999</c:v>
                </c:pt>
                <c:pt idx="42">
                  <c:v>3.1348799999999999</c:v>
                </c:pt>
                <c:pt idx="43">
                  <c:v>3.1348799999999999</c:v>
                </c:pt>
                <c:pt idx="44">
                  <c:v>3.1348799999999999</c:v>
                </c:pt>
                <c:pt idx="45">
                  <c:v>3.1348799999999999</c:v>
                </c:pt>
                <c:pt idx="46">
                  <c:v>3.1348799999999999</c:v>
                </c:pt>
                <c:pt idx="47">
                  <c:v>3.1348799999999999</c:v>
                </c:pt>
                <c:pt idx="48">
                  <c:v>3.1348799999999999</c:v>
                </c:pt>
                <c:pt idx="49">
                  <c:v>3.1348799999999999</c:v>
                </c:pt>
                <c:pt idx="50">
                  <c:v>3.1348799999999999</c:v>
                </c:pt>
                <c:pt idx="51">
                  <c:v>3.1348799999999999</c:v>
                </c:pt>
                <c:pt idx="52">
                  <c:v>3.1348799999999999</c:v>
                </c:pt>
                <c:pt idx="53">
                  <c:v>3.1348799999999999</c:v>
                </c:pt>
                <c:pt idx="54">
                  <c:v>3.1348799999999999</c:v>
                </c:pt>
                <c:pt idx="55">
                  <c:v>3.1348799999999999</c:v>
                </c:pt>
                <c:pt idx="56">
                  <c:v>3.1348799999999999</c:v>
                </c:pt>
                <c:pt idx="57">
                  <c:v>3.1348799999999999</c:v>
                </c:pt>
                <c:pt idx="58">
                  <c:v>3.1348799999999999</c:v>
                </c:pt>
                <c:pt idx="59">
                  <c:v>3.1348799999999999</c:v>
                </c:pt>
                <c:pt idx="60">
                  <c:v>3.1348799999999999</c:v>
                </c:pt>
                <c:pt idx="61">
                  <c:v>3.1348799999999999</c:v>
                </c:pt>
                <c:pt idx="62">
                  <c:v>3.1348799999999999</c:v>
                </c:pt>
                <c:pt idx="63">
                  <c:v>3.1348799999999999</c:v>
                </c:pt>
                <c:pt idx="64">
                  <c:v>3.1348799999999999</c:v>
                </c:pt>
                <c:pt idx="65">
                  <c:v>3.1348799999999999</c:v>
                </c:pt>
                <c:pt idx="66">
                  <c:v>3.1348799999999999</c:v>
                </c:pt>
                <c:pt idx="67">
                  <c:v>3.1348799999999999</c:v>
                </c:pt>
                <c:pt idx="68">
                  <c:v>3.1348799999999999</c:v>
                </c:pt>
                <c:pt idx="69">
                  <c:v>3.1348799999999999</c:v>
                </c:pt>
                <c:pt idx="70">
                  <c:v>3.1348799999999999</c:v>
                </c:pt>
                <c:pt idx="71">
                  <c:v>3.1348799999999999</c:v>
                </c:pt>
                <c:pt idx="72">
                  <c:v>3.1348799999999999</c:v>
                </c:pt>
                <c:pt idx="73">
                  <c:v>3.1348799999999999</c:v>
                </c:pt>
                <c:pt idx="74">
                  <c:v>3.1348799999999999</c:v>
                </c:pt>
                <c:pt idx="75">
                  <c:v>3.1348799999999999</c:v>
                </c:pt>
                <c:pt idx="76">
                  <c:v>3.1348799999999999</c:v>
                </c:pt>
                <c:pt idx="77">
                  <c:v>3.1348799999999999</c:v>
                </c:pt>
                <c:pt idx="78">
                  <c:v>3.1348799999999999</c:v>
                </c:pt>
                <c:pt idx="79">
                  <c:v>3.1348799999999999</c:v>
                </c:pt>
                <c:pt idx="80">
                  <c:v>3.1348799999999999</c:v>
                </c:pt>
                <c:pt idx="81">
                  <c:v>3.1348799999999999</c:v>
                </c:pt>
                <c:pt idx="82">
                  <c:v>3.1348799999999999</c:v>
                </c:pt>
                <c:pt idx="83">
                  <c:v>3.1348799999999999</c:v>
                </c:pt>
                <c:pt idx="84">
                  <c:v>3.1348799999999999</c:v>
                </c:pt>
                <c:pt idx="85">
                  <c:v>3.1348799999999999</c:v>
                </c:pt>
                <c:pt idx="86">
                  <c:v>3.1348799999999999</c:v>
                </c:pt>
                <c:pt idx="87">
                  <c:v>3.1348799999999999</c:v>
                </c:pt>
                <c:pt idx="88">
                  <c:v>3.1348799999999999</c:v>
                </c:pt>
                <c:pt idx="89">
                  <c:v>3.1348799999999999</c:v>
                </c:pt>
                <c:pt idx="90">
                  <c:v>3.1348799999999999</c:v>
                </c:pt>
                <c:pt idx="91">
                  <c:v>3.1348799999999999</c:v>
                </c:pt>
                <c:pt idx="92">
                  <c:v>3.1348799999999999</c:v>
                </c:pt>
                <c:pt idx="93">
                  <c:v>3.1348799999999999</c:v>
                </c:pt>
                <c:pt idx="94">
                  <c:v>3.1348799999999999</c:v>
                </c:pt>
                <c:pt idx="95">
                  <c:v>3.1348799999999999</c:v>
                </c:pt>
                <c:pt idx="96">
                  <c:v>3.1348799999999999</c:v>
                </c:pt>
                <c:pt idx="97">
                  <c:v>3.1348799999999999</c:v>
                </c:pt>
                <c:pt idx="98">
                  <c:v>3.1348799999999999</c:v>
                </c:pt>
                <c:pt idx="99">
                  <c:v>3.1348799999999999</c:v>
                </c:pt>
                <c:pt idx="100">
                  <c:v>3.1348799999999999</c:v>
                </c:pt>
                <c:pt idx="101">
                  <c:v>3.1348799999999999</c:v>
                </c:pt>
                <c:pt idx="102">
                  <c:v>3.1348799999999999</c:v>
                </c:pt>
                <c:pt idx="103">
                  <c:v>3.1348799999999999</c:v>
                </c:pt>
                <c:pt idx="104">
                  <c:v>3.1348799999999999</c:v>
                </c:pt>
                <c:pt idx="105">
                  <c:v>3.1348799999999999</c:v>
                </c:pt>
                <c:pt idx="106">
                  <c:v>3.1348799999999999</c:v>
                </c:pt>
                <c:pt idx="107">
                  <c:v>3.1348799999999999</c:v>
                </c:pt>
                <c:pt idx="108">
                  <c:v>3.1348799999999999</c:v>
                </c:pt>
                <c:pt idx="109">
                  <c:v>3.1348799999999999</c:v>
                </c:pt>
                <c:pt idx="110">
                  <c:v>3.1348799999999999</c:v>
                </c:pt>
                <c:pt idx="111">
                  <c:v>3.1348799999999999</c:v>
                </c:pt>
                <c:pt idx="112">
                  <c:v>3.1348799999999999</c:v>
                </c:pt>
                <c:pt idx="113">
                  <c:v>3.1348799999999999</c:v>
                </c:pt>
                <c:pt idx="114">
                  <c:v>3.1348799999999999</c:v>
                </c:pt>
                <c:pt idx="115">
                  <c:v>3.1348799999999999</c:v>
                </c:pt>
                <c:pt idx="116">
                  <c:v>3.1348799999999999</c:v>
                </c:pt>
                <c:pt idx="117">
                  <c:v>3.1348799999999999</c:v>
                </c:pt>
                <c:pt idx="118">
                  <c:v>3.1348799999999999</c:v>
                </c:pt>
                <c:pt idx="119">
                  <c:v>3.1348799999999999</c:v>
                </c:pt>
                <c:pt idx="120">
                  <c:v>3.1348799999999999</c:v>
                </c:pt>
                <c:pt idx="121">
                  <c:v>3.1348799999999999</c:v>
                </c:pt>
                <c:pt idx="122">
                  <c:v>3.1348799999999999</c:v>
                </c:pt>
                <c:pt idx="123">
                  <c:v>3.1348799999999999</c:v>
                </c:pt>
                <c:pt idx="124">
                  <c:v>3.1348799999999999</c:v>
                </c:pt>
                <c:pt idx="125">
                  <c:v>3.1348799999999999</c:v>
                </c:pt>
                <c:pt idx="126">
                  <c:v>3.1348799999999999</c:v>
                </c:pt>
                <c:pt idx="127">
                  <c:v>3.1348799999999999</c:v>
                </c:pt>
                <c:pt idx="128">
                  <c:v>3.1348799999999999</c:v>
                </c:pt>
                <c:pt idx="129">
                  <c:v>3.1348799999999999</c:v>
                </c:pt>
                <c:pt idx="130">
                  <c:v>3.1348799999999999</c:v>
                </c:pt>
                <c:pt idx="131">
                  <c:v>3.1348799999999999</c:v>
                </c:pt>
                <c:pt idx="132">
                  <c:v>3.1348799999999999</c:v>
                </c:pt>
                <c:pt idx="133">
                  <c:v>3.1348799999999999</c:v>
                </c:pt>
                <c:pt idx="134">
                  <c:v>3.1348799999999999</c:v>
                </c:pt>
                <c:pt idx="135">
                  <c:v>3.1348799999999999</c:v>
                </c:pt>
                <c:pt idx="136">
                  <c:v>3.1348799999999999</c:v>
                </c:pt>
                <c:pt idx="137">
                  <c:v>3.1348799999999999</c:v>
                </c:pt>
                <c:pt idx="138">
                  <c:v>3.1348799999999999</c:v>
                </c:pt>
                <c:pt idx="139">
                  <c:v>3.1348799999999999</c:v>
                </c:pt>
                <c:pt idx="140">
                  <c:v>3.1348799999999999</c:v>
                </c:pt>
                <c:pt idx="141">
                  <c:v>3.1348799999999999</c:v>
                </c:pt>
                <c:pt idx="142">
                  <c:v>3.1348799999999999</c:v>
                </c:pt>
                <c:pt idx="143">
                  <c:v>3.1348799999999999</c:v>
                </c:pt>
                <c:pt idx="144">
                  <c:v>3.1348799999999999</c:v>
                </c:pt>
                <c:pt idx="145">
                  <c:v>3.1348799999999999</c:v>
                </c:pt>
                <c:pt idx="146">
                  <c:v>3.1348799999999999</c:v>
                </c:pt>
                <c:pt idx="147">
                  <c:v>3.1348799999999999</c:v>
                </c:pt>
                <c:pt idx="148">
                  <c:v>2.88</c:v>
                </c:pt>
                <c:pt idx="149">
                  <c:v>2.88</c:v>
                </c:pt>
                <c:pt idx="150">
                  <c:v>2.88</c:v>
                </c:pt>
                <c:pt idx="151">
                  <c:v>2.88</c:v>
                </c:pt>
                <c:pt idx="152">
                  <c:v>2.88</c:v>
                </c:pt>
                <c:pt idx="153">
                  <c:v>2.88</c:v>
                </c:pt>
              </c:numCache>
            </c:numRef>
          </c:val>
          <c:smooth val="0"/>
          <c:extLst>
            <c:ext xmlns:c16="http://schemas.microsoft.com/office/drawing/2014/chart" uri="{C3380CC4-5D6E-409C-BE32-E72D297353CC}">
              <c16:uniqueId val="{00000001-D747-44F5-B241-CBC359DA598D}"/>
            </c:ext>
          </c:extLst>
        </c:ser>
        <c:ser>
          <c:idx val="3"/>
          <c:order val="3"/>
          <c:tx>
            <c:strRef>
              <c:f>Sheet1!$D$11</c:f>
              <c:strCache>
                <c:ptCount val="1"/>
                <c:pt idx="0">
                  <c:v>Power (from C)</c:v>
                </c:pt>
              </c:strCache>
            </c:strRef>
          </c:tx>
          <c:spPr>
            <a:ln w="28575" cap="rnd">
              <a:solidFill>
                <a:schemeClr val="accent4"/>
              </a:solidFill>
              <a:round/>
            </a:ln>
            <a:effectLst/>
          </c:spPr>
          <c:marker>
            <c:symbol val="none"/>
          </c:marker>
          <c:val>
            <c:numRef>
              <c:f>Sheet1!$D$12:$D$165</c:f>
              <c:numCache>
                <c:formatCode>General</c:formatCode>
                <c:ptCount val="154"/>
                <c:pt idx="0">
                  <c:v>6.5125000000000002</c:v>
                </c:pt>
                <c:pt idx="1">
                  <c:v>6.7125000000000004</c:v>
                </c:pt>
                <c:pt idx="2">
                  <c:v>6.7125000000000004</c:v>
                </c:pt>
                <c:pt idx="3">
                  <c:v>7.5875000000000004</c:v>
                </c:pt>
                <c:pt idx="4">
                  <c:v>8.4625000000000004</c:v>
                </c:pt>
                <c:pt idx="5">
                  <c:v>8.8625000000000007</c:v>
                </c:pt>
                <c:pt idx="6">
                  <c:v>9.1999999999999993</c:v>
                </c:pt>
                <c:pt idx="7">
                  <c:v>9.4</c:v>
                </c:pt>
                <c:pt idx="8">
                  <c:v>9.5374999999999996</c:v>
                </c:pt>
                <c:pt idx="9">
                  <c:v>9.6750000000000007</c:v>
                </c:pt>
                <c:pt idx="10">
                  <c:v>9.8000000000000007</c:v>
                </c:pt>
                <c:pt idx="11">
                  <c:v>9.9375</c:v>
                </c:pt>
                <c:pt idx="12">
                  <c:v>10.074999999999999</c:v>
                </c:pt>
                <c:pt idx="13">
                  <c:v>10.074999999999999</c:v>
                </c:pt>
                <c:pt idx="14">
                  <c:v>10.074999999999999</c:v>
                </c:pt>
                <c:pt idx="15">
                  <c:v>10.074999999999999</c:v>
                </c:pt>
                <c:pt idx="16">
                  <c:v>10.2125</c:v>
                </c:pt>
                <c:pt idx="17">
                  <c:v>10.137499999999999</c:v>
                </c:pt>
                <c:pt idx="18">
                  <c:v>10.2125</c:v>
                </c:pt>
                <c:pt idx="19">
                  <c:v>10.2125</c:v>
                </c:pt>
                <c:pt idx="20">
                  <c:v>10.2125</c:v>
                </c:pt>
                <c:pt idx="21">
                  <c:v>10.2125</c:v>
                </c:pt>
                <c:pt idx="22">
                  <c:v>10.2125</c:v>
                </c:pt>
                <c:pt idx="23">
                  <c:v>10.2125</c:v>
                </c:pt>
                <c:pt idx="24">
                  <c:v>10.2125</c:v>
                </c:pt>
                <c:pt idx="25">
                  <c:v>10.275</c:v>
                </c:pt>
                <c:pt idx="26">
                  <c:v>10.3375</c:v>
                </c:pt>
                <c:pt idx="27">
                  <c:v>10.2125</c:v>
                </c:pt>
                <c:pt idx="28">
                  <c:v>10.275</c:v>
                </c:pt>
                <c:pt idx="29">
                  <c:v>10.3375</c:v>
                </c:pt>
                <c:pt idx="30">
                  <c:v>10.275</c:v>
                </c:pt>
                <c:pt idx="31">
                  <c:v>10.275</c:v>
                </c:pt>
                <c:pt idx="32">
                  <c:v>10.3375</c:v>
                </c:pt>
                <c:pt idx="33">
                  <c:v>10.3375</c:v>
                </c:pt>
                <c:pt idx="34">
                  <c:v>10.3375</c:v>
                </c:pt>
                <c:pt idx="35">
                  <c:v>10.275</c:v>
                </c:pt>
                <c:pt idx="36">
                  <c:v>10.275</c:v>
                </c:pt>
                <c:pt idx="37">
                  <c:v>10.275</c:v>
                </c:pt>
                <c:pt idx="38">
                  <c:v>10.3375</c:v>
                </c:pt>
                <c:pt idx="39">
                  <c:v>10.275</c:v>
                </c:pt>
                <c:pt idx="40">
                  <c:v>10.275</c:v>
                </c:pt>
                <c:pt idx="41">
                  <c:v>10.3375</c:v>
                </c:pt>
                <c:pt idx="42">
                  <c:v>10.3375</c:v>
                </c:pt>
                <c:pt idx="43">
                  <c:v>10.3375</c:v>
                </c:pt>
                <c:pt idx="44">
                  <c:v>10.3375</c:v>
                </c:pt>
                <c:pt idx="45">
                  <c:v>10.3375</c:v>
                </c:pt>
                <c:pt idx="46">
                  <c:v>10.275</c:v>
                </c:pt>
                <c:pt idx="47">
                  <c:v>10.3375</c:v>
                </c:pt>
                <c:pt idx="48">
                  <c:v>10.3375</c:v>
                </c:pt>
                <c:pt idx="49">
                  <c:v>10.3375</c:v>
                </c:pt>
                <c:pt idx="50">
                  <c:v>10.3375</c:v>
                </c:pt>
                <c:pt idx="51">
                  <c:v>10.275</c:v>
                </c:pt>
                <c:pt idx="52">
                  <c:v>10.275</c:v>
                </c:pt>
                <c:pt idx="53">
                  <c:v>10.3375</c:v>
                </c:pt>
                <c:pt idx="54">
                  <c:v>10.3375</c:v>
                </c:pt>
                <c:pt idx="55">
                  <c:v>10.3375</c:v>
                </c:pt>
                <c:pt idx="56">
                  <c:v>10.275</c:v>
                </c:pt>
                <c:pt idx="57">
                  <c:v>10.3375</c:v>
                </c:pt>
                <c:pt idx="58">
                  <c:v>10.275</c:v>
                </c:pt>
                <c:pt idx="59">
                  <c:v>10.3375</c:v>
                </c:pt>
                <c:pt idx="60">
                  <c:v>10.275</c:v>
                </c:pt>
                <c:pt idx="61">
                  <c:v>10.3375</c:v>
                </c:pt>
                <c:pt idx="62">
                  <c:v>10.3375</c:v>
                </c:pt>
                <c:pt idx="63">
                  <c:v>10.275</c:v>
                </c:pt>
                <c:pt idx="64">
                  <c:v>10.3375</c:v>
                </c:pt>
                <c:pt idx="65">
                  <c:v>10.3375</c:v>
                </c:pt>
                <c:pt idx="66">
                  <c:v>10.3375</c:v>
                </c:pt>
                <c:pt idx="67">
                  <c:v>10.3375</c:v>
                </c:pt>
                <c:pt idx="68">
                  <c:v>10.3375</c:v>
                </c:pt>
                <c:pt idx="69">
                  <c:v>10.4125</c:v>
                </c:pt>
                <c:pt idx="70">
                  <c:v>10.275</c:v>
                </c:pt>
                <c:pt idx="71">
                  <c:v>10.4125</c:v>
                </c:pt>
                <c:pt idx="72">
                  <c:v>10.3375</c:v>
                </c:pt>
                <c:pt idx="73">
                  <c:v>10.4125</c:v>
                </c:pt>
                <c:pt idx="74">
                  <c:v>10.3375</c:v>
                </c:pt>
                <c:pt idx="75">
                  <c:v>10.3375</c:v>
                </c:pt>
                <c:pt idx="76">
                  <c:v>10.3375</c:v>
                </c:pt>
                <c:pt idx="77">
                  <c:v>10.4125</c:v>
                </c:pt>
                <c:pt idx="78">
                  <c:v>10.4125</c:v>
                </c:pt>
                <c:pt idx="79">
                  <c:v>10.3375</c:v>
                </c:pt>
                <c:pt idx="80">
                  <c:v>10.3375</c:v>
                </c:pt>
                <c:pt idx="81">
                  <c:v>10.3375</c:v>
                </c:pt>
                <c:pt idx="82">
                  <c:v>10.3375</c:v>
                </c:pt>
                <c:pt idx="83">
                  <c:v>10.3375</c:v>
                </c:pt>
                <c:pt idx="84">
                  <c:v>10.4125</c:v>
                </c:pt>
                <c:pt idx="85">
                  <c:v>10.3375</c:v>
                </c:pt>
                <c:pt idx="86">
                  <c:v>10.3375</c:v>
                </c:pt>
                <c:pt idx="87">
                  <c:v>10.4125</c:v>
                </c:pt>
                <c:pt idx="88">
                  <c:v>10.3375</c:v>
                </c:pt>
                <c:pt idx="89">
                  <c:v>10.3375</c:v>
                </c:pt>
                <c:pt idx="90">
                  <c:v>10.4125</c:v>
                </c:pt>
                <c:pt idx="91">
                  <c:v>10.3375</c:v>
                </c:pt>
                <c:pt idx="92">
                  <c:v>10.275</c:v>
                </c:pt>
                <c:pt idx="93">
                  <c:v>10.3375</c:v>
                </c:pt>
                <c:pt idx="94">
                  <c:v>10.3375</c:v>
                </c:pt>
                <c:pt idx="95">
                  <c:v>10.3375</c:v>
                </c:pt>
                <c:pt idx="96">
                  <c:v>10.3375</c:v>
                </c:pt>
                <c:pt idx="97">
                  <c:v>10.3375</c:v>
                </c:pt>
                <c:pt idx="98">
                  <c:v>10.3375</c:v>
                </c:pt>
                <c:pt idx="99">
                  <c:v>10.3375</c:v>
                </c:pt>
                <c:pt idx="100">
                  <c:v>10.3375</c:v>
                </c:pt>
                <c:pt idx="101">
                  <c:v>10.3375</c:v>
                </c:pt>
                <c:pt idx="102">
                  <c:v>10.275</c:v>
                </c:pt>
                <c:pt idx="103">
                  <c:v>10.4125</c:v>
                </c:pt>
                <c:pt idx="104">
                  <c:v>10.3375</c:v>
                </c:pt>
                <c:pt idx="105">
                  <c:v>10.3375</c:v>
                </c:pt>
                <c:pt idx="106">
                  <c:v>10.4125</c:v>
                </c:pt>
                <c:pt idx="107">
                  <c:v>10.3375</c:v>
                </c:pt>
                <c:pt idx="108">
                  <c:v>10.475</c:v>
                </c:pt>
                <c:pt idx="109">
                  <c:v>10.3375</c:v>
                </c:pt>
                <c:pt idx="110">
                  <c:v>10.3375</c:v>
                </c:pt>
                <c:pt idx="111">
                  <c:v>10.3375</c:v>
                </c:pt>
                <c:pt idx="112">
                  <c:v>10.3375</c:v>
                </c:pt>
                <c:pt idx="113">
                  <c:v>10.3375</c:v>
                </c:pt>
                <c:pt idx="114">
                  <c:v>10.4125</c:v>
                </c:pt>
                <c:pt idx="115">
                  <c:v>10.3375</c:v>
                </c:pt>
                <c:pt idx="116">
                  <c:v>10.4125</c:v>
                </c:pt>
                <c:pt idx="117">
                  <c:v>10.4125</c:v>
                </c:pt>
                <c:pt idx="118">
                  <c:v>10.4125</c:v>
                </c:pt>
                <c:pt idx="119">
                  <c:v>10.3375</c:v>
                </c:pt>
                <c:pt idx="120">
                  <c:v>10.4125</c:v>
                </c:pt>
                <c:pt idx="121">
                  <c:v>10.3375</c:v>
                </c:pt>
                <c:pt idx="122">
                  <c:v>10.3375</c:v>
                </c:pt>
                <c:pt idx="123">
                  <c:v>10.3375</c:v>
                </c:pt>
                <c:pt idx="124">
                  <c:v>10.3375</c:v>
                </c:pt>
                <c:pt idx="125">
                  <c:v>10.275</c:v>
                </c:pt>
                <c:pt idx="126">
                  <c:v>10.3375</c:v>
                </c:pt>
                <c:pt idx="127">
                  <c:v>10.4125</c:v>
                </c:pt>
                <c:pt idx="128">
                  <c:v>10.3375</c:v>
                </c:pt>
                <c:pt idx="129">
                  <c:v>10.3375</c:v>
                </c:pt>
                <c:pt idx="130">
                  <c:v>10.3375</c:v>
                </c:pt>
                <c:pt idx="131">
                  <c:v>10.3375</c:v>
                </c:pt>
                <c:pt idx="132">
                  <c:v>10.3375</c:v>
                </c:pt>
                <c:pt idx="133">
                  <c:v>10.4125</c:v>
                </c:pt>
                <c:pt idx="134">
                  <c:v>10.3375</c:v>
                </c:pt>
                <c:pt idx="135">
                  <c:v>10.4125</c:v>
                </c:pt>
                <c:pt idx="136">
                  <c:v>10.475</c:v>
                </c:pt>
                <c:pt idx="137">
                  <c:v>10.3375</c:v>
                </c:pt>
                <c:pt idx="138">
                  <c:v>10.4125</c:v>
                </c:pt>
                <c:pt idx="139">
                  <c:v>10.3375</c:v>
                </c:pt>
                <c:pt idx="140">
                  <c:v>10.4125</c:v>
                </c:pt>
                <c:pt idx="141">
                  <c:v>10.3375</c:v>
                </c:pt>
                <c:pt idx="142">
                  <c:v>10.3375</c:v>
                </c:pt>
                <c:pt idx="143">
                  <c:v>10.3375</c:v>
                </c:pt>
                <c:pt idx="144">
                  <c:v>10.4125</c:v>
                </c:pt>
                <c:pt idx="145">
                  <c:v>10.3375</c:v>
                </c:pt>
                <c:pt idx="146">
                  <c:v>10.4125</c:v>
                </c:pt>
                <c:pt idx="147">
                  <c:v>10.012499999999999</c:v>
                </c:pt>
                <c:pt idx="148">
                  <c:v>9.1999999999999993</c:v>
                </c:pt>
                <c:pt idx="149">
                  <c:v>8.6624999999999996</c:v>
                </c:pt>
                <c:pt idx="150">
                  <c:v>8.4625000000000004</c:v>
                </c:pt>
                <c:pt idx="151">
                  <c:v>8.1875</c:v>
                </c:pt>
                <c:pt idx="152">
                  <c:v>8.0625</c:v>
                </c:pt>
                <c:pt idx="153">
                  <c:v>7.9874999999999998</c:v>
                </c:pt>
              </c:numCache>
            </c:numRef>
          </c:val>
          <c:smooth val="0"/>
          <c:extLst>
            <c:ext xmlns:c16="http://schemas.microsoft.com/office/drawing/2014/chart" uri="{C3380CC4-5D6E-409C-BE32-E72D297353CC}">
              <c16:uniqueId val="{00000002-D747-44F5-B241-CBC359DA598D}"/>
            </c:ext>
          </c:extLst>
        </c:ser>
        <c:ser>
          <c:idx val="4"/>
          <c:order val="4"/>
          <c:tx>
            <c:strRef>
              <c:f>Sheet1!$E$11</c:f>
              <c:strCache>
                <c:ptCount val="1"/>
                <c:pt idx="0">
                  <c:v>Average of Both</c:v>
                </c:pt>
              </c:strCache>
            </c:strRef>
          </c:tx>
          <c:spPr>
            <a:ln w="28575" cap="rnd">
              <a:solidFill>
                <a:schemeClr val="accent5"/>
              </a:solidFill>
              <a:round/>
            </a:ln>
            <a:effectLst/>
          </c:spPr>
          <c:marker>
            <c:symbol val="none"/>
          </c:marker>
          <c:val>
            <c:numRef>
              <c:f>Sheet1!$E$12:$E$165</c:f>
              <c:numCache>
                <c:formatCode>General</c:formatCode>
                <c:ptCount val="154"/>
                <c:pt idx="0">
                  <c:v>4.69625</c:v>
                </c:pt>
                <c:pt idx="1">
                  <c:v>4.7962500000000006</c:v>
                </c:pt>
                <c:pt idx="2">
                  <c:v>4.7962500000000006</c:v>
                </c:pt>
                <c:pt idx="3">
                  <c:v>5.3611900000000006</c:v>
                </c:pt>
                <c:pt idx="4">
                  <c:v>5.7986900000000006</c:v>
                </c:pt>
                <c:pt idx="5">
                  <c:v>5.9986899999999999</c:v>
                </c:pt>
                <c:pt idx="6">
                  <c:v>6.1674399999999991</c:v>
                </c:pt>
                <c:pt idx="7">
                  <c:v>6.2674400000000006</c:v>
                </c:pt>
                <c:pt idx="8">
                  <c:v>6.3361900000000002</c:v>
                </c:pt>
                <c:pt idx="9">
                  <c:v>6.4049399999999999</c:v>
                </c:pt>
                <c:pt idx="10">
                  <c:v>6.4674399999999999</c:v>
                </c:pt>
                <c:pt idx="11">
                  <c:v>6.5361899999999995</c:v>
                </c:pt>
                <c:pt idx="12">
                  <c:v>6.6049399999999991</c:v>
                </c:pt>
                <c:pt idx="13">
                  <c:v>6.6049399999999991</c:v>
                </c:pt>
                <c:pt idx="14">
                  <c:v>6.6049399999999991</c:v>
                </c:pt>
                <c:pt idx="15">
                  <c:v>6.6049399999999991</c:v>
                </c:pt>
                <c:pt idx="16">
                  <c:v>6.6736900000000006</c:v>
                </c:pt>
                <c:pt idx="17">
                  <c:v>6.6361899999999991</c:v>
                </c:pt>
                <c:pt idx="18">
                  <c:v>6.6736900000000006</c:v>
                </c:pt>
                <c:pt idx="19">
                  <c:v>6.6736900000000006</c:v>
                </c:pt>
                <c:pt idx="20">
                  <c:v>6.6736900000000006</c:v>
                </c:pt>
                <c:pt idx="21">
                  <c:v>6.6736900000000006</c:v>
                </c:pt>
                <c:pt idx="22">
                  <c:v>6.6736900000000006</c:v>
                </c:pt>
                <c:pt idx="23">
                  <c:v>6.6736900000000006</c:v>
                </c:pt>
                <c:pt idx="24">
                  <c:v>6.6736900000000006</c:v>
                </c:pt>
                <c:pt idx="25">
                  <c:v>6.7049400000000006</c:v>
                </c:pt>
                <c:pt idx="26">
                  <c:v>6.7361900000000006</c:v>
                </c:pt>
                <c:pt idx="27">
                  <c:v>6.6736900000000006</c:v>
                </c:pt>
                <c:pt idx="28">
                  <c:v>6.7049400000000006</c:v>
                </c:pt>
                <c:pt idx="29">
                  <c:v>6.7361900000000006</c:v>
                </c:pt>
                <c:pt idx="30">
                  <c:v>6.7049400000000006</c:v>
                </c:pt>
                <c:pt idx="31">
                  <c:v>6.7049400000000006</c:v>
                </c:pt>
                <c:pt idx="32">
                  <c:v>6.7361900000000006</c:v>
                </c:pt>
                <c:pt idx="33">
                  <c:v>6.7361900000000006</c:v>
                </c:pt>
                <c:pt idx="34">
                  <c:v>6.7361900000000006</c:v>
                </c:pt>
                <c:pt idx="35">
                  <c:v>6.7049400000000006</c:v>
                </c:pt>
                <c:pt idx="36">
                  <c:v>6.7049400000000006</c:v>
                </c:pt>
                <c:pt idx="37">
                  <c:v>6.7049400000000006</c:v>
                </c:pt>
                <c:pt idx="38">
                  <c:v>6.7361900000000006</c:v>
                </c:pt>
                <c:pt idx="39">
                  <c:v>6.7049400000000006</c:v>
                </c:pt>
                <c:pt idx="40">
                  <c:v>6.7049400000000006</c:v>
                </c:pt>
                <c:pt idx="41">
                  <c:v>6.7361900000000006</c:v>
                </c:pt>
                <c:pt idx="42">
                  <c:v>6.7361900000000006</c:v>
                </c:pt>
                <c:pt idx="43">
                  <c:v>6.7361900000000006</c:v>
                </c:pt>
                <c:pt idx="44">
                  <c:v>6.7361900000000006</c:v>
                </c:pt>
                <c:pt idx="45">
                  <c:v>6.7361900000000006</c:v>
                </c:pt>
                <c:pt idx="46">
                  <c:v>6.7049400000000006</c:v>
                </c:pt>
                <c:pt idx="47">
                  <c:v>6.7361900000000006</c:v>
                </c:pt>
                <c:pt idx="48">
                  <c:v>6.7361900000000006</c:v>
                </c:pt>
                <c:pt idx="49">
                  <c:v>6.7361900000000006</c:v>
                </c:pt>
                <c:pt idx="50">
                  <c:v>6.7361900000000006</c:v>
                </c:pt>
                <c:pt idx="51">
                  <c:v>6.7049400000000006</c:v>
                </c:pt>
                <c:pt idx="52">
                  <c:v>6.7049400000000006</c:v>
                </c:pt>
                <c:pt idx="53">
                  <c:v>6.7361900000000006</c:v>
                </c:pt>
                <c:pt idx="54">
                  <c:v>6.7361900000000006</c:v>
                </c:pt>
                <c:pt idx="55">
                  <c:v>6.7361900000000006</c:v>
                </c:pt>
                <c:pt idx="56">
                  <c:v>6.7049400000000006</c:v>
                </c:pt>
                <c:pt idx="57">
                  <c:v>6.7361900000000006</c:v>
                </c:pt>
                <c:pt idx="58">
                  <c:v>6.7049400000000006</c:v>
                </c:pt>
                <c:pt idx="59">
                  <c:v>6.7361900000000006</c:v>
                </c:pt>
                <c:pt idx="60">
                  <c:v>6.7049400000000006</c:v>
                </c:pt>
                <c:pt idx="61">
                  <c:v>6.7361900000000006</c:v>
                </c:pt>
                <c:pt idx="62">
                  <c:v>6.7361900000000006</c:v>
                </c:pt>
                <c:pt idx="63">
                  <c:v>6.7049400000000006</c:v>
                </c:pt>
                <c:pt idx="64">
                  <c:v>6.7361900000000006</c:v>
                </c:pt>
                <c:pt idx="65">
                  <c:v>6.7361900000000006</c:v>
                </c:pt>
                <c:pt idx="66">
                  <c:v>6.7361900000000006</c:v>
                </c:pt>
                <c:pt idx="67">
                  <c:v>6.7361900000000006</c:v>
                </c:pt>
                <c:pt idx="68">
                  <c:v>6.7361900000000006</c:v>
                </c:pt>
                <c:pt idx="69">
                  <c:v>6.7736900000000002</c:v>
                </c:pt>
                <c:pt idx="70">
                  <c:v>6.7049400000000006</c:v>
                </c:pt>
                <c:pt idx="71">
                  <c:v>6.7736900000000002</c:v>
                </c:pt>
                <c:pt idx="72">
                  <c:v>6.7361900000000006</c:v>
                </c:pt>
                <c:pt idx="73">
                  <c:v>6.7736900000000002</c:v>
                </c:pt>
                <c:pt idx="74">
                  <c:v>6.7361900000000006</c:v>
                </c:pt>
                <c:pt idx="75">
                  <c:v>6.7361900000000006</c:v>
                </c:pt>
                <c:pt idx="76">
                  <c:v>6.7361900000000006</c:v>
                </c:pt>
                <c:pt idx="77">
                  <c:v>6.7736900000000002</c:v>
                </c:pt>
                <c:pt idx="78">
                  <c:v>6.7736900000000002</c:v>
                </c:pt>
                <c:pt idx="79">
                  <c:v>6.7361900000000006</c:v>
                </c:pt>
                <c:pt idx="80">
                  <c:v>6.7361900000000006</c:v>
                </c:pt>
                <c:pt idx="81">
                  <c:v>6.7361900000000006</c:v>
                </c:pt>
                <c:pt idx="82">
                  <c:v>6.7361900000000006</c:v>
                </c:pt>
                <c:pt idx="83">
                  <c:v>6.7361900000000006</c:v>
                </c:pt>
                <c:pt idx="84">
                  <c:v>6.7736900000000002</c:v>
                </c:pt>
                <c:pt idx="85">
                  <c:v>6.7361900000000006</c:v>
                </c:pt>
                <c:pt idx="86">
                  <c:v>6.7361900000000006</c:v>
                </c:pt>
                <c:pt idx="87">
                  <c:v>6.7736900000000002</c:v>
                </c:pt>
                <c:pt idx="88">
                  <c:v>6.7361900000000006</c:v>
                </c:pt>
                <c:pt idx="89">
                  <c:v>6.7361900000000006</c:v>
                </c:pt>
                <c:pt idx="90">
                  <c:v>6.7736900000000002</c:v>
                </c:pt>
                <c:pt idx="91">
                  <c:v>6.7361900000000006</c:v>
                </c:pt>
                <c:pt idx="92">
                  <c:v>6.7049400000000006</c:v>
                </c:pt>
                <c:pt idx="93">
                  <c:v>6.7361900000000006</c:v>
                </c:pt>
                <c:pt idx="94">
                  <c:v>6.7361900000000006</c:v>
                </c:pt>
                <c:pt idx="95">
                  <c:v>6.7361900000000006</c:v>
                </c:pt>
                <c:pt idx="96">
                  <c:v>6.7361900000000006</c:v>
                </c:pt>
                <c:pt idx="97">
                  <c:v>6.7361900000000006</c:v>
                </c:pt>
                <c:pt idx="98">
                  <c:v>6.7361900000000006</c:v>
                </c:pt>
                <c:pt idx="99">
                  <c:v>6.7361900000000006</c:v>
                </c:pt>
                <c:pt idx="100">
                  <c:v>6.7361900000000006</c:v>
                </c:pt>
                <c:pt idx="101">
                  <c:v>6.7361900000000006</c:v>
                </c:pt>
                <c:pt idx="102">
                  <c:v>6.7049400000000006</c:v>
                </c:pt>
                <c:pt idx="103">
                  <c:v>6.7736900000000002</c:v>
                </c:pt>
                <c:pt idx="104">
                  <c:v>6.7361900000000006</c:v>
                </c:pt>
                <c:pt idx="105">
                  <c:v>6.7361900000000006</c:v>
                </c:pt>
                <c:pt idx="106">
                  <c:v>6.7736900000000002</c:v>
                </c:pt>
                <c:pt idx="107">
                  <c:v>6.7361900000000006</c:v>
                </c:pt>
                <c:pt idx="108">
                  <c:v>6.8049400000000002</c:v>
                </c:pt>
                <c:pt idx="109">
                  <c:v>6.7361900000000006</c:v>
                </c:pt>
                <c:pt idx="110">
                  <c:v>6.7361900000000006</c:v>
                </c:pt>
                <c:pt idx="111">
                  <c:v>6.7361900000000006</c:v>
                </c:pt>
                <c:pt idx="112">
                  <c:v>6.7361900000000006</c:v>
                </c:pt>
                <c:pt idx="113">
                  <c:v>6.7361900000000006</c:v>
                </c:pt>
                <c:pt idx="114">
                  <c:v>6.7736900000000002</c:v>
                </c:pt>
                <c:pt idx="115">
                  <c:v>6.7361900000000006</c:v>
                </c:pt>
                <c:pt idx="116">
                  <c:v>6.7736900000000002</c:v>
                </c:pt>
                <c:pt idx="117">
                  <c:v>6.7736900000000002</c:v>
                </c:pt>
                <c:pt idx="118">
                  <c:v>6.7736900000000002</c:v>
                </c:pt>
                <c:pt idx="119">
                  <c:v>6.7361900000000006</c:v>
                </c:pt>
                <c:pt idx="120">
                  <c:v>6.7736900000000002</c:v>
                </c:pt>
                <c:pt idx="121">
                  <c:v>6.7361900000000006</c:v>
                </c:pt>
                <c:pt idx="122">
                  <c:v>6.7361900000000006</c:v>
                </c:pt>
                <c:pt idx="123">
                  <c:v>6.7361900000000006</c:v>
                </c:pt>
                <c:pt idx="124">
                  <c:v>6.7361900000000006</c:v>
                </c:pt>
                <c:pt idx="125">
                  <c:v>6.7049400000000006</c:v>
                </c:pt>
                <c:pt idx="126">
                  <c:v>6.7361900000000006</c:v>
                </c:pt>
                <c:pt idx="127">
                  <c:v>6.7736900000000002</c:v>
                </c:pt>
                <c:pt idx="128">
                  <c:v>6.7361900000000006</c:v>
                </c:pt>
                <c:pt idx="129">
                  <c:v>6.7361900000000006</c:v>
                </c:pt>
                <c:pt idx="130">
                  <c:v>6.7361900000000006</c:v>
                </c:pt>
                <c:pt idx="131">
                  <c:v>6.7361900000000006</c:v>
                </c:pt>
                <c:pt idx="132">
                  <c:v>6.7361900000000006</c:v>
                </c:pt>
                <c:pt idx="133">
                  <c:v>6.7736900000000002</c:v>
                </c:pt>
                <c:pt idx="134">
                  <c:v>6.7361900000000006</c:v>
                </c:pt>
                <c:pt idx="135">
                  <c:v>6.7736900000000002</c:v>
                </c:pt>
                <c:pt idx="136">
                  <c:v>6.8049400000000002</c:v>
                </c:pt>
                <c:pt idx="137">
                  <c:v>6.7361900000000006</c:v>
                </c:pt>
                <c:pt idx="138">
                  <c:v>6.7736900000000002</c:v>
                </c:pt>
                <c:pt idx="139">
                  <c:v>6.7361900000000006</c:v>
                </c:pt>
                <c:pt idx="140">
                  <c:v>6.7736900000000002</c:v>
                </c:pt>
                <c:pt idx="141">
                  <c:v>6.7361900000000006</c:v>
                </c:pt>
                <c:pt idx="142">
                  <c:v>6.7361900000000006</c:v>
                </c:pt>
                <c:pt idx="143">
                  <c:v>6.7361900000000006</c:v>
                </c:pt>
                <c:pt idx="144">
                  <c:v>6.7736900000000002</c:v>
                </c:pt>
                <c:pt idx="145">
                  <c:v>6.7361900000000006</c:v>
                </c:pt>
                <c:pt idx="146">
                  <c:v>6.7736900000000002</c:v>
                </c:pt>
                <c:pt idx="147">
                  <c:v>6.5736899999999991</c:v>
                </c:pt>
                <c:pt idx="148">
                  <c:v>6.0399999999999991</c:v>
                </c:pt>
                <c:pt idx="149">
                  <c:v>5.7712500000000002</c:v>
                </c:pt>
                <c:pt idx="150">
                  <c:v>5.6712500000000006</c:v>
                </c:pt>
                <c:pt idx="151">
                  <c:v>5.5337499999999995</c:v>
                </c:pt>
                <c:pt idx="152">
                  <c:v>5.4712499999999995</c:v>
                </c:pt>
                <c:pt idx="153">
                  <c:v>5.4337499999999999</c:v>
                </c:pt>
              </c:numCache>
            </c:numRef>
          </c:val>
          <c:smooth val="0"/>
          <c:extLst>
            <c:ext xmlns:c16="http://schemas.microsoft.com/office/drawing/2014/chart" uri="{C3380CC4-5D6E-409C-BE32-E72D297353CC}">
              <c16:uniqueId val="{00000003-D747-44F5-B241-CBC359DA598D}"/>
            </c:ext>
          </c:extLst>
        </c:ser>
        <c:dLbls>
          <c:showLegendKey val="0"/>
          <c:showVal val="0"/>
          <c:showCatName val="0"/>
          <c:showSerName val="0"/>
          <c:showPercent val="0"/>
          <c:showBubbleSize val="0"/>
        </c:dLbls>
        <c:smooth val="0"/>
        <c:axId val="367809544"/>
        <c:axId val="367808232"/>
        <c:extLst>
          <c:ext xmlns:c15="http://schemas.microsoft.com/office/drawing/2012/chart" uri="{02D57815-91ED-43cb-92C2-25804820EDAC}">
            <c15:filteredLineSeries>
              <c15:ser>
                <c:idx val="1"/>
                <c:order val="1"/>
                <c:tx>
                  <c:strRef>
                    <c:extLst>
                      <c:ext uri="{02D57815-91ED-43cb-92C2-25804820EDAC}">
                        <c15:formulaRef>
                          <c15:sqref>Sheet1!$B$11</c15:sqref>
                        </c15:formulaRef>
                      </c:ext>
                    </c:extLst>
                    <c:strCache>
                      <c:ptCount val="1"/>
                      <c:pt idx="0">
                        <c:v>Volts</c:v>
                      </c:pt>
                    </c:strCache>
                  </c:strRef>
                </c:tx>
                <c:spPr>
                  <a:ln w="28575" cap="rnd">
                    <a:solidFill>
                      <a:schemeClr val="accent2"/>
                    </a:solidFill>
                    <a:round/>
                  </a:ln>
                  <a:effectLst/>
                </c:spPr>
                <c:marker>
                  <c:symbol val="none"/>
                </c:marker>
                <c:val>
                  <c:numRef>
                    <c:extLst>
                      <c:ext uri="{02D57815-91ED-43cb-92C2-25804820EDAC}">
                        <c15:formulaRef>
                          <c15:sqref>Sheet1!$B$12:$B$165</c15:sqref>
                        </c15:formulaRef>
                      </c:ext>
                    </c:extLst>
                    <c:numCache>
                      <c:formatCode>General</c:formatCode>
                      <c:ptCount val="154"/>
                      <c:pt idx="0">
                        <c:v>1.2</c:v>
                      </c:pt>
                      <c:pt idx="1">
                        <c:v>1.2</c:v>
                      </c:pt>
                      <c:pt idx="2">
                        <c:v>1.2</c:v>
                      </c:pt>
                      <c:pt idx="3">
                        <c:v>1.3062</c:v>
                      </c:pt>
                      <c:pt idx="4">
                        <c:v>1.3062</c:v>
                      </c:pt>
                      <c:pt idx="5">
                        <c:v>1.3062</c:v>
                      </c:pt>
                      <c:pt idx="6">
                        <c:v>1.3062</c:v>
                      </c:pt>
                      <c:pt idx="7">
                        <c:v>1.3062</c:v>
                      </c:pt>
                      <c:pt idx="8">
                        <c:v>1.3062</c:v>
                      </c:pt>
                      <c:pt idx="9">
                        <c:v>1.3062</c:v>
                      </c:pt>
                      <c:pt idx="10">
                        <c:v>1.3062</c:v>
                      </c:pt>
                      <c:pt idx="11">
                        <c:v>1.3062</c:v>
                      </c:pt>
                      <c:pt idx="12">
                        <c:v>1.3062</c:v>
                      </c:pt>
                      <c:pt idx="13">
                        <c:v>1.3062</c:v>
                      </c:pt>
                      <c:pt idx="14">
                        <c:v>1.3062</c:v>
                      </c:pt>
                      <c:pt idx="15">
                        <c:v>1.3062</c:v>
                      </c:pt>
                      <c:pt idx="16">
                        <c:v>1.3062</c:v>
                      </c:pt>
                      <c:pt idx="17">
                        <c:v>1.3062</c:v>
                      </c:pt>
                      <c:pt idx="18">
                        <c:v>1.3062</c:v>
                      </c:pt>
                      <c:pt idx="19">
                        <c:v>1.3062</c:v>
                      </c:pt>
                      <c:pt idx="20">
                        <c:v>1.3062</c:v>
                      </c:pt>
                      <c:pt idx="21">
                        <c:v>1.3062</c:v>
                      </c:pt>
                      <c:pt idx="22">
                        <c:v>1.3062</c:v>
                      </c:pt>
                      <c:pt idx="23">
                        <c:v>1.3062</c:v>
                      </c:pt>
                      <c:pt idx="24">
                        <c:v>1.3062</c:v>
                      </c:pt>
                      <c:pt idx="25">
                        <c:v>1.3062</c:v>
                      </c:pt>
                      <c:pt idx="26">
                        <c:v>1.3062</c:v>
                      </c:pt>
                      <c:pt idx="27">
                        <c:v>1.3062</c:v>
                      </c:pt>
                      <c:pt idx="28">
                        <c:v>1.3062</c:v>
                      </c:pt>
                      <c:pt idx="29">
                        <c:v>1.3062</c:v>
                      </c:pt>
                      <c:pt idx="30">
                        <c:v>1.3062</c:v>
                      </c:pt>
                      <c:pt idx="31">
                        <c:v>1.3062</c:v>
                      </c:pt>
                      <c:pt idx="32">
                        <c:v>1.3062</c:v>
                      </c:pt>
                      <c:pt idx="33">
                        <c:v>1.3062</c:v>
                      </c:pt>
                      <c:pt idx="34">
                        <c:v>1.3062</c:v>
                      </c:pt>
                      <c:pt idx="35">
                        <c:v>1.3062</c:v>
                      </c:pt>
                      <c:pt idx="36">
                        <c:v>1.3062</c:v>
                      </c:pt>
                      <c:pt idx="37">
                        <c:v>1.3062</c:v>
                      </c:pt>
                      <c:pt idx="38">
                        <c:v>1.3062</c:v>
                      </c:pt>
                      <c:pt idx="39">
                        <c:v>1.3062</c:v>
                      </c:pt>
                      <c:pt idx="40">
                        <c:v>1.3062</c:v>
                      </c:pt>
                      <c:pt idx="41">
                        <c:v>1.3062</c:v>
                      </c:pt>
                      <c:pt idx="42">
                        <c:v>1.3062</c:v>
                      </c:pt>
                      <c:pt idx="43">
                        <c:v>1.3062</c:v>
                      </c:pt>
                      <c:pt idx="44">
                        <c:v>1.3062</c:v>
                      </c:pt>
                      <c:pt idx="45">
                        <c:v>1.3062</c:v>
                      </c:pt>
                      <c:pt idx="46">
                        <c:v>1.3062</c:v>
                      </c:pt>
                      <c:pt idx="47">
                        <c:v>1.3062</c:v>
                      </c:pt>
                      <c:pt idx="48">
                        <c:v>1.3062</c:v>
                      </c:pt>
                      <c:pt idx="49">
                        <c:v>1.3062</c:v>
                      </c:pt>
                      <c:pt idx="50">
                        <c:v>1.3062</c:v>
                      </c:pt>
                      <c:pt idx="51">
                        <c:v>1.3062</c:v>
                      </c:pt>
                      <c:pt idx="52">
                        <c:v>1.3062</c:v>
                      </c:pt>
                      <c:pt idx="53">
                        <c:v>1.3062</c:v>
                      </c:pt>
                      <c:pt idx="54">
                        <c:v>1.3062</c:v>
                      </c:pt>
                      <c:pt idx="55">
                        <c:v>1.3062</c:v>
                      </c:pt>
                      <c:pt idx="56">
                        <c:v>1.3062</c:v>
                      </c:pt>
                      <c:pt idx="57">
                        <c:v>1.3062</c:v>
                      </c:pt>
                      <c:pt idx="58">
                        <c:v>1.3062</c:v>
                      </c:pt>
                      <c:pt idx="59">
                        <c:v>1.3062</c:v>
                      </c:pt>
                      <c:pt idx="60">
                        <c:v>1.3062</c:v>
                      </c:pt>
                      <c:pt idx="61">
                        <c:v>1.3062</c:v>
                      </c:pt>
                      <c:pt idx="62">
                        <c:v>1.3062</c:v>
                      </c:pt>
                      <c:pt idx="63">
                        <c:v>1.3062</c:v>
                      </c:pt>
                      <c:pt idx="64">
                        <c:v>1.3062</c:v>
                      </c:pt>
                      <c:pt idx="65">
                        <c:v>1.3062</c:v>
                      </c:pt>
                      <c:pt idx="66">
                        <c:v>1.3062</c:v>
                      </c:pt>
                      <c:pt idx="67">
                        <c:v>1.3062</c:v>
                      </c:pt>
                      <c:pt idx="68">
                        <c:v>1.3062</c:v>
                      </c:pt>
                      <c:pt idx="69">
                        <c:v>1.3062</c:v>
                      </c:pt>
                      <c:pt idx="70">
                        <c:v>1.3062</c:v>
                      </c:pt>
                      <c:pt idx="71">
                        <c:v>1.3062</c:v>
                      </c:pt>
                      <c:pt idx="72">
                        <c:v>1.3062</c:v>
                      </c:pt>
                      <c:pt idx="73">
                        <c:v>1.3062</c:v>
                      </c:pt>
                      <c:pt idx="74">
                        <c:v>1.3062</c:v>
                      </c:pt>
                      <c:pt idx="75">
                        <c:v>1.3062</c:v>
                      </c:pt>
                      <c:pt idx="76">
                        <c:v>1.3062</c:v>
                      </c:pt>
                      <c:pt idx="77">
                        <c:v>1.3062</c:v>
                      </c:pt>
                      <c:pt idx="78">
                        <c:v>1.3062</c:v>
                      </c:pt>
                      <c:pt idx="79">
                        <c:v>1.3062</c:v>
                      </c:pt>
                      <c:pt idx="80">
                        <c:v>1.3062</c:v>
                      </c:pt>
                      <c:pt idx="81">
                        <c:v>1.3062</c:v>
                      </c:pt>
                      <c:pt idx="82">
                        <c:v>1.3062</c:v>
                      </c:pt>
                      <c:pt idx="83">
                        <c:v>1.3062</c:v>
                      </c:pt>
                      <c:pt idx="84">
                        <c:v>1.3062</c:v>
                      </c:pt>
                      <c:pt idx="85">
                        <c:v>1.3062</c:v>
                      </c:pt>
                      <c:pt idx="86">
                        <c:v>1.3062</c:v>
                      </c:pt>
                      <c:pt idx="87">
                        <c:v>1.3062</c:v>
                      </c:pt>
                      <c:pt idx="88">
                        <c:v>1.3062</c:v>
                      </c:pt>
                      <c:pt idx="89">
                        <c:v>1.3062</c:v>
                      </c:pt>
                      <c:pt idx="90">
                        <c:v>1.3062</c:v>
                      </c:pt>
                      <c:pt idx="91">
                        <c:v>1.3062</c:v>
                      </c:pt>
                      <c:pt idx="92">
                        <c:v>1.3062</c:v>
                      </c:pt>
                      <c:pt idx="93">
                        <c:v>1.3062</c:v>
                      </c:pt>
                      <c:pt idx="94">
                        <c:v>1.3062</c:v>
                      </c:pt>
                      <c:pt idx="95">
                        <c:v>1.3062</c:v>
                      </c:pt>
                      <c:pt idx="96">
                        <c:v>1.3062</c:v>
                      </c:pt>
                      <c:pt idx="97">
                        <c:v>1.3062</c:v>
                      </c:pt>
                      <c:pt idx="98">
                        <c:v>1.3062</c:v>
                      </c:pt>
                      <c:pt idx="99">
                        <c:v>1.3062</c:v>
                      </c:pt>
                      <c:pt idx="100">
                        <c:v>1.3062</c:v>
                      </c:pt>
                      <c:pt idx="101">
                        <c:v>1.3062</c:v>
                      </c:pt>
                      <c:pt idx="102">
                        <c:v>1.3062</c:v>
                      </c:pt>
                      <c:pt idx="103">
                        <c:v>1.3062</c:v>
                      </c:pt>
                      <c:pt idx="104">
                        <c:v>1.3062</c:v>
                      </c:pt>
                      <c:pt idx="105">
                        <c:v>1.3062</c:v>
                      </c:pt>
                      <c:pt idx="106">
                        <c:v>1.3062</c:v>
                      </c:pt>
                      <c:pt idx="107">
                        <c:v>1.3062</c:v>
                      </c:pt>
                      <c:pt idx="108">
                        <c:v>1.3062</c:v>
                      </c:pt>
                      <c:pt idx="109">
                        <c:v>1.3062</c:v>
                      </c:pt>
                      <c:pt idx="110">
                        <c:v>1.3062</c:v>
                      </c:pt>
                      <c:pt idx="111">
                        <c:v>1.3062</c:v>
                      </c:pt>
                      <c:pt idx="112">
                        <c:v>1.3062</c:v>
                      </c:pt>
                      <c:pt idx="113">
                        <c:v>1.3062</c:v>
                      </c:pt>
                      <c:pt idx="114">
                        <c:v>1.3062</c:v>
                      </c:pt>
                      <c:pt idx="115">
                        <c:v>1.3062</c:v>
                      </c:pt>
                      <c:pt idx="116">
                        <c:v>1.3062</c:v>
                      </c:pt>
                      <c:pt idx="117">
                        <c:v>1.3062</c:v>
                      </c:pt>
                      <c:pt idx="118">
                        <c:v>1.3062</c:v>
                      </c:pt>
                      <c:pt idx="119">
                        <c:v>1.3062</c:v>
                      </c:pt>
                      <c:pt idx="120">
                        <c:v>1.3062</c:v>
                      </c:pt>
                      <c:pt idx="121">
                        <c:v>1.3062</c:v>
                      </c:pt>
                      <c:pt idx="122">
                        <c:v>1.3062</c:v>
                      </c:pt>
                      <c:pt idx="123">
                        <c:v>1.3062</c:v>
                      </c:pt>
                      <c:pt idx="124">
                        <c:v>1.3062</c:v>
                      </c:pt>
                      <c:pt idx="125">
                        <c:v>1.3062</c:v>
                      </c:pt>
                      <c:pt idx="126">
                        <c:v>1.3062</c:v>
                      </c:pt>
                      <c:pt idx="127">
                        <c:v>1.3062</c:v>
                      </c:pt>
                      <c:pt idx="128">
                        <c:v>1.3062</c:v>
                      </c:pt>
                      <c:pt idx="129">
                        <c:v>1.3062</c:v>
                      </c:pt>
                      <c:pt idx="130">
                        <c:v>1.3062</c:v>
                      </c:pt>
                      <c:pt idx="131">
                        <c:v>1.3062</c:v>
                      </c:pt>
                      <c:pt idx="132">
                        <c:v>1.3062</c:v>
                      </c:pt>
                      <c:pt idx="133">
                        <c:v>1.3062</c:v>
                      </c:pt>
                      <c:pt idx="134">
                        <c:v>1.3062</c:v>
                      </c:pt>
                      <c:pt idx="135">
                        <c:v>1.3062</c:v>
                      </c:pt>
                      <c:pt idx="136">
                        <c:v>1.3062</c:v>
                      </c:pt>
                      <c:pt idx="137">
                        <c:v>1.3062</c:v>
                      </c:pt>
                      <c:pt idx="138">
                        <c:v>1.3062</c:v>
                      </c:pt>
                      <c:pt idx="139">
                        <c:v>1.3062</c:v>
                      </c:pt>
                      <c:pt idx="140">
                        <c:v>1.3062</c:v>
                      </c:pt>
                      <c:pt idx="141">
                        <c:v>1.3062</c:v>
                      </c:pt>
                      <c:pt idx="142">
                        <c:v>1.3062</c:v>
                      </c:pt>
                      <c:pt idx="143">
                        <c:v>1.3062</c:v>
                      </c:pt>
                      <c:pt idx="144">
                        <c:v>1.3062</c:v>
                      </c:pt>
                      <c:pt idx="145">
                        <c:v>1.3062</c:v>
                      </c:pt>
                      <c:pt idx="146">
                        <c:v>1.3062</c:v>
                      </c:pt>
                      <c:pt idx="147">
                        <c:v>1.3062</c:v>
                      </c:pt>
                      <c:pt idx="148">
                        <c:v>1.2</c:v>
                      </c:pt>
                      <c:pt idx="149">
                        <c:v>1.2</c:v>
                      </c:pt>
                      <c:pt idx="150">
                        <c:v>1.2</c:v>
                      </c:pt>
                      <c:pt idx="151">
                        <c:v>1.2</c:v>
                      </c:pt>
                      <c:pt idx="152">
                        <c:v>1.2</c:v>
                      </c:pt>
                      <c:pt idx="153">
                        <c:v>1.2</c:v>
                      </c:pt>
                    </c:numCache>
                  </c:numRef>
                </c:val>
                <c:smooth val="0"/>
                <c:extLst>
                  <c:ext xmlns:c16="http://schemas.microsoft.com/office/drawing/2014/chart" uri="{C3380CC4-5D6E-409C-BE32-E72D297353CC}">
                    <c16:uniqueId val="{00000004-D747-44F5-B241-CBC359DA598D}"/>
                  </c:ext>
                </c:extLst>
              </c15:ser>
            </c15:filteredLineSeries>
          </c:ext>
        </c:extLst>
      </c:lineChart>
      <c:catAx>
        <c:axId val="3678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8232"/>
        <c:crosses val="autoZero"/>
        <c:auto val="1"/>
        <c:lblAlgn val="ctr"/>
        <c:lblOffset val="100"/>
        <c:noMultiLvlLbl val="0"/>
      </c:catAx>
      <c:valAx>
        <c:axId val="36780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9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Laptop, High</a:t>
            </a:r>
            <a:r>
              <a:rPr lang="en-US" baseline="0"/>
              <a:t>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20-34-49'!$Q$9</c:f>
              <c:strCache>
                <c:ptCount val="1"/>
                <c:pt idx="0">
                  <c:v>Temp</c:v>
                </c:pt>
              </c:strCache>
            </c:strRef>
          </c:tx>
          <c:spPr>
            <a:ln w="28575" cap="rnd">
              <a:solidFill>
                <a:schemeClr val="accent1"/>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20-34-49'!$Q$10:$Q$150</c:f>
              <c:numCache>
                <c:formatCode>General</c:formatCode>
                <c:ptCount val="141"/>
                <c:pt idx="0">
                  <c:v>49</c:v>
                </c:pt>
                <c:pt idx="1">
                  <c:v>57</c:v>
                </c:pt>
                <c:pt idx="2">
                  <c:v>61.5</c:v>
                </c:pt>
                <c:pt idx="3">
                  <c:v>67</c:v>
                </c:pt>
                <c:pt idx="4">
                  <c:v>68</c:v>
                </c:pt>
                <c:pt idx="5">
                  <c:v>69</c:v>
                </c:pt>
                <c:pt idx="6">
                  <c:v>71</c:v>
                </c:pt>
                <c:pt idx="7">
                  <c:v>72</c:v>
                </c:pt>
                <c:pt idx="8">
                  <c:v>73.5</c:v>
                </c:pt>
                <c:pt idx="9">
                  <c:v>73</c:v>
                </c:pt>
                <c:pt idx="10">
                  <c:v>74</c:v>
                </c:pt>
                <c:pt idx="11">
                  <c:v>74.5</c:v>
                </c:pt>
                <c:pt idx="12">
                  <c:v>73</c:v>
                </c:pt>
                <c:pt idx="13">
                  <c:v>73</c:v>
                </c:pt>
                <c:pt idx="14">
                  <c:v>72.5</c:v>
                </c:pt>
                <c:pt idx="15">
                  <c:v>72.5</c:v>
                </c:pt>
                <c:pt idx="16">
                  <c:v>73</c:v>
                </c:pt>
                <c:pt idx="17">
                  <c:v>73</c:v>
                </c:pt>
                <c:pt idx="18">
                  <c:v>73</c:v>
                </c:pt>
                <c:pt idx="19">
                  <c:v>73</c:v>
                </c:pt>
                <c:pt idx="20">
                  <c:v>72.5</c:v>
                </c:pt>
                <c:pt idx="21">
                  <c:v>73</c:v>
                </c:pt>
                <c:pt idx="22">
                  <c:v>73</c:v>
                </c:pt>
                <c:pt idx="23">
                  <c:v>72.5</c:v>
                </c:pt>
                <c:pt idx="24">
                  <c:v>73</c:v>
                </c:pt>
                <c:pt idx="25">
                  <c:v>73</c:v>
                </c:pt>
                <c:pt idx="26">
                  <c:v>73</c:v>
                </c:pt>
                <c:pt idx="27">
                  <c:v>73</c:v>
                </c:pt>
                <c:pt idx="28">
                  <c:v>73</c:v>
                </c:pt>
                <c:pt idx="29">
                  <c:v>73</c:v>
                </c:pt>
                <c:pt idx="30">
                  <c:v>74</c:v>
                </c:pt>
                <c:pt idx="31">
                  <c:v>73.5</c:v>
                </c:pt>
                <c:pt idx="32">
                  <c:v>74</c:v>
                </c:pt>
                <c:pt idx="33">
                  <c:v>74</c:v>
                </c:pt>
                <c:pt idx="34">
                  <c:v>73.5</c:v>
                </c:pt>
                <c:pt idx="35">
                  <c:v>74</c:v>
                </c:pt>
                <c:pt idx="36">
                  <c:v>74</c:v>
                </c:pt>
                <c:pt idx="37">
                  <c:v>74</c:v>
                </c:pt>
                <c:pt idx="38">
                  <c:v>74</c:v>
                </c:pt>
                <c:pt idx="39">
                  <c:v>73.5</c:v>
                </c:pt>
                <c:pt idx="40">
                  <c:v>74</c:v>
                </c:pt>
                <c:pt idx="41">
                  <c:v>74.5</c:v>
                </c:pt>
                <c:pt idx="42">
                  <c:v>74</c:v>
                </c:pt>
                <c:pt idx="43">
                  <c:v>74</c:v>
                </c:pt>
                <c:pt idx="44">
                  <c:v>74</c:v>
                </c:pt>
                <c:pt idx="45">
                  <c:v>74</c:v>
                </c:pt>
                <c:pt idx="46">
                  <c:v>74.5</c:v>
                </c:pt>
                <c:pt idx="47">
                  <c:v>74</c:v>
                </c:pt>
                <c:pt idx="48">
                  <c:v>74.5</c:v>
                </c:pt>
                <c:pt idx="49">
                  <c:v>74.5</c:v>
                </c:pt>
                <c:pt idx="50">
                  <c:v>74.5</c:v>
                </c:pt>
                <c:pt idx="51">
                  <c:v>74.5</c:v>
                </c:pt>
                <c:pt idx="52">
                  <c:v>74</c:v>
                </c:pt>
                <c:pt idx="53">
                  <c:v>74.5</c:v>
                </c:pt>
                <c:pt idx="54">
                  <c:v>74</c:v>
                </c:pt>
                <c:pt idx="55">
                  <c:v>75</c:v>
                </c:pt>
                <c:pt idx="56">
                  <c:v>74.5</c:v>
                </c:pt>
                <c:pt idx="57">
                  <c:v>75</c:v>
                </c:pt>
                <c:pt idx="58">
                  <c:v>75</c:v>
                </c:pt>
                <c:pt idx="59">
                  <c:v>74.5</c:v>
                </c:pt>
                <c:pt idx="60">
                  <c:v>74.5</c:v>
                </c:pt>
                <c:pt idx="61">
                  <c:v>75</c:v>
                </c:pt>
                <c:pt idx="62">
                  <c:v>74.5</c:v>
                </c:pt>
                <c:pt idx="63">
                  <c:v>74.5</c:v>
                </c:pt>
                <c:pt idx="64">
                  <c:v>75</c:v>
                </c:pt>
                <c:pt idx="65">
                  <c:v>75</c:v>
                </c:pt>
                <c:pt idx="66">
                  <c:v>75</c:v>
                </c:pt>
                <c:pt idx="67">
                  <c:v>74.5</c:v>
                </c:pt>
                <c:pt idx="68">
                  <c:v>74.5</c:v>
                </c:pt>
                <c:pt idx="69">
                  <c:v>75</c:v>
                </c:pt>
                <c:pt idx="70">
                  <c:v>75</c:v>
                </c:pt>
                <c:pt idx="71">
                  <c:v>75</c:v>
                </c:pt>
                <c:pt idx="72">
                  <c:v>75.5</c:v>
                </c:pt>
                <c:pt idx="73">
                  <c:v>74.5</c:v>
                </c:pt>
                <c:pt idx="74">
                  <c:v>75</c:v>
                </c:pt>
                <c:pt idx="75">
                  <c:v>75</c:v>
                </c:pt>
                <c:pt idx="76">
                  <c:v>75.5</c:v>
                </c:pt>
                <c:pt idx="77">
                  <c:v>75</c:v>
                </c:pt>
                <c:pt idx="78">
                  <c:v>75</c:v>
                </c:pt>
                <c:pt idx="79">
                  <c:v>75</c:v>
                </c:pt>
                <c:pt idx="80">
                  <c:v>75</c:v>
                </c:pt>
                <c:pt idx="81">
                  <c:v>75</c:v>
                </c:pt>
                <c:pt idx="82">
                  <c:v>75</c:v>
                </c:pt>
                <c:pt idx="83">
                  <c:v>74.5</c:v>
                </c:pt>
                <c:pt idx="84">
                  <c:v>75</c:v>
                </c:pt>
                <c:pt idx="85">
                  <c:v>75</c:v>
                </c:pt>
                <c:pt idx="86">
                  <c:v>76</c:v>
                </c:pt>
                <c:pt idx="87">
                  <c:v>75.5</c:v>
                </c:pt>
                <c:pt idx="88">
                  <c:v>75</c:v>
                </c:pt>
                <c:pt idx="89">
                  <c:v>74.5</c:v>
                </c:pt>
                <c:pt idx="90">
                  <c:v>75</c:v>
                </c:pt>
                <c:pt idx="91">
                  <c:v>75</c:v>
                </c:pt>
                <c:pt idx="92">
                  <c:v>75.5</c:v>
                </c:pt>
                <c:pt idx="93">
                  <c:v>75.5</c:v>
                </c:pt>
                <c:pt idx="94">
                  <c:v>75</c:v>
                </c:pt>
                <c:pt idx="95">
                  <c:v>75</c:v>
                </c:pt>
                <c:pt idx="96">
                  <c:v>75</c:v>
                </c:pt>
                <c:pt idx="97">
                  <c:v>75</c:v>
                </c:pt>
                <c:pt idx="98">
                  <c:v>75.5</c:v>
                </c:pt>
                <c:pt idx="99">
                  <c:v>75</c:v>
                </c:pt>
                <c:pt idx="100">
                  <c:v>75</c:v>
                </c:pt>
                <c:pt idx="101">
                  <c:v>75</c:v>
                </c:pt>
                <c:pt idx="102">
                  <c:v>75</c:v>
                </c:pt>
                <c:pt idx="103">
                  <c:v>75.5</c:v>
                </c:pt>
                <c:pt idx="104">
                  <c:v>75</c:v>
                </c:pt>
                <c:pt idx="105">
                  <c:v>75</c:v>
                </c:pt>
                <c:pt idx="106">
                  <c:v>75.5</c:v>
                </c:pt>
                <c:pt idx="107">
                  <c:v>75.5</c:v>
                </c:pt>
                <c:pt idx="108">
                  <c:v>75.5</c:v>
                </c:pt>
                <c:pt idx="109">
                  <c:v>75</c:v>
                </c:pt>
                <c:pt idx="110">
                  <c:v>75.5</c:v>
                </c:pt>
                <c:pt idx="111">
                  <c:v>75.5</c:v>
                </c:pt>
                <c:pt idx="112">
                  <c:v>75.5</c:v>
                </c:pt>
                <c:pt idx="113">
                  <c:v>75</c:v>
                </c:pt>
                <c:pt idx="114">
                  <c:v>75</c:v>
                </c:pt>
                <c:pt idx="115">
                  <c:v>75</c:v>
                </c:pt>
                <c:pt idx="116">
                  <c:v>75.5</c:v>
                </c:pt>
                <c:pt idx="117">
                  <c:v>75</c:v>
                </c:pt>
                <c:pt idx="118">
                  <c:v>75</c:v>
                </c:pt>
                <c:pt idx="119">
                  <c:v>75.5</c:v>
                </c:pt>
                <c:pt idx="120">
                  <c:v>75.5</c:v>
                </c:pt>
                <c:pt idx="121">
                  <c:v>75</c:v>
                </c:pt>
                <c:pt idx="122">
                  <c:v>75</c:v>
                </c:pt>
                <c:pt idx="123">
                  <c:v>75.5</c:v>
                </c:pt>
                <c:pt idx="124">
                  <c:v>75</c:v>
                </c:pt>
                <c:pt idx="125">
                  <c:v>75.5</c:v>
                </c:pt>
                <c:pt idx="126">
                  <c:v>75.5</c:v>
                </c:pt>
                <c:pt idx="127">
                  <c:v>75</c:v>
                </c:pt>
                <c:pt idx="128">
                  <c:v>75</c:v>
                </c:pt>
                <c:pt idx="129">
                  <c:v>75</c:v>
                </c:pt>
                <c:pt idx="130">
                  <c:v>75.5</c:v>
                </c:pt>
                <c:pt idx="131">
                  <c:v>75.5</c:v>
                </c:pt>
                <c:pt idx="132">
                  <c:v>75</c:v>
                </c:pt>
                <c:pt idx="133">
                  <c:v>62</c:v>
                </c:pt>
                <c:pt idx="134">
                  <c:v>59.5</c:v>
                </c:pt>
                <c:pt idx="135">
                  <c:v>56</c:v>
                </c:pt>
                <c:pt idx="136">
                  <c:v>54</c:v>
                </c:pt>
                <c:pt idx="137">
                  <c:v>54.5</c:v>
                </c:pt>
                <c:pt idx="138">
                  <c:v>54</c:v>
                </c:pt>
                <c:pt idx="139">
                  <c:v>52.5</c:v>
                </c:pt>
                <c:pt idx="140">
                  <c:v>52</c:v>
                </c:pt>
              </c:numCache>
            </c:numRef>
          </c:val>
          <c:smooth val="0"/>
          <c:extLst>
            <c:ext xmlns:c16="http://schemas.microsoft.com/office/drawing/2014/chart" uri="{C3380CC4-5D6E-409C-BE32-E72D297353CC}">
              <c16:uniqueId val="{00000000-8BED-4CCA-9E46-15EF759F599D}"/>
            </c:ext>
          </c:extLst>
        </c:ser>
        <c:ser>
          <c:idx val="1"/>
          <c:order val="1"/>
          <c:tx>
            <c:strRef>
              <c:f>'CT-Log 2016-11-21 20-34-49'!$R$9</c:f>
              <c:strCache>
                <c:ptCount val="1"/>
                <c:pt idx="0">
                  <c:v>Load</c:v>
                </c:pt>
              </c:strCache>
            </c:strRef>
          </c:tx>
          <c:spPr>
            <a:ln w="28575" cap="rnd">
              <a:solidFill>
                <a:schemeClr val="accent2"/>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20-34-49'!$R$10:$R$150</c:f>
              <c:numCache>
                <c:formatCode>General</c:formatCode>
                <c:ptCount val="141"/>
                <c:pt idx="0">
                  <c:v>6</c:v>
                </c:pt>
                <c:pt idx="1">
                  <c:v>48</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5.5</c:v>
                </c:pt>
                <c:pt idx="134">
                  <c:v>12</c:v>
                </c:pt>
                <c:pt idx="135">
                  <c:v>13</c:v>
                </c:pt>
                <c:pt idx="136">
                  <c:v>6</c:v>
                </c:pt>
                <c:pt idx="137">
                  <c:v>15.5</c:v>
                </c:pt>
                <c:pt idx="138">
                  <c:v>6.5</c:v>
                </c:pt>
                <c:pt idx="139">
                  <c:v>5.5</c:v>
                </c:pt>
                <c:pt idx="140">
                  <c:v>5.5</c:v>
                </c:pt>
              </c:numCache>
            </c:numRef>
          </c:val>
          <c:smooth val="0"/>
          <c:extLst>
            <c:ext xmlns:c16="http://schemas.microsoft.com/office/drawing/2014/chart" uri="{C3380CC4-5D6E-409C-BE32-E72D297353CC}">
              <c16:uniqueId val="{00000001-8BED-4CCA-9E46-15EF759F599D}"/>
            </c:ext>
          </c:extLst>
        </c:ser>
        <c:ser>
          <c:idx val="2"/>
          <c:order val="2"/>
          <c:tx>
            <c:strRef>
              <c:f>'CT-Log 2016-11-21 20-34-49'!$S$9</c:f>
              <c:strCache>
                <c:ptCount val="1"/>
                <c:pt idx="0">
                  <c:v>Power</c:v>
                </c:pt>
              </c:strCache>
            </c:strRef>
          </c:tx>
          <c:spPr>
            <a:ln w="28575" cap="rnd">
              <a:solidFill>
                <a:schemeClr val="accent3"/>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20-34-49'!$S$10:$S$150</c:f>
              <c:numCache>
                <c:formatCode>General</c:formatCode>
                <c:ptCount val="141"/>
                <c:pt idx="0">
                  <c:v>2.5</c:v>
                </c:pt>
                <c:pt idx="1">
                  <c:v>12.7</c:v>
                </c:pt>
                <c:pt idx="2">
                  <c:v>16.600000000000001</c:v>
                </c:pt>
                <c:pt idx="3">
                  <c:v>16.7</c:v>
                </c:pt>
                <c:pt idx="4">
                  <c:v>16.8</c:v>
                </c:pt>
                <c:pt idx="5">
                  <c:v>16.7</c:v>
                </c:pt>
                <c:pt idx="6">
                  <c:v>16.899999999999999</c:v>
                </c:pt>
                <c:pt idx="7">
                  <c:v>16.7</c:v>
                </c:pt>
                <c:pt idx="8">
                  <c:v>16.8</c:v>
                </c:pt>
                <c:pt idx="9">
                  <c:v>16.8</c:v>
                </c:pt>
                <c:pt idx="10">
                  <c:v>17.100000000000001</c:v>
                </c:pt>
                <c:pt idx="11">
                  <c:v>17</c:v>
                </c:pt>
                <c:pt idx="12">
                  <c:v>14.9</c:v>
                </c:pt>
                <c:pt idx="13">
                  <c:v>14.9</c:v>
                </c:pt>
                <c:pt idx="14">
                  <c:v>15</c:v>
                </c:pt>
                <c:pt idx="15">
                  <c:v>14.9</c:v>
                </c:pt>
                <c:pt idx="16">
                  <c:v>14.9</c:v>
                </c:pt>
                <c:pt idx="17">
                  <c:v>14.9</c:v>
                </c:pt>
                <c:pt idx="18">
                  <c:v>14.9</c:v>
                </c:pt>
                <c:pt idx="19">
                  <c:v>14.9</c:v>
                </c:pt>
                <c:pt idx="20">
                  <c:v>15</c:v>
                </c:pt>
                <c:pt idx="21">
                  <c:v>14.9</c:v>
                </c:pt>
                <c:pt idx="22">
                  <c:v>14.9</c:v>
                </c:pt>
                <c:pt idx="23">
                  <c:v>15</c:v>
                </c:pt>
                <c:pt idx="24">
                  <c:v>14.9</c:v>
                </c:pt>
                <c:pt idx="25">
                  <c:v>14.9</c:v>
                </c:pt>
                <c:pt idx="26">
                  <c:v>14.9</c:v>
                </c:pt>
                <c:pt idx="27">
                  <c:v>14.9</c:v>
                </c:pt>
                <c:pt idx="28">
                  <c:v>14.9</c:v>
                </c:pt>
                <c:pt idx="29">
                  <c:v>14.9</c:v>
                </c:pt>
                <c:pt idx="30">
                  <c:v>15</c:v>
                </c:pt>
                <c:pt idx="31">
                  <c:v>14.9</c:v>
                </c:pt>
                <c:pt idx="32">
                  <c:v>14.9</c:v>
                </c:pt>
                <c:pt idx="33">
                  <c:v>15</c:v>
                </c:pt>
                <c:pt idx="34">
                  <c:v>14.9</c:v>
                </c:pt>
                <c:pt idx="35">
                  <c:v>15</c:v>
                </c:pt>
                <c:pt idx="36">
                  <c:v>14.9</c:v>
                </c:pt>
                <c:pt idx="37">
                  <c:v>15</c:v>
                </c:pt>
                <c:pt idx="38">
                  <c:v>14.9</c:v>
                </c:pt>
                <c:pt idx="39">
                  <c:v>14.9</c:v>
                </c:pt>
                <c:pt idx="40">
                  <c:v>14.9</c:v>
                </c:pt>
                <c:pt idx="41">
                  <c:v>14.9</c:v>
                </c:pt>
                <c:pt idx="42">
                  <c:v>14.9</c:v>
                </c:pt>
                <c:pt idx="43">
                  <c:v>14.9</c:v>
                </c:pt>
                <c:pt idx="44">
                  <c:v>14.9</c:v>
                </c:pt>
                <c:pt idx="45">
                  <c:v>14.9</c:v>
                </c:pt>
                <c:pt idx="46">
                  <c:v>14.9</c:v>
                </c:pt>
                <c:pt idx="47">
                  <c:v>14.9</c:v>
                </c:pt>
                <c:pt idx="48">
                  <c:v>14.9</c:v>
                </c:pt>
                <c:pt idx="49">
                  <c:v>14.9</c:v>
                </c:pt>
                <c:pt idx="50">
                  <c:v>15</c:v>
                </c:pt>
                <c:pt idx="51">
                  <c:v>15</c:v>
                </c:pt>
                <c:pt idx="52">
                  <c:v>14.9</c:v>
                </c:pt>
                <c:pt idx="53">
                  <c:v>14.9</c:v>
                </c:pt>
                <c:pt idx="54">
                  <c:v>15</c:v>
                </c:pt>
                <c:pt idx="55">
                  <c:v>14.9</c:v>
                </c:pt>
                <c:pt idx="56">
                  <c:v>14.9</c:v>
                </c:pt>
                <c:pt idx="57">
                  <c:v>14.9</c:v>
                </c:pt>
                <c:pt idx="58">
                  <c:v>14.9</c:v>
                </c:pt>
                <c:pt idx="59">
                  <c:v>14.9</c:v>
                </c:pt>
                <c:pt idx="60">
                  <c:v>14.9</c:v>
                </c:pt>
                <c:pt idx="61">
                  <c:v>15</c:v>
                </c:pt>
                <c:pt idx="62">
                  <c:v>14.9</c:v>
                </c:pt>
                <c:pt idx="63">
                  <c:v>15</c:v>
                </c:pt>
                <c:pt idx="64">
                  <c:v>14.9</c:v>
                </c:pt>
                <c:pt idx="65">
                  <c:v>15</c:v>
                </c:pt>
                <c:pt idx="66">
                  <c:v>14.9</c:v>
                </c:pt>
                <c:pt idx="67">
                  <c:v>14.9</c:v>
                </c:pt>
                <c:pt idx="68">
                  <c:v>15</c:v>
                </c:pt>
                <c:pt idx="69">
                  <c:v>14.9</c:v>
                </c:pt>
                <c:pt idx="70">
                  <c:v>15</c:v>
                </c:pt>
                <c:pt idx="71">
                  <c:v>15</c:v>
                </c:pt>
                <c:pt idx="72">
                  <c:v>14.9</c:v>
                </c:pt>
                <c:pt idx="73">
                  <c:v>14.9</c:v>
                </c:pt>
                <c:pt idx="74">
                  <c:v>14.9</c:v>
                </c:pt>
                <c:pt idx="75">
                  <c:v>14.9</c:v>
                </c:pt>
                <c:pt idx="76">
                  <c:v>15</c:v>
                </c:pt>
                <c:pt idx="77">
                  <c:v>14.9</c:v>
                </c:pt>
                <c:pt idx="78">
                  <c:v>14.9</c:v>
                </c:pt>
                <c:pt idx="79">
                  <c:v>14.9</c:v>
                </c:pt>
                <c:pt idx="80">
                  <c:v>15</c:v>
                </c:pt>
                <c:pt idx="81">
                  <c:v>15</c:v>
                </c:pt>
                <c:pt idx="82">
                  <c:v>14.9</c:v>
                </c:pt>
                <c:pt idx="83">
                  <c:v>15</c:v>
                </c:pt>
                <c:pt idx="84">
                  <c:v>14.9</c:v>
                </c:pt>
                <c:pt idx="85">
                  <c:v>14.9</c:v>
                </c:pt>
                <c:pt idx="86">
                  <c:v>14.9</c:v>
                </c:pt>
                <c:pt idx="87">
                  <c:v>14.9</c:v>
                </c:pt>
                <c:pt idx="88">
                  <c:v>14.9</c:v>
                </c:pt>
                <c:pt idx="89">
                  <c:v>14.9</c:v>
                </c:pt>
                <c:pt idx="90">
                  <c:v>14.9</c:v>
                </c:pt>
                <c:pt idx="91">
                  <c:v>14.9</c:v>
                </c:pt>
                <c:pt idx="92">
                  <c:v>14.9</c:v>
                </c:pt>
                <c:pt idx="93">
                  <c:v>14.9</c:v>
                </c:pt>
                <c:pt idx="94">
                  <c:v>14.9</c:v>
                </c:pt>
                <c:pt idx="95">
                  <c:v>15</c:v>
                </c:pt>
                <c:pt idx="96">
                  <c:v>14.9</c:v>
                </c:pt>
                <c:pt idx="97">
                  <c:v>14.9</c:v>
                </c:pt>
                <c:pt idx="98">
                  <c:v>14.9</c:v>
                </c:pt>
                <c:pt idx="99">
                  <c:v>15</c:v>
                </c:pt>
                <c:pt idx="100">
                  <c:v>14.9</c:v>
                </c:pt>
                <c:pt idx="101">
                  <c:v>14.9</c:v>
                </c:pt>
                <c:pt idx="102">
                  <c:v>14.9</c:v>
                </c:pt>
                <c:pt idx="103">
                  <c:v>14.9</c:v>
                </c:pt>
                <c:pt idx="104">
                  <c:v>14.9</c:v>
                </c:pt>
                <c:pt idx="105">
                  <c:v>14.9</c:v>
                </c:pt>
                <c:pt idx="106">
                  <c:v>15</c:v>
                </c:pt>
                <c:pt idx="107">
                  <c:v>14.9</c:v>
                </c:pt>
                <c:pt idx="108">
                  <c:v>14.9</c:v>
                </c:pt>
                <c:pt idx="109">
                  <c:v>14.9</c:v>
                </c:pt>
                <c:pt idx="110">
                  <c:v>14.9</c:v>
                </c:pt>
                <c:pt idx="111">
                  <c:v>15</c:v>
                </c:pt>
                <c:pt idx="112">
                  <c:v>14.9</c:v>
                </c:pt>
                <c:pt idx="113">
                  <c:v>14.9</c:v>
                </c:pt>
                <c:pt idx="114">
                  <c:v>14.9</c:v>
                </c:pt>
                <c:pt idx="115">
                  <c:v>14.9</c:v>
                </c:pt>
                <c:pt idx="116">
                  <c:v>14.9</c:v>
                </c:pt>
                <c:pt idx="117">
                  <c:v>15</c:v>
                </c:pt>
                <c:pt idx="118">
                  <c:v>14.9</c:v>
                </c:pt>
                <c:pt idx="119">
                  <c:v>14.9</c:v>
                </c:pt>
                <c:pt idx="120">
                  <c:v>14.9</c:v>
                </c:pt>
                <c:pt idx="121">
                  <c:v>14.9</c:v>
                </c:pt>
                <c:pt idx="122">
                  <c:v>15</c:v>
                </c:pt>
                <c:pt idx="123">
                  <c:v>15</c:v>
                </c:pt>
                <c:pt idx="124">
                  <c:v>14.9</c:v>
                </c:pt>
                <c:pt idx="125">
                  <c:v>14.9</c:v>
                </c:pt>
                <c:pt idx="126">
                  <c:v>14.9</c:v>
                </c:pt>
                <c:pt idx="127">
                  <c:v>14.9</c:v>
                </c:pt>
                <c:pt idx="128">
                  <c:v>14.9</c:v>
                </c:pt>
                <c:pt idx="129">
                  <c:v>15</c:v>
                </c:pt>
                <c:pt idx="130">
                  <c:v>14.9</c:v>
                </c:pt>
                <c:pt idx="131">
                  <c:v>14.9</c:v>
                </c:pt>
                <c:pt idx="132">
                  <c:v>15</c:v>
                </c:pt>
                <c:pt idx="133">
                  <c:v>2.4</c:v>
                </c:pt>
                <c:pt idx="134">
                  <c:v>3.2</c:v>
                </c:pt>
                <c:pt idx="135">
                  <c:v>3.2</c:v>
                </c:pt>
                <c:pt idx="136">
                  <c:v>2.9</c:v>
                </c:pt>
                <c:pt idx="137">
                  <c:v>3.2</c:v>
                </c:pt>
                <c:pt idx="138">
                  <c:v>2.4</c:v>
                </c:pt>
                <c:pt idx="139">
                  <c:v>2.2999999999999998</c:v>
                </c:pt>
                <c:pt idx="140">
                  <c:v>2.8</c:v>
                </c:pt>
              </c:numCache>
            </c:numRef>
          </c:val>
          <c:smooth val="0"/>
          <c:extLst>
            <c:ext xmlns:c16="http://schemas.microsoft.com/office/drawing/2014/chart" uri="{C3380CC4-5D6E-409C-BE32-E72D297353CC}">
              <c16:uniqueId val="{00000002-8BED-4CCA-9E46-15EF759F599D}"/>
            </c:ext>
          </c:extLst>
        </c:ser>
        <c:dLbls>
          <c:showLegendKey val="0"/>
          <c:showVal val="0"/>
          <c:showCatName val="0"/>
          <c:showSerName val="0"/>
          <c:showPercent val="0"/>
          <c:showBubbleSize val="0"/>
        </c:dLbls>
        <c:smooth val="0"/>
        <c:axId val="399489736"/>
        <c:axId val="399486456"/>
      </c:lineChart>
      <c:catAx>
        <c:axId val="39948973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86456"/>
        <c:crosses val="autoZero"/>
        <c:auto val="1"/>
        <c:lblAlgn val="ctr"/>
        <c:lblOffset val="100"/>
        <c:noMultiLvlLbl val="0"/>
      </c:catAx>
      <c:valAx>
        <c:axId val="399486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89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 Memory</a:t>
            </a:r>
            <a:r>
              <a:rPr lang="en-US" baseline="0"/>
              <a:t> Bound Computation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22-56-45'!$Q$9</c:f>
              <c:strCache>
                <c:ptCount val="1"/>
                <c:pt idx="0">
                  <c:v>Load</c:v>
                </c:pt>
              </c:strCache>
            </c:strRef>
          </c:tx>
          <c:spPr>
            <a:ln w="28575" cap="rnd">
              <a:solidFill>
                <a:schemeClr val="accent1"/>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22-56-45'!$Q$10:$Q$158</c:f>
              <c:numCache>
                <c:formatCode>General</c:formatCode>
                <c:ptCount val="149"/>
                <c:pt idx="0">
                  <c:v>3</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72</c:v>
                </c:pt>
                <c:pt idx="141">
                  <c:v>27</c:v>
                </c:pt>
                <c:pt idx="142">
                  <c:v>34.5</c:v>
                </c:pt>
                <c:pt idx="143">
                  <c:v>12.5</c:v>
                </c:pt>
                <c:pt idx="144">
                  <c:v>2.5</c:v>
                </c:pt>
                <c:pt idx="145">
                  <c:v>2.5</c:v>
                </c:pt>
                <c:pt idx="146">
                  <c:v>5</c:v>
                </c:pt>
                <c:pt idx="147">
                  <c:v>1</c:v>
                </c:pt>
                <c:pt idx="148">
                  <c:v>1.5</c:v>
                </c:pt>
              </c:numCache>
            </c:numRef>
          </c:val>
          <c:smooth val="0"/>
          <c:extLst>
            <c:ext xmlns:c16="http://schemas.microsoft.com/office/drawing/2014/chart" uri="{C3380CC4-5D6E-409C-BE32-E72D297353CC}">
              <c16:uniqueId val="{00000000-EA34-4618-8019-9AF6F33000FE}"/>
            </c:ext>
          </c:extLst>
        </c:ser>
        <c:ser>
          <c:idx val="1"/>
          <c:order val="1"/>
          <c:tx>
            <c:strRef>
              <c:f>'CT-Log 2016-11-21 22-56-45'!$R$9</c:f>
              <c:strCache>
                <c:ptCount val="1"/>
                <c:pt idx="0">
                  <c:v>Temp</c:v>
                </c:pt>
              </c:strCache>
            </c:strRef>
          </c:tx>
          <c:spPr>
            <a:ln w="28575" cap="rnd">
              <a:solidFill>
                <a:schemeClr val="accent2"/>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22-56-45'!$R$10:$R$158</c:f>
              <c:numCache>
                <c:formatCode>General</c:formatCode>
                <c:ptCount val="149"/>
                <c:pt idx="0">
                  <c:v>54.5</c:v>
                </c:pt>
                <c:pt idx="1">
                  <c:v>68</c:v>
                </c:pt>
                <c:pt idx="2">
                  <c:v>67</c:v>
                </c:pt>
                <c:pt idx="3">
                  <c:v>70</c:v>
                </c:pt>
                <c:pt idx="4">
                  <c:v>70.5</c:v>
                </c:pt>
                <c:pt idx="5">
                  <c:v>71</c:v>
                </c:pt>
                <c:pt idx="6">
                  <c:v>72</c:v>
                </c:pt>
                <c:pt idx="7">
                  <c:v>73</c:v>
                </c:pt>
                <c:pt idx="8">
                  <c:v>72</c:v>
                </c:pt>
                <c:pt idx="9">
                  <c:v>72</c:v>
                </c:pt>
                <c:pt idx="10">
                  <c:v>73.5</c:v>
                </c:pt>
                <c:pt idx="11">
                  <c:v>74</c:v>
                </c:pt>
                <c:pt idx="12">
                  <c:v>74.5</c:v>
                </c:pt>
                <c:pt idx="13">
                  <c:v>75</c:v>
                </c:pt>
                <c:pt idx="14">
                  <c:v>75.5</c:v>
                </c:pt>
                <c:pt idx="15">
                  <c:v>77.5</c:v>
                </c:pt>
                <c:pt idx="16">
                  <c:v>78</c:v>
                </c:pt>
                <c:pt idx="17">
                  <c:v>78</c:v>
                </c:pt>
                <c:pt idx="18">
                  <c:v>79</c:v>
                </c:pt>
                <c:pt idx="19">
                  <c:v>78</c:v>
                </c:pt>
                <c:pt idx="20">
                  <c:v>81</c:v>
                </c:pt>
                <c:pt idx="21">
                  <c:v>79.5</c:v>
                </c:pt>
                <c:pt idx="22">
                  <c:v>80</c:v>
                </c:pt>
                <c:pt idx="23">
                  <c:v>81.5</c:v>
                </c:pt>
                <c:pt idx="24">
                  <c:v>82.5</c:v>
                </c:pt>
                <c:pt idx="25">
                  <c:v>82.5</c:v>
                </c:pt>
                <c:pt idx="26">
                  <c:v>84</c:v>
                </c:pt>
                <c:pt idx="27">
                  <c:v>83</c:v>
                </c:pt>
                <c:pt idx="28">
                  <c:v>84</c:v>
                </c:pt>
                <c:pt idx="29">
                  <c:v>84.5</c:v>
                </c:pt>
                <c:pt idx="30">
                  <c:v>86</c:v>
                </c:pt>
                <c:pt idx="31">
                  <c:v>85</c:v>
                </c:pt>
                <c:pt idx="32">
                  <c:v>85.5</c:v>
                </c:pt>
                <c:pt idx="33">
                  <c:v>86.5</c:v>
                </c:pt>
                <c:pt idx="34">
                  <c:v>87</c:v>
                </c:pt>
                <c:pt idx="35">
                  <c:v>86.5</c:v>
                </c:pt>
                <c:pt idx="36">
                  <c:v>87</c:v>
                </c:pt>
                <c:pt idx="37">
                  <c:v>86.5</c:v>
                </c:pt>
                <c:pt idx="38">
                  <c:v>88</c:v>
                </c:pt>
                <c:pt idx="39">
                  <c:v>88</c:v>
                </c:pt>
                <c:pt idx="40">
                  <c:v>89</c:v>
                </c:pt>
                <c:pt idx="41">
                  <c:v>88.5</c:v>
                </c:pt>
                <c:pt idx="42">
                  <c:v>89</c:v>
                </c:pt>
                <c:pt idx="43">
                  <c:v>90</c:v>
                </c:pt>
                <c:pt idx="44">
                  <c:v>90.5</c:v>
                </c:pt>
                <c:pt idx="45">
                  <c:v>90.5</c:v>
                </c:pt>
                <c:pt idx="46">
                  <c:v>90.5</c:v>
                </c:pt>
                <c:pt idx="47">
                  <c:v>90.5</c:v>
                </c:pt>
                <c:pt idx="48">
                  <c:v>91</c:v>
                </c:pt>
                <c:pt idx="49">
                  <c:v>91</c:v>
                </c:pt>
                <c:pt idx="50">
                  <c:v>90.5</c:v>
                </c:pt>
                <c:pt idx="51">
                  <c:v>91.5</c:v>
                </c:pt>
                <c:pt idx="52">
                  <c:v>93</c:v>
                </c:pt>
                <c:pt idx="53">
                  <c:v>92</c:v>
                </c:pt>
                <c:pt idx="54">
                  <c:v>92</c:v>
                </c:pt>
                <c:pt idx="55">
                  <c:v>92.5</c:v>
                </c:pt>
                <c:pt idx="56">
                  <c:v>93.5</c:v>
                </c:pt>
                <c:pt idx="57">
                  <c:v>93</c:v>
                </c:pt>
                <c:pt idx="58">
                  <c:v>93.5</c:v>
                </c:pt>
                <c:pt idx="59">
                  <c:v>93.5</c:v>
                </c:pt>
                <c:pt idx="60">
                  <c:v>95</c:v>
                </c:pt>
                <c:pt idx="61">
                  <c:v>93</c:v>
                </c:pt>
                <c:pt idx="62">
                  <c:v>94.5</c:v>
                </c:pt>
                <c:pt idx="63">
                  <c:v>95.5</c:v>
                </c:pt>
                <c:pt idx="64">
                  <c:v>95</c:v>
                </c:pt>
                <c:pt idx="65">
                  <c:v>94.5</c:v>
                </c:pt>
                <c:pt idx="66">
                  <c:v>96</c:v>
                </c:pt>
                <c:pt idx="67">
                  <c:v>95.5</c:v>
                </c:pt>
                <c:pt idx="68">
                  <c:v>95.5</c:v>
                </c:pt>
                <c:pt idx="69">
                  <c:v>95</c:v>
                </c:pt>
                <c:pt idx="70">
                  <c:v>97</c:v>
                </c:pt>
                <c:pt idx="71">
                  <c:v>96</c:v>
                </c:pt>
                <c:pt idx="72">
                  <c:v>96.5</c:v>
                </c:pt>
                <c:pt idx="73">
                  <c:v>96.5</c:v>
                </c:pt>
                <c:pt idx="74">
                  <c:v>96.5</c:v>
                </c:pt>
                <c:pt idx="75">
                  <c:v>96.5</c:v>
                </c:pt>
                <c:pt idx="76">
                  <c:v>96.5</c:v>
                </c:pt>
                <c:pt idx="77">
                  <c:v>96.5</c:v>
                </c:pt>
                <c:pt idx="78">
                  <c:v>98</c:v>
                </c:pt>
                <c:pt idx="79">
                  <c:v>98</c:v>
                </c:pt>
                <c:pt idx="80">
                  <c:v>97</c:v>
                </c:pt>
                <c:pt idx="81">
                  <c:v>99</c:v>
                </c:pt>
                <c:pt idx="82">
                  <c:v>98</c:v>
                </c:pt>
                <c:pt idx="83">
                  <c:v>98</c:v>
                </c:pt>
                <c:pt idx="84">
                  <c:v>98</c:v>
                </c:pt>
                <c:pt idx="85">
                  <c:v>97.5</c:v>
                </c:pt>
                <c:pt idx="86">
                  <c:v>98</c:v>
                </c:pt>
                <c:pt idx="87">
                  <c:v>99</c:v>
                </c:pt>
                <c:pt idx="88">
                  <c:v>98.5</c:v>
                </c:pt>
                <c:pt idx="89">
                  <c:v>98.5</c:v>
                </c:pt>
                <c:pt idx="90">
                  <c:v>98.5</c:v>
                </c:pt>
                <c:pt idx="91">
                  <c:v>99.5</c:v>
                </c:pt>
                <c:pt idx="92">
                  <c:v>99</c:v>
                </c:pt>
                <c:pt idx="93">
                  <c:v>99</c:v>
                </c:pt>
                <c:pt idx="94">
                  <c:v>99.5</c:v>
                </c:pt>
                <c:pt idx="95">
                  <c:v>99</c:v>
                </c:pt>
                <c:pt idx="96">
                  <c:v>100.5</c:v>
                </c:pt>
                <c:pt idx="97">
                  <c:v>100</c:v>
                </c:pt>
                <c:pt idx="98">
                  <c:v>100</c:v>
                </c:pt>
                <c:pt idx="99">
                  <c:v>100</c:v>
                </c:pt>
                <c:pt idx="100">
                  <c:v>99.5</c:v>
                </c:pt>
                <c:pt idx="101">
                  <c:v>101</c:v>
                </c:pt>
                <c:pt idx="102">
                  <c:v>101</c:v>
                </c:pt>
                <c:pt idx="103">
                  <c:v>100</c:v>
                </c:pt>
                <c:pt idx="104">
                  <c:v>100.5</c:v>
                </c:pt>
                <c:pt idx="105">
                  <c:v>99.5</c:v>
                </c:pt>
                <c:pt idx="106">
                  <c:v>100.5</c:v>
                </c:pt>
                <c:pt idx="107">
                  <c:v>100.5</c:v>
                </c:pt>
                <c:pt idx="108">
                  <c:v>101.5</c:v>
                </c:pt>
                <c:pt idx="109">
                  <c:v>102</c:v>
                </c:pt>
                <c:pt idx="110">
                  <c:v>101.5</c:v>
                </c:pt>
                <c:pt idx="111">
                  <c:v>100</c:v>
                </c:pt>
                <c:pt idx="112">
                  <c:v>101</c:v>
                </c:pt>
                <c:pt idx="113">
                  <c:v>102</c:v>
                </c:pt>
                <c:pt idx="114">
                  <c:v>102.5</c:v>
                </c:pt>
                <c:pt idx="115">
                  <c:v>102</c:v>
                </c:pt>
                <c:pt idx="116">
                  <c:v>101.5</c:v>
                </c:pt>
                <c:pt idx="117">
                  <c:v>101.5</c:v>
                </c:pt>
                <c:pt idx="118">
                  <c:v>101.5</c:v>
                </c:pt>
                <c:pt idx="119">
                  <c:v>101</c:v>
                </c:pt>
                <c:pt idx="120">
                  <c:v>102.5</c:v>
                </c:pt>
                <c:pt idx="121">
                  <c:v>101.5</c:v>
                </c:pt>
                <c:pt idx="122">
                  <c:v>102.5</c:v>
                </c:pt>
                <c:pt idx="123">
                  <c:v>101</c:v>
                </c:pt>
                <c:pt idx="124">
                  <c:v>101.5</c:v>
                </c:pt>
                <c:pt idx="125">
                  <c:v>101.5</c:v>
                </c:pt>
                <c:pt idx="126">
                  <c:v>102</c:v>
                </c:pt>
                <c:pt idx="127">
                  <c:v>101</c:v>
                </c:pt>
                <c:pt idx="128">
                  <c:v>101</c:v>
                </c:pt>
                <c:pt idx="129">
                  <c:v>102.5</c:v>
                </c:pt>
                <c:pt idx="130">
                  <c:v>103</c:v>
                </c:pt>
                <c:pt idx="131">
                  <c:v>102</c:v>
                </c:pt>
                <c:pt idx="132">
                  <c:v>102.5</c:v>
                </c:pt>
                <c:pt idx="133">
                  <c:v>102.5</c:v>
                </c:pt>
                <c:pt idx="134">
                  <c:v>102.5</c:v>
                </c:pt>
                <c:pt idx="135">
                  <c:v>103</c:v>
                </c:pt>
                <c:pt idx="136">
                  <c:v>102.5</c:v>
                </c:pt>
                <c:pt idx="137">
                  <c:v>102</c:v>
                </c:pt>
                <c:pt idx="138">
                  <c:v>101.5</c:v>
                </c:pt>
                <c:pt idx="139">
                  <c:v>101.5</c:v>
                </c:pt>
                <c:pt idx="140">
                  <c:v>100</c:v>
                </c:pt>
                <c:pt idx="141">
                  <c:v>93.5</c:v>
                </c:pt>
                <c:pt idx="142">
                  <c:v>95.5</c:v>
                </c:pt>
                <c:pt idx="143">
                  <c:v>87.5</c:v>
                </c:pt>
                <c:pt idx="144">
                  <c:v>85</c:v>
                </c:pt>
                <c:pt idx="145">
                  <c:v>85.5</c:v>
                </c:pt>
                <c:pt idx="146">
                  <c:v>82.5</c:v>
                </c:pt>
                <c:pt idx="147">
                  <c:v>81.5</c:v>
                </c:pt>
                <c:pt idx="148">
                  <c:v>80.5</c:v>
                </c:pt>
              </c:numCache>
            </c:numRef>
          </c:val>
          <c:smooth val="0"/>
          <c:extLst>
            <c:ext xmlns:c16="http://schemas.microsoft.com/office/drawing/2014/chart" uri="{C3380CC4-5D6E-409C-BE32-E72D297353CC}">
              <c16:uniqueId val="{00000001-EA34-4618-8019-9AF6F33000FE}"/>
            </c:ext>
          </c:extLst>
        </c:ser>
        <c:ser>
          <c:idx val="2"/>
          <c:order val="2"/>
          <c:tx>
            <c:strRef>
              <c:f>'CT-Log 2016-11-21 22-56-45'!$S$9</c:f>
              <c:strCache>
                <c:ptCount val="1"/>
                <c:pt idx="0">
                  <c:v>Power</c:v>
                </c:pt>
              </c:strCache>
            </c:strRef>
          </c:tx>
          <c:spPr>
            <a:ln w="28575" cap="rnd">
              <a:solidFill>
                <a:schemeClr val="accent3"/>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22-56-45'!$S$10:$S$158</c:f>
              <c:numCache>
                <c:formatCode>General</c:formatCode>
                <c:ptCount val="149"/>
                <c:pt idx="0">
                  <c:v>8.4</c:v>
                </c:pt>
                <c:pt idx="1">
                  <c:v>27.4</c:v>
                </c:pt>
                <c:pt idx="2">
                  <c:v>27.5</c:v>
                </c:pt>
                <c:pt idx="3">
                  <c:v>27.5</c:v>
                </c:pt>
                <c:pt idx="4">
                  <c:v>27.3</c:v>
                </c:pt>
                <c:pt idx="5">
                  <c:v>27.4</c:v>
                </c:pt>
                <c:pt idx="6">
                  <c:v>27.4</c:v>
                </c:pt>
                <c:pt idx="7">
                  <c:v>27.5</c:v>
                </c:pt>
                <c:pt idx="8">
                  <c:v>27.4</c:v>
                </c:pt>
                <c:pt idx="9">
                  <c:v>27.5</c:v>
                </c:pt>
                <c:pt idx="10">
                  <c:v>27.4</c:v>
                </c:pt>
                <c:pt idx="11">
                  <c:v>27.5</c:v>
                </c:pt>
                <c:pt idx="12">
                  <c:v>27.4</c:v>
                </c:pt>
                <c:pt idx="13">
                  <c:v>27.6</c:v>
                </c:pt>
                <c:pt idx="14">
                  <c:v>27.5</c:v>
                </c:pt>
                <c:pt idx="15">
                  <c:v>27.5</c:v>
                </c:pt>
                <c:pt idx="16">
                  <c:v>27.6</c:v>
                </c:pt>
                <c:pt idx="17">
                  <c:v>27.6</c:v>
                </c:pt>
                <c:pt idx="18">
                  <c:v>27.6</c:v>
                </c:pt>
                <c:pt idx="19">
                  <c:v>27.7</c:v>
                </c:pt>
                <c:pt idx="20">
                  <c:v>27.7</c:v>
                </c:pt>
                <c:pt idx="21">
                  <c:v>27.7</c:v>
                </c:pt>
                <c:pt idx="22">
                  <c:v>27.8</c:v>
                </c:pt>
                <c:pt idx="23">
                  <c:v>27.7</c:v>
                </c:pt>
                <c:pt idx="24">
                  <c:v>27.8</c:v>
                </c:pt>
                <c:pt idx="25">
                  <c:v>27.8</c:v>
                </c:pt>
                <c:pt idx="26">
                  <c:v>27.9</c:v>
                </c:pt>
                <c:pt idx="27">
                  <c:v>27.9</c:v>
                </c:pt>
                <c:pt idx="28">
                  <c:v>28</c:v>
                </c:pt>
                <c:pt idx="29">
                  <c:v>28</c:v>
                </c:pt>
                <c:pt idx="30">
                  <c:v>28</c:v>
                </c:pt>
                <c:pt idx="31">
                  <c:v>28</c:v>
                </c:pt>
                <c:pt idx="32">
                  <c:v>28</c:v>
                </c:pt>
                <c:pt idx="33">
                  <c:v>28.1</c:v>
                </c:pt>
                <c:pt idx="34">
                  <c:v>28</c:v>
                </c:pt>
                <c:pt idx="35">
                  <c:v>28.1</c:v>
                </c:pt>
                <c:pt idx="36">
                  <c:v>28.1</c:v>
                </c:pt>
                <c:pt idx="37">
                  <c:v>28.1</c:v>
                </c:pt>
                <c:pt idx="38">
                  <c:v>28.1</c:v>
                </c:pt>
                <c:pt idx="39">
                  <c:v>28.1</c:v>
                </c:pt>
                <c:pt idx="40">
                  <c:v>28.2</c:v>
                </c:pt>
                <c:pt idx="41">
                  <c:v>28.2</c:v>
                </c:pt>
                <c:pt idx="42">
                  <c:v>28</c:v>
                </c:pt>
                <c:pt idx="43">
                  <c:v>28.2</c:v>
                </c:pt>
                <c:pt idx="44">
                  <c:v>28.3</c:v>
                </c:pt>
                <c:pt idx="45">
                  <c:v>28.3</c:v>
                </c:pt>
                <c:pt idx="46">
                  <c:v>28.3</c:v>
                </c:pt>
                <c:pt idx="47">
                  <c:v>28.2</c:v>
                </c:pt>
                <c:pt idx="48">
                  <c:v>28.3</c:v>
                </c:pt>
                <c:pt idx="49">
                  <c:v>28.2</c:v>
                </c:pt>
                <c:pt idx="50">
                  <c:v>28.2</c:v>
                </c:pt>
                <c:pt idx="51">
                  <c:v>28.2</c:v>
                </c:pt>
                <c:pt idx="52">
                  <c:v>28.3</c:v>
                </c:pt>
                <c:pt idx="53">
                  <c:v>28.2</c:v>
                </c:pt>
                <c:pt idx="54">
                  <c:v>28.3</c:v>
                </c:pt>
                <c:pt idx="55">
                  <c:v>28.3</c:v>
                </c:pt>
                <c:pt idx="56">
                  <c:v>28.3</c:v>
                </c:pt>
                <c:pt idx="57">
                  <c:v>28.3</c:v>
                </c:pt>
                <c:pt idx="58">
                  <c:v>28.4</c:v>
                </c:pt>
                <c:pt idx="59">
                  <c:v>28.3</c:v>
                </c:pt>
                <c:pt idx="60">
                  <c:v>28.3</c:v>
                </c:pt>
                <c:pt idx="61">
                  <c:v>28.4</c:v>
                </c:pt>
                <c:pt idx="62">
                  <c:v>28.4</c:v>
                </c:pt>
                <c:pt idx="63">
                  <c:v>28.3</c:v>
                </c:pt>
                <c:pt idx="64">
                  <c:v>28.4</c:v>
                </c:pt>
                <c:pt idx="65">
                  <c:v>28.3</c:v>
                </c:pt>
                <c:pt idx="66">
                  <c:v>28.4</c:v>
                </c:pt>
                <c:pt idx="67">
                  <c:v>28.4</c:v>
                </c:pt>
                <c:pt idx="68">
                  <c:v>28.4</c:v>
                </c:pt>
                <c:pt idx="69">
                  <c:v>28.5</c:v>
                </c:pt>
                <c:pt idx="70">
                  <c:v>28.5</c:v>
                </c:pt>
                <c:pt idx="71">
                  <c:v>28.5</c:v>
                </c:pt>
                <c:pt idx="72">
                  <c:v>28.5</c:v>
                </c:pt>
                <c:pt idx="73">
                  <c:v>28.5</c:v>
                </c:pt>
                <c:pt idx="74">
                  <c:v>28.5</c:v>
                </c:pt>
                <c:pt idx="75">
                  <c:v>28.5</c:v>
                </c:pt>
                <c:pt idx="76">
                  <c:v>28.6</c:v>
                </c:pt>
                <c:pt idx="77">
                  <c:v>28.6</c:v>
                </c:pt>
                <c:pt idx="78">
                  <c:v>28.6</c:v>
                </c:pt>
                <c:pt idx="79">
                  <c:v>28.6</c:v>
                </c:pt>
                <c:pt idx="80">
                  <c:v>28.6</c:v>
                </c:pt>
                <c:pt idx="81">
                  <c:v>28.6</c:v>
                </c:pt>
                <c:pt idx="82">
                  <c:v>28.6</c:v>
                </c:pt>
                <c:pt idx="83">
                  <c:v>28.7</c:v>
                </c:pt>
                <c:pt idx="84">
                  <c:v>28.6</c:v>
                </c:pt>
                <c:pt idx="85">
                  <c:v>28.7</c:v>
                </c:pt>
                <c:pt idx="86">
                  <c:v>28.7</c:v>
                </c:pt>
                <c:pt idx="87">
                  <c:v>28.9</c:v>
                </c:pt>
                <c:pt idx="88">
                  <c:v>28.6</c:v>
                </c:pt>
                <c:pt idx="89">
                  <c:v>28.5</c:v>
                </c:pt>
                <c:pt idx="90">
                  <c:v>28.6</c:v>
                </c:pt>
                <c:pt idx="91">
                  <c:v>28.7</c:v>
                </c:pt>
                <c:pt idx="92">
                  <c:v>28.7</c:v>
                </c:pt>
                <c:pt idx="93">
                  <c:v>28.7</c:v>
                </c:pt>
                <c:pt idx="94">
                  <c:v>28.7</c:v>
                </c:pt>
                <c:pt idx="95">
                  <c:v>28.7</c:v>
                </c:pt>
                <c:pt idx="96">
                  <c:v>28.7</c:v>
                </c:pt>
                <c:pt idx="97">
                  <c:v>28.7</c:v>
                </c:pt>
                <c:pt idx="98">
                  <c:v>28.7</c:v>
                </c:pt>
                <c:pt idx="99">
                  <c:v>28.8</c:v>
                </c:pt>
                <c:pt idx="100">
                  <c:v>28.7</c:v>
                </c:pt>
                <c:pt idx="101">
                  <c:v>28.8</c:v>
                </c:pt>
                <c:pt idx="102">
                  <c:v>28.8</c:v>
                </c:pt>
                <c:pt idx="103">
                  <c:v>28.8</c:v>
                </c:pt>
                <c:pt idx="104">
                  <c:v>28.8</c:v>
                </c:pt>
                <c:pt idx="105">
                  <c:v>28.8</c:v>
                </c:pt>
                <c:pt idx="106">
                  <c:v>28.8</c:v>
                </c:pt>
                <c:pt idx="107">
                  <c:v>28.9</c:v>
                </c:pt>
                <c:pt idx="108">
                  <c:v>28.9</c:v>
                </c:pt>
                <c:pt idx="109">
                  <c:v>28.8</c:v>
                </c:pt>
                <c:pt idx="110">
                  <c:v>28.8</c:v>
                </c:pt>
                <c:pt idx="111">
                  <c:v>28.8</c:v>
                </c:pt>
                <c:pt idx="112">
                  <c:v>28.9</c:v>
                </c:pt>
                <c:pt idx="113">
                  <c:v>28.8</c:v>
                </c:pt>
                <c:pt idx="114">
                  <c:v>28.9</c:v>
                </c:pt>
                <c:pt idx="115">
                  <c:v>28.9</c:v>
                </c:pt>
                <c:pt idx="116">
                  <c:v>28.8</c:v>
                </c:pt>
                <c:pt idx="117">
                  <c:v>28.9</c:v>
                </c:pt>
                <c:pt idx="118">
                  <c:v>28.9</c:v>
                </c:pt>
                <c:pt idx="119">
                  <c:v>29</c:v>
                </c:pt>
                <c:pt idx="120">
                  <c:v>28.8</c:v>
                </c:pt>
                <c:pt idx="121">
                  <c:v>28.9</c:v>
                </c:pt>
                <c:pt idx="122">
                  <c:v>28.9</c:v>
                </c:pt>
                <c:pt idx="123">
                  <c:v>28.9</c:v>
                </c:pt>
                <c:pt idx="124">
                  <c:v>28.9</c:v>
                </c:pt>
                <c:pt idx="125">
                  <c:v>28.9</c:v>
                </c:pt>
                <c:pt idx="126">
                  <c:v>28.8</c:v>
                </c:pt>
                <c:pt idx="127">
                  <c:v>28.9</c:v>
                </c:pt>
                <c:pt idx="128">
                  <c:v>29</c:v>
                </c:pt>
                <c:pt idx="129">
                  <c:v>28.9</c:v>
                </c:pt>
                <c:pt idx="130">
                  <c:v>28.8</c:v>
                </c:pt>
                <c:pt idx="131">
                  <c:v>28.9</c:v>
                </c:pt>
                <c:pt idx="132">
                  <c:v>28.5</c:v>
                </c:pt>
                <c:pt idx="133">
                  <c:v>28.7</c:v>
                </c:pt>
                <c:pt idx="134">
                  <c:v>28.8</c:v>
                </c:pt>
                <c:pt idx="135">
                  <c:v>28.6</c:v>
                </c:pt>
                <c:pt idx="136">
                  <c:v>28.5</c:v>
                </c:pt>
                <c:pt idx="137">
                  <c:v>28.9</c:v>
                </c:pt>
                <c:pt idx="138">
                  <c:v>29</c:v>
                </c:pt>
                <c:pt idx="139">
                  <c:v>28.7</c:v>
                </c:pt>
                <c:pt idx="140">
                  <c:v>26.4</c:v>
                </c:pt>
                <c:pt idx="141">
                  <c:v>19</c:v>
                </c:pt>
                <c:pt idx="142">
                  <c:v>20</c:v>
                </c:pt>
                <c:pt idx="143">
                  <c:v>11.3</c:v>
                </c:pt>
                <c:pt idx="144">
                  <c:v>9.1999999999999993</c:v>
                </c:pt>
                <c:pt idx="145">
                  <c:v>9.4</c:v>
                </c:pt>
                <c:pt idx="146">
                  <c:v>9.6</c:v>
                </c:pt>
                <c:pt idx="147">
                  <c:v>8.9</c:v>
                </c:pt>
                <c:pt idx="148">
                  <c:v>9.5</c:v>
                </c:pt>
              </c:numCache>
            </c:numRef>
          </c:val>
          <c:smooth val="0"/>
          <c:extLst>
            <c:ext xmlns:c16="http://schemas.microsoft.com/office/drawing/2014/chart" uri="{C3380CC4-5D6E-409C-BE32-E72D297353CC}">
              <c16:uniqueId val="{00000002-EA34-4618-8019-9AF6F33000FE}"/>
            </c:ext>
          </c:extLst>
        </c:ser>
        <c:dLbls>
          <c:showLegendKey val="0"/>
          <c:showVal val="0"/>
          <c:showCatName val="0"/>
          <c:showSerName val="0"/>
          <c:showPercent val="0"/>
          <c:showBubbleSize val="0"/>
        </c:dLbls>
        <c:smooth val="0"/>
        <c:axId val="422850376"/>
        <c:axId val="422849720"/>
      </c:lineChart>
      <c:catAx>
        <c:axId val="42285037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849720"/>
        <c:crosses val="autoZero"/>
        <c:auto val="1"/>
        <c:lblAlgn val="ctr"/>
        <c:lblOffset val="100"/>
        <c:noMultiLvlLbl val="0"/>
      </c:catAx>
      <c:valAx>
        <c:axId val="4228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850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t>
            </a:r>
            <a:r>
              <a:rPr lang="en-US" baseline="0"/>
              <a:t> High Memory Bound Computation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Sheet1!$A$11</c:f>
              <c:strCache>
                <c:ptCount val="1"/>
                <c:pt idx="0">
                  <c:v>Temp</c:v>
                </c:pt>
              </c:strCache>
            </c:strRef>
          </c:tx>
          <c:spPr>
            <a:ln w="28575" cap="rnd">
              <a:solidFill>
                <a:schemeClr val="accent1"/>
              </a:solidFill>
              <a:round/>
            </a:ln>
            <a:effectLst/>
          </c:spPr>
          <c:marker>
            <c:symbol val="none"/>
          </c:marker>
          <c:val>
            <c:numRef>
              <c:f>Sheet1!$A$12:$A$240</c:f>
              <c:numCache>
                <c:formatCode>General</c:formatCode>
                <c:ptCount val="229"/>
                <c:pt idx="0">
                  <c:v>59.1</c:v>
                </c:pt>
                <c:pt idx="1">
                  <c:v>58.5</c:v>
                </c:pt>
                <c:pt idx="2">
                  <c:v>58</c:v>
                </c:pt>
                <c:pt idx="3">
                  <c:v>56.4</c:v>
                </c:pt>
                <c:pt idx="4">
                  <c:v>64.5</c:v>
                </c:pt>
                <c:pt idx="5">
                  <c:v>68.8</c:v>
                </c:pt>
                <c:pt idx="6">
                  <c:v>71.400000000000006</c:v>
                </c:pt>
                <c:pt idx="7">
                  <c:v>74.099999999999994</c:v>
                </c:pt>
                <c:pt idx="8">
                  <c:v>75.8</c:v>
                </c:pt>
                <c:pt idx="9">
                  <c:v>76.8</c:v>
                </c:pt>
                <c:pt idx="10">
                  <c:v>78.400000000000006</c:v>
                </c:pt>
                <c:pt idx="11">
                  <c:v>78.400000000000006</c:v>
                </c:pt>
                <c:pt idx="12">
                  <c:v>79.5</c:v>
                </c:pt>
                <c:pt idx="13">
                  <c:v>80.599999999999994</c:v>
                </c:pt>
                <c:pt idx="14">
                  <c:v>80.599999999999994</c:v>
                </c:pt>
                <c:pt idx="15">
                  <c:v>80.599999999999994</c:v>
                </c:pt>
                <c:pt idx="16">
                  <c:v>81.099999999999994</c:v>
                </c:pt>
                <c:pt idx="17">
                  <c:v>81.099999999999994</c:v>
                </c:pt>
                <c:pt idx="18">
                  <c:v>81.7</c:v>
                </c:pt>
                <c:pt idx="19">
                  <c:v>81.7</c:v>
                </c:pt>
                <c:pt idx="20">
                  <c:v>81.099999999999994</c:v>
                </c:pt>
                <c:pt idx="21">
                  <c:v>81.7</c:v>
                </c:pt>
                <c:pt idx="22">
                  <c:v>81.7</c:v>
                </c:pt>
                <c:pt idx="23">
                  <c:v>81.099999999999994</c:v>
                </c:pt>
                <c:pt idx="24">
                  <c:v>81.7</c:v>
                </c:pt>
                <c:pt idx="25">
                  <c:v>81.7</c:v>
                </c:pt>
                <c:pt idx="26">
                  <c:v>81.7</c:v>
                </c:pt>
                <c:pt idx="27">
                  <c:v>81.7</c:v>
                </c:pt>
                <c:pt idx="28">
                  <c:v>81.7</c:v>
                </c:pt>
                <c:pt idx="29">
                  <c:v>81.7</c:v>
                </c:pt>
                <c:pt idx="30">
                  <c:v>82.2</c:v>
                </c:pt>
                <c:pt idx="31">
                  <c:v>82.2</c:v>
                </c:pt>
                <c:pt idx="32">
                  <c:v>82.2</c:v>
                </c:pt>
                <c:pt idx="33">
                  <c:v>82.2</c:v>
                </c:pt>
                <c:pt idx="34">
                  <c:v>81.7</c:v>
                </c:pt>
                <c:pt idx="35">
                  <c:v>81.7</c:v>
                </c:pt>
                <c:pt idx="36">
                  <c:v>81.7</c:v>
                </c:pt>
                <c:pt idx="37">
                  <c:v>82.2</c:v>
                </c:pt>
                <c:pt idx="38">
                  <c:v>82.2</c:v>
                </c:pt>
                <c:pt idx="39">
                  <c:v>82.2</c:v>
                </c:pt>
                <c:pt idx="40">
                  <c:v>82.2</c:v>
                </c:pt>
                <c:pt idx="41">
                  <c:v>82.7</c:v>
                </c:pt>
                <c:pt idx="42">
                  <c:v>82.2</c:v>
                </c:pt>
                <c:pt idx="43">
                  <c:v>82.2</c:v>
                </c:pt>
                <c:pt idx="44">
                  <c:v>81.7</c:v>
                </c:pt>
                <c:pt idx="45">
                  <c:v>82.2</c:v>
                </c:pt>
                <c:pt idx="46">
                  <c:v>82.7</c:v>
                </c:pt>
                <c:pt idx="47">
                  <c:v>82.2</c:v>
                </c:pt>
                <c:pt idx="48">
                  <c:v>82.2</c:v>
                </c:pt>
                <c:pt idx="49">
                  <c:v>82.2</c:v>
                </c:pt>
                <c:pt idx="50">
                  <c:v>82.2</c:v>
                </c:pt>
                <c:pt idx="51">
                  <c:v>81.7</c:v>
                </c:pt>
                <c:pt idx="52">
                  <c:v>81.7</c:v>
                </c:pt>
                <c:pt idx="53">
                  <c:v>82.7</c:v>
                </c:pt>
                <c:pt idx="54">
                  <c:v>82.2</c:v>
                </c:pt>
                <c:pt idx="55">
                  <c:v>82.2</c:v>
                </c:pt>
                <c:pt idx="56">
                  <c:v>81.7</c:v>
                </c:pt>
                <c:pt idx="57">
                  <c:v>82.7</c:v>
                </c:pt>
                <c:pt idx="58">
                  <c:v>82.7</c:v>
                </c:pt>
                <c:pt idx="59">
                  <c:v>82.2</c:v>
                </c:pt>
                <c:pt idx="60">
                  <c:v>81.7</c:v>
                </c:pt>
                <c:pt idx="61">
                  <c:v>82.7</c:v>
                </c:pt>
                <c:pt idx="62">
                  <c:v>82.7</c:v>
                </c:pt>
                <c:pt idx="63">
                  <c:v>82.2</c:v>
                </c:pt>
                <c:pt idx="64">
                  <c:v>82.2</c:v>
                </c:pt>
                <c:pt idx="65">
                  <c:v>81.7</c:v>
                </c:pt>
                <c:pt idx="66">
                  <c:v>82.7</c:v>
                </c:pt>
                <c:pt idx="67">
                  <c:v>82.7</c:v>
                </c:pt>
                <c:pt idx="68">
                  <c:v>82.2</c:v>
                </c:pt>
                <c:pt idx="69">
                  <c:v>82.2</c:v>
                </c:pt>
                <c:pt idx="70">
                  <c:v>82.2</c:v>
                </c:pt>
                <c:pt idx="71">
                  <c:v>82.2</c:v>
                </c:pt>
                <c:pt idx="72">
                  <c:v>82.2</c:v>
                </c:pt>
                <c:pt idx="73">
                  <c:v>82.2</c:v>
                </c:pt>
                <c:pt idx="74">
                  <c:v>82.2</c:v>
                </c:pt>
                <c:pt idx="75">
                  <c:v>82.7</c:v>
                </c:pt>
                <c:pt idx="76">
                  <c:v>82.7</c:v>
                </c:pt>
                <c:pt idx="77">
                  <c:v>82.7</c:v>
                </c:pt>
                <c:pt idx="78">
                  <c:v>82.2</c:v>
                </c:pt>
                <c:pt idx="79">
                  <c:v>82.7</c:v>
                </c:pt>
                <c:pt idx="80">
                  <c:v>82.7</c:v>
                </c:pt>
                <c:pt idx="81">
                  <c:v>82.7</c:v>
                </c:pt>
                <c:pt idx="82">
                  <c:v>82.7</c:v>
                </c:pt>
                <c:pt idx="83">
                  <c:v>82.7</c:v>
                </c:pt>
                <c:pt idx="84">
                  <c:v>82.7</c:v>
                </c:pt>
                <c:pt idx="85">
                  <c:v>82.7</c:v>
                </c:pt>
                <c:pt idx="86">
                  <c:v>82.2</c:v>
                </c:pt>
                <c:pt idx="87">
                  <c:v>82.2</c:v>
                </c:pt>
                <c:pt idx="88">
                  <c:v>82.2</c:v>
                </c:pt>
                <c:pt idx="89">
                  <c:v>82.7</c:v>
                </c:pt>
                <c:pt idx="90">
                  <c:v>82.2</c:v>
                </c:pt>
                <c:pt idx="91">
                  <c:v>82.2</c:v>
                </c:pt>
                <c:pt idx="92">
                  <c:v>82.2</c:v>
                </c:pt>
                <c:pt idx="93">
                  <c:v>82.2</c:v>
                </c:pt>
                <c:pt idx="94">
                  <c:v>82.7</c:v>
                </c:pt>
                <c:pt idx="95">
                  <c:v>82.7</c:v>
                </c:pt>
                <c:pt idx="96">
                  <c:v>82.7</c:v>
                </c:pt>
                <c:pt idx="97">
                  <c:v>82.2</c:v>
                </c:pt>
                <c:pt idx="98">
                  <c:v>82.7</c:v>
                </c:pt>
                <c:pt idx="99">
                  <c:v>82.2</c:v>
                </c:pt>
                <c:pt idx="100">
                  <c:v>82.2</c:v>
                </c:pt>
                <c:pt idx="101">
                  <c:v>82.2</c:v>
                </c:pt>
                <c:pt idx="102">
                  <c:v>82.7</c:v>
                </c:pt>
                <c:pt idx="103">
                  <c:v>82.7</c:v>
                </c:pt>
                <c:pt idx="104">
                  <c:v>82.2</c:v>
                </c:pt>
                <c:pt idx="105">
                  <c:v>82.2</c:v>
                </c:pt>
                <c:pt idx="106">
                  <c:v>82.7</c:v>
                </c:pt>
                <c:pt idx="107">
                  <c:v>81.7</c:v>
                </c:pt>
                <c:pt idx="108">
                  <c:v>82.7</c:v>
                </c:pt>
                <c:pt idx="109">
                  <c:v>82.7</c:v>
                </c:pt>
                <c:pt idx="110">
                  <c:v>83.3</c:v>
                </c:pt>
                <c:pt idx="111">
                  <c:v>83.3</c:v>
                </c:pt>
                <c:pt idx="112">
                  <c:v>82.7</c:v>
                </c:pt>
                <c:pt idx="113">
                  <c:v>82.2</c:v>
                </c:pt>
                <c:pt idx="114">
                  <c:v>82.7</c:v>
                </c:pt>
                <c:pt idx="115">
                  <c:v>82.7</c:v>
                </c:pt>
                <c:pt idx="116">
                  <c:v>82.7</c:v>
                </c:pt>
                <c:pt idx="117">
                  <c:v>82.7</c:v>
                </c:pt>
                <c:pt idx="118">
                  <c:v>82.7</c:v>
                </c:pt>
                <c:pt idx="119">
                  <c:v>82.2</c:v>
                </c:pt>
                <c:pt idx="120">
                  <c:v>82.7</c:v>
                </c:pt>
                <c:pt idx="121">
                  <c:v>82.2</c:v>
                </c:pt>
                <c:pt idx="122">
                  <c:v>82.7</c:v>
                </c:pt>
                <c:pt idx="123">
                  <c:v>82.2</c:v>
                </c:pt>
                <c:pt idx="124">
                  <c:v>82.2</c:v>
                </c:pt>
                <c:pt idx="125">
                  <c:v>82.2</c:v>
                </c:pt>
                <c:pt idx="126">
                  <c:v>82.7</c:v>
                </c:pt>
                <c:pt idx="127">
                  <c:v>82.7</c:v>
                </c:pt>
                <c:pt idx="128">
                  <c:v>82.7</c:v>
                </c:pt>
                <c:pt idx="129">
                  <c:v>82.7</c:v>
                </c:pt>
                <c:pt idx="130">
                  <c:v>82.2</c:v>
                </c:pt>
                <c:pt idx="131">
                  <c:v>82.7</c:v>
                </c:pt>
                <c:pt idx="132">
                  <c:v>82.2</c:v>
                </c:pt>
                <c:pt idx="133">
                  <c:v>82.7</c:v>
                </c:pt>
                <c:pt idx="134">
                  <c:v>82.7</c:v>
                </c:pt>
                <c:pt idx="135">
                  <c:v>82.7</c:v>
                </c:pt>
                <c:pt idx="136">
                  <c:v>82.7</c:v>
                </c:pt>
                <c:pt idx="137">
                  <c:v>82.7</c:v>
                </c:pt>
                <c:pt idx="138">
                  <c:v>83.3</c:v>
                </c:pt>
                <c:pt idx="139">
                  <c:v>82.7</c:v>
                </c:pt>
                <c:pt idx="140">
                  <c:v>82.7</c:v>
                </c:pt>
                <c:pt idx="141">
                  <c:v>82.2</c:v>
                </c:pt>
                <c:pt idx="142">
                  <c:v>82.7</c:v>
                </c:pt>
                <c:pt idx="143">
                  <c:v>83.3</c:v>
                </c:pt>
                <c:pt idx="144">
                  <c:v>82.7</c:v>
                </c:pt>
                <c:pt idx="145">
                  <c:v>82.7</c:v>
                </c:pt>
                <c:pt idx="146">
                  <c:v>82.7</c:v>
                </c:pt>
                <c:pt idx="147">
                  <c:v>82.2</c:v>
                </c:pt>
                <c:pt idx="148">
                  <c:v>82.2</c:v>
                </c:pt>
                <c:pt idx="149">
                  <c:v>82.7</c:v>
                </c:pt>
                <c:pt idx="150">
                  <c:v>82.7</c:v>
                </c:pt>
                <c:pt idx="151">
                  <c:v>82.7</c:v>
                </c:pt>
                <c:pt idx="152">
                  <c:v>82.7</c:v>
                </c:pt>
                <c:pt idx="153">
                  <c:v>82.7</c:v>
                </c:pt>
                <c:pt idx="154">
                  <c:v>82.7</c:v>
                </c:pt>
                <c:pt idx="155">
                  <c:v>82.7</c:v>
                </c:pt>
                <c:pt idx="156">
                  <c:v>82.7</c:v>
                </c:pt>
                <c:pt idx="157">
                  <c:v>82.7</c:v>
                </c:pt>
                <c:pt idx="158">
                  <c:v>82.7</c:v>
                </c:pt>
                <c:pt idx="159">
                  <c:v>83.3</c:v>
                </c:pt>
                <c:pt idx="160">
                  <c:v>82.7</c:v>
                </c:pt>
                <c:pt idx="161">
                  <c:v>82.7</c:v>
                </c:pt>
                <c:pt idx="162">
                  <c:v>82.7</c:v>
                </c:pt>
                <c:pt idx="163">
                  <c:v>82.2</c:v>
                </c:pt>
                <c:pt idx="164">
                  <c:v>82.7</c:v>
                </c:pt>
                <c:pt idx="165">
                  <c:v>82.7</c:v>
                </c:pt>
                <c:pt idx="166">
                  <c:v>82.2</c:v>
                </c:pt>
                <c:pt idx="167">
                  <c:v>82.7</c:v>
                </c:pt>
                <c:pt idx="168">
                  <c:v>82.7</c:v>
                </c:pt>
                <c:pt idx="169">
                  <c:v>82.7</c:v>
                </c:pt>
                <c:pt idx="170">
                  <c:v>82.7</c:v>
                </c:pt>
                <c:pt idx="171">
                  <c:v>82.2</c:v>
                </c:pt>
                <c:pt idx="172">
                  <c:v>82.2</c:v>
                </c:pt>
                <c:pt idx="173">
                  <c:v>82.7</c:v>
                </c:pt>
                <c:pt idx="174">
                  <c:v>82.2</c:v>
                </c:pt>
                <c:pt idx="175">
                  <c:v>82.2</c:v>
                </c:pt>
                <c:pt idx="176">
                  <c:v>82.7</c:v>
                </c:pt>
                <c:pt idx="177">
                  <c:v>82.7</c:v>
                </c:pt>
                <c:pt idx="178">
                  <c:v>82.7</c:v>
                </c:pt>
                <c:pt idx="179">
                  <c:v>82.7</c:v>
                </c:pt>
                <c:pt idx="180">
                  <c:v>82.7</c:v>
                </c:pt>
                <c:pt idx="181">
                  <c:v>82.7</c:v>
                </c:pt>
                <c:pt idx="182">
                  <c:v>82.7</c:v>
                </c:pt>
                <c:pt idx="183">
                  <c:v>82.2</c:v>
                </c:pt>
                <c:pt idx="184">
                  <c:v>82.7</c:v>
                </c:pt>
                <c:pt idx="185">
                  <c:v>83.3</c:v>
                </c:pt>
                <c:pt idx="186">
                  <c:v>82.2</c:v>
                </c:pt>
                <c:pt idx="187">
                  <c:v>82.7</c:v>
                </c:pt>
                <c:pt idx="188">
                  <c:v>82.7</c:v>
                </c:pt>
                <c:pt idx="189">
                  <c:v>82.7</c:v>
                </c:pt>
                <c:pt idx="190">
                  <c:v>82.7</c:v>
                </c:pt>
                <c:pt idx="191">
                  <c:v>82.7</c:v>
                </c:pt>
                <c:pt idx="192">
                  <c:v>82.7</c:v>
                </c:pt>
                <c:pt idx="193">
                  <c:v>82.7</c:v>
                </c:pt>
                <c:pt idx="194">
                  <c:v>83.3</c:v>
                </c:pt>
                <c:pt idx="195">
                  <c:v>82.7</c:v>
                </c:pt>
                <c:pt idx="196">
                  <c:v>82.7</c:v>
                </c:pt>
                <c:pt idx="197">
                  <c:v>82.7</c:v>
                </c:pt>
                <c:pt idx="198">
                  <c:v>83.3</c:v>
                </c:pt>
                <c:pt idx="199">
                  <c:v>82.7</c:v>
                </c:pt>
                <c:pt idx="200">
                  <c:v>82.7</c:v>
                </c:pt>
                <c:pt idx="201">
                  <c:v>82.7</c:v>
                </c:pt>
                <c:pt idx="202">
                  <c:v>82.7</c:v>
                </c:pt>
                <c:pt idx="203">
                  <c:v>83.3</c:v>
                </c:pt>
                <c:pt idx="204">
                  <c:v>83.3</c:v>
                </c:pt>
                <c:pt idx="205">
                  <c:v>82.2</c:v>
                </c:pt>
                <c:pt idx="206">
                  <c:v>81.099999999999994</c:v>
                </c:pt>
                <c:pt idx="207">
                  <c:v>79.5</c:v>
                </c:pt>
                <c:pt idx="208">
                  <c:v>78.400000000000006</c:v>
                </c:pt>
                <c:pt idx="209">
                  <c:v>76.8</c:v>
                </c:pt>
                <c:pt idx="210">
                  <c:v>76.3</c:v>
                </c:pt>
                <c:pt idx="211">
                  <c:v>74.7</c:v>
                </c:pt>
                <c:pt idx="212">
                  <c:v>69.8</c:v>
                </c:pt>
                <c:pt idx="213">
                  <c:v>67.7</c:v>
                </c:pt>
                <c:pt idx="214">
                  <c:v>65.5</c:v>
                </c:pt>
                <c:pt idx="215">
                  <c:v>63.9</c:v>
                </c:pt>
                <c:pt idx="216">
                  <c:v>63.4</c:v>
                </c:pt>
                <c:pt idx="217">
                  <c:v>62.3</c:v>
                </c:pt>
                <c:pt idx="218">
                  <c:v>60.7</c:v>
                </c:pt>
                <c:pt idx="219">
                  <c:v>60.7</c:v>
                </c:pt>
                <c:pt idx="220">
                  <c:v>60.1</c:v>
                </c:pt>
                <c:pt idx="221">
                  <c:v>59.1</c:v>
                </c:pt>
                <c:pt idx="222">
                  <c:v>58.5</c:v>
                </c:pt>
                <c:pt idx="223">
                  <c:v>58.5</c:v>
                </c:pt>
                <c:pt idx="224">
                  <c:v>59.1</c:v>
                </c:pt>
                <c:pt idx="225">
                  <c:v>59.1</c:v>
                </c:pt>
                <c:pt idx="226">
                  <c:v>59.6</c:v>
                </c:pt>
                <c:pt idx="227">
                  <c:v>59.1</c:v>
                </c:pt>
                <c:pt idx="228">
                  <c:v>59.1</c:v>
                </c:pt>
              </c:numCache>
            </c:numRef>
          </c:val>
          <c:smooth val="0"/>
          <c:extLst>
            <c:ext xmlns:c16="http://schemas.microsoft.com/office/drawing/2014/chart" uri="{C3380CC4-5D6E-409C-BE32-E72D297353CC}">
              <c16:uniqueId val="{00000000-2DBE-4CA6-AA9E-1096FCE0F18A}"/>
            </c:ext>
          </c:extLst>
        </c:ser>
        <c:ser>
          <c:idx val="2"/>
          <c:order val="2"/>
          <c:tx>
            <c:strRef>
              <c:f>Sheet1!$C$11</c:f>
              <c:strCache>
                <c:ptCount val="1"/>
                <c:pt idx="0">
                  <c:v>Power (from Amps)</c:v>
                </c:pt>
              </c:strCache>
            </c:strRef>
          </c:tx>
          <c:spPr>
            <a:ln w="28575" cap="rnd">
              <a:solidFill>
                <a:schemeClr val="accent3"/>
              </a:solidFill>
              <a:round/>
            </a:ln>
            <a:effectLst/>
          </c:spPr>
          <c:marker>
            <c:symbol val="none"/>
          </c:marker>
          <c:val>
            <c:numRef>
              <c:f>Sheet1!$C$12:$C$240</c:f>
              <c:numCache>
                <c:formatCode>General</c:formatCode>
                <c:ptCount val="229"/>
                <c:pt idx="0">
                  <c:v>2.88</c:v>
                </c:pt>
                <c:pt idx="1">
                  <c:v>2.88</c:v>
                </c:pt>
                <c:pt idx="2">
                  <c:v>2.88</c:v>
                </c:pt>
                <c:pt idx="3">
                  <c:v>2.88</c:v>
                </c:pt>
                <c:pt idx="4">
                  <c:v>3.1348799999999999</c:v>
                </c:pt>
                <c:pt idx="5">
                  <c:v>3.1348799999999999</c:v>
                </c:pt>
                <c:pt idx="6">
                  <c:v>3.1348799999999999</c:v>
                </c:pt>
                <c:pt idx="7">
                  <c:v>3.1348799999999999</c:v>
                </c:pt>
                <c:pt idx="8">
                  <c:v>3.1348799999999999</c:v>
                </c:pt>
                <c:pt idx="9">
                  <c:v>3.1348799999999999</c:v>
                </c:pt>
                <c:pt idx="10">
                  <c:v>3.1348799999999999</c:v>
                </c:pt>
                <c:pt idx="11">
                  <c:v>3.1348799999999999</c:v>
                </c:pt>
                <c:pt idx="12">
                  <c:v>3.1348799999999999</c:v>
                </c:pt>
                <c:pt idx="13">
                  <c:v>3.1348799999999999</c:v>
                </c:pt>
                <c:pt idx="14">
                  <c:v>3.1348799999999999</c:v>
                </c:pt>
                <c:pt idx="15">
                  <c:v>3.1348799999999999</c:v>
                </c:pt>
                <c:pt idx="16">
                  <c:v>3.1348799999999999</c:v>
                </c:pt>
                <c:pt idx="17">
                  <c:v>3.1348799999999999</c:v>
                </c:pt>
                <c:pt idx="18">
                  <c:v>3.1348799999999999</c:v>
                </c:pt>
                <c:pt idx="19">
                  <c:v>3.1348799999999999</c:v>
                </c:pt>
                <c:pt idx="20">
                  <c:v>3.1348799999999999</c:v>
                </c:pt>
                <c:pt idx="21">
                  <c:v>3.1348799999999999</c:v>
                </c:pt>
                <c:pt idx="22">
                  <c:v>3.1348799999999999</c:v>
                </c:pt>
                <c:pt idx="23">
                  <c:v>3.1348799999999999</c:v>
                </c:pt>
                <c:pt idx="24">
                  <c:v>3.1348799999999999</c:v>
                </c:pt>
                <c:pt idx="25">
                  <c:v>3.1348799999999999</c:v>
                </c:pt>
                <c:pt idx="26">
                  <c:v>3.1348799999999999</c:v>
                </c:pt>
                <c:pt idx="27">
                  <c:v>3.1348799999999999</c:v>
                </c:pt>
                <c:pt idx="28">
                  <c:v>3.1348799999999999</c:v>
                </c:pt>
                <c:pt idx="29">
                  <c:v>3.1348799999999999</c:v>
                </c:pt>
                <c:pt idx="30">
                  <c:v>3.1348799999999999</c:v>
                </c:pt>
                <c:pt idx="31">
                  <c:v>3.1348799999999999</c:v>
                </c:pt>
                <c:pt idx="32">
                  <c:v>3.1348799999999999</c:v>
                </c:pt>
                <c:pt idx="33">
                  <c:v>3.1348799999999999</c:v>
                </c:pt>
                <c:pt idx="34">
                  <c:v>3.1348799999999999</c:v>
                </c:pt>
                <c:pt idx="35">
                  <c:v>3.1348799999999999</c:v>
                </c:pt>
                <c:pt idx="36">
                  <c:v>3.1348799999999999</c:v>
                </c:pt>
                <c:pt idx="37">
                  <c:v>3.1348799999999999</c:v>
                </c:pt>
                <c:pt idx="38">
                  <c:v>3.1348799999999999</c:v>
                </c:pt>
                <c:pt idx="39">
                  <c:v>3.1348799999999999</c:v>
                </c:pt>
                <c:pt idx="40">
                  <c:v>3.1348799999999999</c:v>
                </c:pt>
                <c:pt idx="41">
                  <c:v>3.1348799999999999</c:v>
                </c:pt>
                <c:pt idx="42">
                  <c:v>3.1348799999999999</c:v>
                </c:pt>
                <c:pt idx="43">
                  <c:v>3.1348799999999999</c:v>
                </c:pt>
                <c:pt idx="44">
                  <c:v>3.1348799999999999</c:v>
                </c:pt>
                <c:pt idx="45">
                  <c:v>3.1348799999999999</c:v>
                </c:pt>
                <c:pt idx="46">
                  <c:v>3.1348799999999999</c:v>
                </c:pt>
                <c:pt idx="47">
                  <c:v>3.1348799999999999</c:v>
                </c:pt>
                <c:pt idx="48">
                  <c:v>3.1348799999999999</c:v>
                </c:pt>
                <c:pt idx="49">
                  <c:v>3.1348799999999999</c:v>
                </c:pt>
                <c:pt idx="50">
                  <c:v>3.1348799999999999</c:v>
                </c:pt>
                <c:pt idx="51">
                  <c:v>3.1348799999999999</c:v>
                </c:pt>
                <c:pt idx="52">
                  <c:v>3.1348799999999999</c:v>
                </c:pt>
                <c:pt idx="53">
                  <c:v>3.1348799999999999</c:v>
                </c:pt>
                <c:pt idx="54">
                  <c:v>3.1348799999999999</c:v>
                </c:pt>
                <c:pt idx="55">
                  <c:v>3.1348799999999999</c:v>
                </c:pt>
                <c:pt idx="56">
                  <c:v>3.1348799999999999</c:v>
                </c:pt>
                <c:pt idx="57">
                  <c:v>3.1348799999999999</c:v>
                </c:pt>
                <c:pt idx="58">
                  <c:v>3.1348799999999999</c:v>
                </c:pt>
                <c:pt idx="59">
                  <c:v>3.1348799999999999</c:v>
                </c:pt>
                <c:pt idx="60">
                  <c:v>3.1348799999999999</c:v>
                </c:pt>
                <c:pt idx="61">
                  <c:v>3.1348799999999999</c:v>
                </c:pt>
                <c:pt idx="62">
                  <c:v>3.1348799999999999</c:v>
                </c:pt>
                <c:pt idx="63">
                  <c:v>3.1348799999999999</c:v>
                </c:pt>
                <c:pt idx="64">
                  <c:v>3.1348799999999999</c:v>
                </c:pt>
                <c:pt idx="65">
                  <c:v>3.1348799999999999</c:v>
                </c:pt>
                <c:pt idx="66">
                  <c:v>3.1348799999999999</c:v>
                </c:pt>
                <c:pt idx="67">
                  <c:v>3.1348799999999999</c:v>
                </c:pt>
                <c:pt idx="68">
                  <c:v>3.1348799999999999</c:v>
                </c:pt>
                <c:pt idx="69">
                  <c:v>3.1348799999999999</c:v>
                </c:pt>
                <c:pt idx="70">
                  <c:v>3.1348799999999999</c:v>
                </c:pt>
                <c:pt idx="71">
                  <c:v>3.1348799999999999</c:v>
                </c:pt>
                <c:pt idx="72">
                  <c:v>3.1348799999999999</c:v>
                </c:pt>
                <c:pt idx="73">
                  <c:v>3.1348799999999999</c:v>
                </c:pt>
                <c:pt idx="74">
                  <c:v>3.1348799999999999</c:v>
                </c:pt>
                <c:pt idx="75">
                  <c:v>3.1348799999999999</c:v>
                </c:pt>
                <c:pt idx="76">
                  <c:v>3.1348799999999999</c:v>
                </c:pt>
                <c:pt idx="77">
                  <c:v>3.1348799999999999</c:v>
                </c:pt>
                <c:pt idx="78">
                  <c:v>3.1348799999999999</c:v>
                </c:pt>
                <c:pt idx="79">
                  <c:v>3.1348799999999999</c:v>
                </c:pt>
                <c:pt idx="80">
                  <c:v>3.1348799999999999</c:v>
                </c:pt>
                <c:pt idx="81">
                  <c:v>3.1348799999999999</c:v>
                </c:pt>
                <c:pt idx="82">
                  <c:v>3.1348799999999999</c:v>
                </c:pt>
                <c:pt idx="83">
                  <c:v>3.1348799999999999</c:v>
                </c:pt>
                <c:pt idx="84">
                  <c:v>3.1348799999999999</c:v>
                </c:pt>
                <c:pt idx="85">
                  <c:v>3.1348799999999999</c:v>
                </c:pt>
                <c:pt idx="86">
                  <c:v>3.1348799999999999</c:v>
                </c:pt>
                <c:pt idx="87">
                  <c:v>3.1348799999999999</c:v>
                </c:pt>
                <c:pt idx="88">
                  <c:v>3.1348799999999999</c:v>
                </c:pt>
                <c:pt idx="89">
                  <c:v>3.1348799999999999</c:v>
                </c:pt>
                <c:pt idx="90">
                  <c:v>3.1348799999999999</c:v>
                </c:pt>
                <c:pt idx="91">
                  <c:v>3.1348799999999999</c:v>
                </c:pt>
                <c:pt idx="92">
                  <c:v>3.1348799999999999</c:v>
                </c:pt>
                <c:pt idx="93">
                  <c:v>3.1348799999999999</c:v>
                </c:pt>
                <c:pt idx="94">
                  <c:v>3.1348799999999999</c:v>
                </c:pt>
                <c:pt idx="95">
                  <c:v>3.1348799999999999</c:v>
                </c:pt>
                <c:pt idx="96">
                  <c:v>3.1348799999999999</c:v>
                </c:pt>
                <c:pt idx="97">
                  <c:v>3.1348799999999999</c:v>
                </c:pt>
                <c:pt idx="98">
                  <c:v>3.1348799999999999</c:v>
                </c:pt>
                <c:pt idx="99">
                  <c:v>3.1348799999999999</c:v>
                </c:pt>
                <c:pt idx="100">
                  <c:v>3.1348799999999999</c:v>
                </c:pt>
                <c:pt idx="101">
                  <c:v>3.1348799999999999</c:v>
                </c:pt>
                <c:pt idx="102">
                  <c:v>3.1348799999999999</c:v>
                </c:pt>
                <c:pt idx="103">
                  <c:v>3.1348799999999999</c:v>
                </c:pt>
                <c:pt idx="104">
                  <c:v>3.1348799999999999</c:v>
                </c:pt>
                <c:pt idx="105">
                  <c:v>3.1348799999999999</c:v>
                </c:pt>
                <c:pt idx="106">
                  <c:v>3.1348799999999999</c:v>
                </c:pt>
                <c:pt idx="107">
                  <c:v>3.1348799999999999</c:v>
                </c:pt>
                <c:pt idx="108">
                  <c:v>3.1348799999999999</c:v>
                </c:pt>
                <c:pt idx="109">
                  <c:v>3.1348799999999999</c:v>
                </c:pt>
                <c:pt idx="110">
                  <c:v>3.1348799999999999</c:v>
                </c:pt>
                <c:pt idx="111">
                  <c:v>3.1348799999999999</c:v>
                </c:pt>
                <c:pt idx="112">
                  <c:v>3.1348799999999999</c:v>
                </c:pt>
                <c:pt idx="113">
                  <c:v>3.1348799999999999</c:v>
                </c:pt>
                <c:pt idx="114">
                  <c:v>3.1348799999999999</c:v>
                </c:pt>
                <c:pt idx="115">
                  <c:v>3.1348799999999999</c:v>
                </c:pt>
                <c:pt idx="116">
                  <c:v>3.1348799999999999</c:v>
                </c:pt>
                <c:pt idx="117">
                  <c:v>3.1348799999999999</c:v>
                </c:pt>
                <c:pt idx="118">
                  <c:v>3.1348799999999999</c:v>
                </c:pt>
                <c:pt idx="119">
                  <c:v>3.1348799999999999</c:v>
                </c:pt>
                <c:pt idx="120">
                  <c:v>3.1348799999999999</c:v>
                </c:pt>
                <c:pt idx="121">
                  <c:v>3.1348799999999999</c:v>
                </c:pt>
                <c:pt idx="122">
                  <c:v>3.1348799999999999</c:v>
                </c:pt>
                <c:pt idx="123">
                  <c:v>3.1348799999999999</c:v>
                </c:pt>
                <c:pt idx="124">
                  <c:v>3.1348799999999999</c:v>
                </c:pt>
                <c:pt idx="125">
                  <c:v>3.1348799999999999</c:v>
                </c:pt>
                <c:pt idx="126">
                  <c:v>3.1348799999999999</c:v>
                </c:pt>
                <c:pt idx="127">
                  <c:v>3.1348799999999999</c:v>
                </c:pt>
                <c:pt idx="128">
                  <c:v>3.1348799999999999</c:v>
                </c:pt>
                <c:pt idx="129">
                  <c:v>3.1348799999999999</c:v>
                </c:pt>
                <c:pt idx="130">
                  <c:v>3.1348799999999999</c:v>
                </c:pt>
                <c:pt idx="131">
                  <c:v>3.1348799999999999</c:v>
                </c:pt>
                <c:pt idx="132">
                  <c:v>3.1348799999999999</c:v>
                </c:pt>
                <c:pt idx="133">
                  <c:v>3.1348799999999999</c:v>
                </c:pt>
                <c:pt idx="134">
                  <c:v>3.1348799999999999</c:v>
                </c:pt>
                <c:pt idx="135">
                  <c:v>3.1348799999999999</c:v>
                </c:pt>
                <c:pt idx="136">
                  <c:v>3.1348799999999999</c:v>
                </c:pt>
                <c:pt idx="137">
                  <c:v>3.1348799999999999</c:v>
                </c:pt>
                <c:pt idx="138">
                  <c:v>3.1348799999999999</c:v>
                </c:pt>
                <c:pt idx="139">
                  <c:v>3.1348799999999999</c:v>
                </c:pt>
                <c:pt idx="140">
                  <c:v>3.1348799999999999</c:v>
                </c:pt>
                <c:pt idx="141">
                  <c:v>3.1348799999999999</c:v>
                </c:pt>
                <c:pt idx="142">
                  <c:v>3.1348799999999999</c:v>
                </c:pt>
                <c:pt idx="143">
                  <c:v>3.1348799999999999</c:v>
                </c:pt>
                <c:pt idx="144">
                  <c:v>3.1348799999999999</c:v>
                </c:pt>
                <c:pt idx="145">
                  <c:v>3.1348799999999999</c:v>
                </c:pt>
                <c:pt idx="146">
                  <c:v>3.1348799999999999</c:v>
                </c:pt>
                <c:pt idx="147">
                  <c:v>3.1348799999999999</c:v>
                </c:pt>
                <c:pt idx="148">
                  <c:v>3.1348799999999999</c:v>
                </c:pt>
                <c:pt idx="149">
                  <c:v>3.1348799999999999</c:v>
                </c:pt>
                <c:pt idx="150">
                  <c:v>3.1348799999999999</c:v>
                </c:pt>
                <c:pt idx="151">
                  <c:v>3.1348799999999999</c:v>
                </c:pt>
                <c:pt idx="152">
                  <c:v>3.1348799999999999</c:v>
                </c:pt>
                <c:pt idx="153">
                  <c:v>3.1348799999999999</c:v>
                </c:pt>
                <c:pt idx="154">
                  <c:v>3.1348799999999999</c:v>
                </c:pt>
                <c:pt idx="155">
                  <c:v>3.1348799999999999</c:v>
                </c:pt>
                <c:pt idx="156">
                  <c:v>3.1348799999999999</c:v>
                </c:pt>
                <c:pt idx="157">
                  <c:v>3.1348799999999999</c:v>
                </c:pt>
                <c:pt idx="158">
                  <c:v>3.1348799999999999</c:v>
                </c:pt>
                <c:pt idx="159">
                  <c:v>3.1348799999999999</c:v>
                </c:pt>
                <c:pt idx="160">
                  <c:v>3.1348799999999999</c:v>
                </c:pt>
                <c:pt idx="161">
                  <c:v>3.1348799999999999</c:v>
                </c:pt>
                <c:pt idx="162">
                  <c:v>3.1348799999999999</c:v>
                </c:pt>
                <c:pt idx="163">
                  <c:v>3.1348799999999999</c:v>
                </c:pt>
                <c:pt idx="164">
                  <c:v>3.1348799999999999</c:v>
                </c:pt>
                <c:pt idx="165">
                  <c:v>3.1348799999999999</c:v>
                </c:pt>
                <c:pt idx="166">
                  <c:v>3.1348799999999999</c:v>
                </c:pt>
                <c:pt idx="167">
                  <c:v>3.1348799999999999</c:v>
                </c:pt>
                <c:pt idx="168">
                  <c:v>3.1348799999999999</c:v>
                </c:pt>
                <c:pt idx="169">
                  <c:v>3.1348799999999999</c:v>
                </c:pt>
                <c:pt idx="170">
                  <c:v>3.1348799999999999</c:v>
                </c:pt>
                <c:pt idx="171">
                  <c:v>3.1348799999999999</c:v>
                </c:pt>
                <c:pt idx="172">
                  <c:v>3.1348799999999999</c:v>
                </c:pt>
                <c:pt idx="173">
                  <c:v>3.1348799999999999</c:v>
                </c:pt>
                <c:pt idx="174">
                  <c:v>3.1348799999999999</c:v>
                </c:pt>
                <c:pt idx="175">
                  <c:v>3.1348799999999999</c:v>
                </c:pt>
                <c:pt idx="176">
                  <c:v>3.1348799999999999</c:v>
                </c:pt>
                <c:pt idx="177">
                  <c:v>3.1348799999999999</c:v>
                </c:pt>
                <c:pt idx="178">
                  <c:v>3.1348799999999999</c:v>
                </c:pt>
                <c:pt idx="179">
                  <c:v>3.1348799999999999</c:v>
                </c:pt>
                <c:pt idx="180">
                  <c:v>3.1348799999999999</c:v>
                </c:pt>
                <c:pt idx="181">
                  <c:v>3.1348799999999999</c:v>
                </c:pt>
                <c:pt idx="182">
                  <c:v>3.1348799999999999</c:v>
                </c:pt>
                <c:pt idx="183">
                  <c:v>3.1348799999999999</c:v>
                </c:pt>
                <c:pt idx="184">
                  <c:v>3.1348799999999999</c:v>
                </c:pt>
                <c:pt idx="185">
                  <c:v>3.1348799999999999</c:v>
                </c:pt>
                <c:pt idx="186">
                  <c:v>3.1348799999999999</c:v>
                </c:pt>
                <c:pt idx="187">
                  <c:v>3.1348799999999999</c:v>
                </c:pt>
                <c:pt idx="188">
                  <c:v>3.1348799999999999</c:v>
                </c:pt>
                <c:pt idx="189">
                  <c:v>3.1348799999999999</c:v>
                </c:pt>
                <c:pt idx="190">
                  <c:v>3.1348799999999999</c:v>
                </c:pt>
                <c:pt idx="191">
                  <c:v>3.1348799999999999</c:v>
                </c:pt>
                <c:pt idx="192">
                  <c:v>3.1348799999999999</c:v>
                </c:pt>
                <c:pt idx="193">
                  <c:v>3.1348799999999999</c:v>
                </c:pt>
                <c:pt idx="194">
                  <c:v>3.1348799999999999</c:v>
                </c:pt>
                <c:pt idx="195">
                  <c:v>3.1348799999999999</c:v>
                </c:pt>
                <c:pt idx="196">
                  <c:v>3.1348799999999999</c:v>
                </c:pt>
                <c:pt idx="197">
                  <c:v>3.1348799999999999</c:v>
                </c:pt>
                <c:pt idx="198">
                  <c:v>3.1348799999999999</c:v>
                </c:pt>
                <c:pt idx="199">
                  <c:v>3.1348799999999999</c:v>
                </c:pt>
                <c:pt idx="200">
                  <c:v>3.1348799999999999</c:v>
                </c:pt>
                <c:pt idx="201">
                  <c:v>3.1348799999999999</c:v>
                </c:pt>
                <c:pt idx="202">
                  <c:v>3.1348799999999999</c:v>
                </c:pt>
                <c:pt idx="203">
                  <c:v>3.1348799999999999</c:v>
                </c:pt>
                <c:pt idx="204">
                  <c:v>3.1348799999999999</c:v>
                </c:pt>
                <c:pt idx="205">
                  <c:v>3.1348799999999999</c:v>
                </c:pt>
                <c:pt idx="206">
                  <c:v>3.1348799999999999</c:v>
                </c:pt>
                <c:pt idx="207">
                  <c:v>3.1348799999999999</c:v>
                </c:pt>
                <c:pt idx="208">
                  <c:v>3.1348799999999999</c:v>
                </c:pt>
                <c:pt idx="209">
                  <c:v>3.1348799999999999</c:v>
                </c:pt>
                <c:pt idx="210">
                  <c:v>3.1348799999999999</c:v>
                </c:pt>
                <c:pt idx="211">
                  <c:v>3.1348799999999999</c:v>
                </c:pt>
                <c:pt idx="212">
                  <c:v>2.88</c:v>
                </c:pt>
                <c:pt idx="213">
                  <c:v>2.88</c:v>
                </c:pt>
                <c:pt idx="214">
                  <c:v>2.88</c:v>
                </c:pt>
                <c:pt idx="215">
                  <c:v>2.88</c:v>
                </c:pt>
                <c:pt idx="216">
                  <c:v>2.88</c:v>
                </c:pt>
                <c:pt idx="217">
                  <c:v>2.88</c:v>
                </c:pt>
                <c:pt idx="218">
                  <c:v>2.88</c:v>
                </c:pt>
                <c:pt idx="219">
                  <c:v>2.88</c:v>
                </c:pt>
                <c:pt idx="220">
                  <c:v>2.88</c:v>
                </c:pt>
                <c:pt idx="221">
                  <c:v>2.88</c:v>
                </c:pt>
                <c:pt idx="222">
                  <c:v>2.88</c:v>
                </c:pt>
                <c:pt idx="223">
                  <c:v>2.88</c:v>
                </c:pt>
                <c:pt idx="224">
                  <c:v>2.88</c:v>
                </c:pt>
                <c:pt idx="225">
                  <c:v>3.1348799999999999</c:v>
                </c:pt>
                <c:pt idx="226">
                  <c:v>3.1348799999999999</c:v>
                </c:pt>
                <c:pt idx="227">
                  <c:v>3.1348799999999999</c:v>
                </c:pt>
                <c:pt idx="228">
                  <c:v>3.1348799999999999</c:v>
                </c:pt>
              </c:numCache>
            </c:numRef>
          </c:val>
          <c:smooth val="0"/>
          <c:extLst>
            <c:ext xmlns:c16="http://schemas.microsoft.com/office/drawing/2014/chart" uri="{C3380CC4-5D6E-409C-BE32-E72D297353CC}">
              <c16:uniqueId val="{00000001-2DBE-4CA6-AA9E-1096FCE0F18A}"/>
            </c:ext>
          </c:extLst>
        </c:ser>
        <c:ser>
          <c:idx val="3"/>
          <c:order val="3"/>
          <c:tx>
            <c:strRef>
              <c:f>Sheet1!$D$11</c:f>
              <c:strCache>
                <c:ptCount val="1"/>
                <c:pt idx="0">
                  <c:v>Power (from C)</c:v>
                </c:pt>
              </c:strCache>
            </c:strRef>
          </c:tx>
          <c:spPr>
            <a:ln w="28575" cap="rnd">
              <a:solidFill>
                <a:schemeClr val="accent4"/>
              </a:solidFill>
              <a:round/>
            </a:ln>
            <a:effectLst/>
          </c:spPr>
          <c:marker>
            <c:symbol val="none"/>
          </c:marker>
          <c:val>
            <c:numRef>
              <c:f>Sheet1!$D$12:$D$240</c:f>
              <c:numCache>
                <c:formatCode>General</c:formatCode>
                <c:ptCount val="229"/>
                <c:pt idx="0">
                  <c:v>7.3875000000000002</c:v>
                </c:pt>
                <c:pt idx="1">
                  <c:v>7.3125</c:v>
                </c:pt>
                <c:pt idx="2">
                  <c:v>7.25</c:v>
                </c:pt>
                <c:pt idx="3">
                  <c:v>7.05</c:v>
                </c:pt>
                <c:pt idx="4">
                  <c:v>8.0625</c:v>
                </c:pt>
                <c:pt idx="5">
                  <c:v>8.6</c:v>
                </c:pt>
                <c:pt idx="6">
                  <c:v>8.9250000000000007</c:v>
                </c:pt>
                <c:pt idx="7">
                  <c:v>9.2624999999999993</c:v>
                </c:pt>
                <c:pt idx="8">
                  <c:v>9.4749999999999996</c:v>
                </c:pt>
                <c:pt idx="9">
                  <c:v>9.6</c:v>
                </c:pt>
                <c:pt idx="10">
                  <c:v>9.8000000000000007</c:v>
                </c:pt>
                <c:pt idx="11">
                  <c:v>9.8000000000000007</c:v>
                </c:pt>
                <c:pt idx="12">
                  <c:v>9.9375</c:v>
                </c:pt>
                <c:pt idx="13">
                  <c:v>10.074999999999999</c:v>
                </c:pt>
                <c:pt idx="14">
                  <c:v>10.074999999999999</c:v>
                </c:pt>
                <c:pt idx="15">
                  <c:v>10.074999999999999</c:v>
                </c:pt>
                <c:pt idx="16">
                  <c:v>10.137499999999999</c:v>
                </c:pt>
                <c:pt idx="17">
                  <c:v>10.137499999999999</c:v>
                </c:pt>
                <c:pt idx="18">
                  <c:v>10.2125</c:v>
                </c:pt>
                <c:pt idx="19">
                  <c:v>10.2125</c:v>
                </c:pt>
                <c:pt idx="20">
                  <c:v>10.137499999999999</c:v>
                </c:pt>
                <c:pt idx="21">
                  <c:v>10.2125</c:v>
                </c:pt>
                <c:pt idx="22">
                  <c:v>10.2125</c:v>
                </c:pt>
                <c:pt idx="23">
                  <c:v>10.137499999999999</c:v>
                </c:pt>
                <c:pt idx="24">
                  <c:v>10.2125</c:v>
                </c:pt>
                <c:pt idx="25">
                  <c:v>10.2125</c:v>
                </c:pt>
                <c:pt idx="26">
                  <c:v>10.2125</c:v>
                </c:pt>
                <c:pt idx="27">
                  <c:v>10.2125</c:v>
                </c:pt>
                <c:pt idx="28">
                  <c:v>10.2125</c:v>
                </c:pt>
                <c:pt idx="29">
                  <c:v>10.2125</c:v>
                </c:pt>
                <c:pt idx="30">
                  <c:v>10.275</c:v>
                </c:pt>
                <c:pt idx="31">
                  <c:v>10.275</c:v>
                </c:pt>
                <c:pt idx="32">
                  <c:v>10.275</c:v>
                </c:pt>
                <c:pt idx="33">
                  <c:v>10.275</c:v>
                </c:pt>
                <c:pt idx="34">
                  <c:v>10.2125</c:v>
                </c:pt>
                <c:pt idx="35">
                  <c:v>10.2125</c:v>
                </c:pt>
                <c:pt idx="36">
                  <c:v>10.2125</c:v>
                </c:pt>
                <c:pt idx="37">
                  <c:v>10.275</c:v>
                </c:pt>
                <c:pt idx="38">
                  <c:v>10.275</c:v>
                </c:pt>
                <c:pt idx="39">
                  <c:v>10.275</c:v>
                </c:pt>
                <c:pt idx="40">
                  <c:v>10.275</c:v>
                </c:pt>
                <c:pt idx="41">
                  <c:v>10.3375</c:v>
                </c:pt>
                <c:pt idx="42">
                  <c:v>10.275</c:v>
                </c:pt>
                <c:pt idx="43">
                  <c:v>10.275</c:v>
                </c:pt>
                <c:pt idx="44">
                  <c:v>10.2125</c:v>
                </c:pt>
                <c:pt idx="45">
                  <c:v>10.275</c:v>
                </c:pt>
                <c:pt idx="46">
                  <c:v>10.3375</c:v>
                </c:pt>
                <c:pt idx="47">
                  <c:v>10.275</c:v>
                </c:pt>
                <c:pt idx="48">
                  <c:v>10.275</c:v>
                </c:pt>
                <c:pt idx="49">
                  <c:v>10.275</c:v>
                </c:pt>
                <c:pt idx="50">
                  <c:v>10.275</c:v>
                </c:pt>
                <c:pt idx="51">
                  <c:v>10.2125</c:v>
                </c:pt>
                <c:pt idx="52">
                  <c:v>10.2125</c:v>
                </c:pt>
                <c:pt idx="53">
                  <c:v>10.3375</c:v>
                </c:pt>
                <c:pt idx="54">
                  <c:v>10.275</c:v>
                </c:pt>
                <c:pt idx="55">
                  <c:v>10.275</c:v>
                </c:pt>
                <c:pt idx="56">
                  <c:v>10.2125</c:v>
                </c:pt>
                <c:pt idx="57">
                  <c:v>10.3375</c:v>
                </c:pt>
                <c:pt idx="58">
                  <c:v>10.3375</c:v>
                </c:pt>
                <c:pt idx="59">
                  <c:v>10.275</c:v>
                </c:pt>
                <c:pt idx="60">
                  <c:v>10.2125</c:v>
                </c:pt>
                <c:pt idx="61">
                  <c:v>10.3375</c:v>
                </c:pt>
                <c:pt idx="62">
                  <c:v>10.3375</c:v>
                </c:pt>
                <c:pt idx="63">
                  <c:v>10.275</c:v>
                </c:pt>
                <c:pt idx="64">
                  <c:v>10.275</c:v>
                </c:pt>
                <c:pt idx="65">
                  <c:v>10.2125</c:v>
                </c:pt>
                <c:pt idx="66">
                  <c:v>10.3375</c:v>
                </c:pt>
                <c:pt idx="67">
                  <c:v>10.3375</c:v>
                </c:pt>
                <c:pt idx="68">
                  <c:v>10.275</c:v>
                </c:pt>
                <c:pt idx="69">
                  <c:v>10.275</c:v>
                </c:pt>
                <c:pt idx="70">
                  <c:v>10.275</c:v>
                </c:pt>
                <c:pt idx="71">
                  <c:v>10.275</c:v>
                </c:pt>
                <c:pt idx="72">
                  <c:v>10.275</c:v>
                </c:pt>
                <c:pt idx="73">
                  <c:v>10.275</c:v>
                </c:pt>
                <c:pt idx="74">
                  <c:v>10.275</c:v>
                </c:pt>
                <c:pt idx="75">
                  <c:v>10.3375</c:v>
                </c:pt>
                <c:pt idx="76">
                  <c:v>10.3375</c:v>
                </c:pt>
                <c:pt idx="77">
                  <c:v>10.3375</c:v>
                </c:pt>
                <c:pt idx="78">
                  <c:v>10.275</c:v>
                </c:pt>
                <c:pt idx="79">
                  <c:v>10.3375</c:v>
                </c:pt>
                <c:pt idx="80">
                  <c:v>10.3375</c:v>
                </c:pt>
                <c:pt idx="81">
                  <c:v>10.3375</c:v>
                </c:pt>
                <c:pt idx="82">
                  <c:v>10.3375</c:v>
                </c:pt>
                <c:pt idx="83">
                  <c:v>10.3375</c:v>
                </c:pt>
                <c:pt idx="84">
                  <c:v>10.3375</c:v>
                </c:pt>
                <c:pt idx="85">
                  <c:v>10.3375</c:v>
                </c:pt>
                <c:pt idx="86">
                  <c:v>10.275</c:v>
                </c:pt>
                <c:pt idx="87">
                  <c:v>10.275</c:v>
                </c:pt>
                <c:pt idx="88">
                  <c:v>10.275</c:v>
                </c:pt>
                <c:pt idx="89">
                  <c:v>10.3375</c:v>
                </c:pt>
                <c:pt idx="90">
                  <c:v>10.275</c:v>
                </c:pt>
                <c:pt idx="91">
                  <c:v>10.275</c:v>
                </c:pt>
                <c:pt idx="92">
                  <c:v>10.275</c:v>
                </c:pt>
                <c:pt idx="93">
                  <c:v>10.275</c:v>
                </c:pt>
                <c:pt idx="94">
                  <c:v>10.3375</c:v>
                </c:pt>
                <c:pt idx="95">
                  <c:v>10.3375</c:v>
                </c:pt>
                <c:pt idx="96">
                  <c:v>10.3375</c:v>
                </c:pt>
                <c:pt idx="97">
                  <c:v>10.275</c:v>
                </c:pt>
                <c:pt idx="98">
                  <c:v>10.3375</c:v>
                </c:pt>
                <c:pt idx="99">
                  <c:v>10.275</c:v>
                </c:pt>
                <c:pt idx="100">
                  <c:v>10.275</c:v>
                </c:pt>
                <c:pt idx="101">
                  <c:v>10.275</c:v>
                </c:pt>
                <c:pt idx="102">
                  <c:v>10.3375</c:v>
                </c:pt>
                <c:pt idx="103">
                  <c:v>10.3375</c:v>
                </c:pt>
                <c:pt idx="104">
                  <c:v>10.275</c:v>
                </c:pt>
                <c:pt idx="105">
                  <c:v>10.275</c:v>
                </c:pt>
                <c:pt idx="106">
                  <c:v>10.3375</c:v>
                </c:pt>
                <c:pt idx="107">
                  <c:v>10.2125</c:v>
                </c:pt>
                <c:pt idx="108">
                  <c:v>10.3375</c:v>
                </c:pt>
                <c:pt idx="109">
                  <c:v>10.3375</c:v>
                </c:pt>
                <c:pt idx="110">
                  <c:v>10.4125</c:v>
                </c:pt>
                <c:pt idx="111">
                  <c:v>10.4125</c:v>
                </c:pt>
                <c:pt idx="112">
                  <c:v>10.3375</c:v>
                </c:pt>
                <c:pt idx="113">
                  <c:v>10.275</c:v>
                </c:pt>
                <c:pt idx="114">
                  <c:v>10.3375</c:v>
                </c:pt>
                <c:pt idx="115">
                  <c:v>10.3375</c:v>
                </c:pt>
                <c:pt idx="116">
                  <c:v>10.3375</c:v>
                </c:pt>
                <c:pt idx="117">
                  <c:v>10.3375</c:v>
                </c:pt>
                <c:pt idx="118">
                  <c:v>10.3375</c:v>
                </c:pt>
                <c:pt idx="119">
                  <c:v>10.275</c:v>
                </c:pt>
                <c:pt idx="120">
                  <c:v>10.3375</c:v>
                </c:pt>
                <c:pt idx="121">
                  <c:v>10.275</c:v>
                </c:pt>
                <c:pt idx="122">
                  <c:v>10.3375</c:v>
                </c:pt>
                <c:pt idx="123">
                  <c:v>10.275</c:v>
                </c:pt>
                <c:pt idx="124">
                  <c:v>10.275</c:v>
                </c:pt>
                <c:pt idx="125">
                  <c:v>10.275</c:v>
                </c:pt>
                <c:pt idx="126">
                  <c:v>10.3375</c:v>
                </c:pt>
                <c:pt idx="127">
                  <c:v>10.3375</c:v>
                </c:pt>
                <c:pt idx="128">
                  <c:v>10.3375</c:v>
                </c:pt>
                <c:pt idx="129">
                  <c:v>10.3375</c:v>
                </c:pt>
                <c:pt idx="130">
                  <c:v>10.275</c:v>
                </c:pt>
                <c:pt idx="131">
                  <c:v>10.3375</c:v>
                </c:pt>
                <c:pt idx="132">
                  <c:v>10.275</c:v>
                </c:pt>
                <c:pt idx="133">
                  <c:v>10.3375</c:v>
                </c:pt>
                <c:pt idx="134">
                  <c:v>10.3375</c:v>
                </c:pt>
                <c:pt idx="135">
                  <c:v>10.3375</c:v>
                </c:pt>
                <c:pt idx="136">
                  <c:v>10.3375</c:v>
                </c:pt>
                <c:pt idx="137">
                  <c:v>10.3375</c:v>
                </c:pt>
                <c:pt idx="138">
                  <c:v>10.4125</c:v>
                </c:pt>
                <c:pt idx="139">
                  <c:v>10.3375</c:v>
                </c:pt>
                <c:pt idx="140">
                  <c:v>10.3375</c:v>
                </c:pt>
                <c:pt idx="141">
                  <c:v>10.275</c:v>
                </c:pt>
                <c:pt idx="142">
                  <c:v>10.3375</c:v>
                </c:pt>
                <c:pt idx="143">
                  <c:v>10.4125</c:v>
                </c:pt>
                <c:pt idx="144">
                  <c:v>10.3375</c:v>
                </c:pt>
                <c:pt idx="145">
                  <c:v>10.3375</c:v>
                </c:pt>
                <c:pt idx="146">
                  <c:v>10.3375</c:v>
                </c:pt>
                <c:pt idx="147">
                  <c:v>10.275</c:v>
                </c:pt>
                <c:pt idx="148">
                  <c:v>10.275</c:v>
                </c:pt>
                <c:pt idx="149">
                  <c:v>10.3375</c:v>
                </c:pt>
                <c:pt idx="150">
                  <c:v>10.3375</c:v>
                </c:pt>
                <c:pt idx="151">
                  <c:v>10.3375</c:v>
                </c:pt>
                <c:pt idx="152">
                  <c:v>10.3375</c:v>
                </c:pt>
                <c:pt idx="153">
                  <c:v>10.3375</c:v>
                </c:pt>
                <c:pt idx="154">
                  <c:v>10.3375</c:v>
                </c:pt>
                <c:pt idx="155">
                  <c:v>10.3375</c:v>
                </c:pt>
                <c:pt idx="156">
                  <c:v>10.3375</c:v>
                </c:pt>
                <c:pt idx="157">
                  <c:v>10.3375</c:v>
                </c:pt>
                <c:pt idx="158">
                  <c:v>10.3375</c:v>
                </c:pt>
                <c:pt idx="159">
                  <c:v>10.4125</c:v>
                </c:pt>
                <c:pt idx="160">
                  <c:v>10.3375</c:v>
                </c:pt>
                <c:pt idx="161">
                  <c:v>10.3375</c:v>
                </c:pt>
                <c:pt idx="162">
                  <c:v>10.3375</c:v>
                </c:pt>
                <c:pt idx="163">
                  <c:v>10.275</c:v>
                </c:pt>
                <c:pt idx="164">
                  <c:v>10.3375</c:v>
                </c:pt>
                <c:pt idx="165">
                  <c:v>10.3375</c:v>
                </c:pt>
                <c:pt idx="166">
                  <c:v>10.275</c:v>
                </c:pt>
                <c:pt idx="167">
                  <c:v>10.3375</c:v>
                </c:pt>
                <c:pt idx="168">
                  <c:v>10.3375</c:v>
                </c:pt>
                <c:pt idx="169">
                  <c:v>10.3375</c:v>
                </c:pt>
                <c:pt idx="170">
                  <c:v>10.3375</c:v>
                </c:pt>
                <c:pt idx="171">
                  <c:v>10.275</c:v>
                </c:pt>
                <c:pt idx="172">
                  <c:v>10.275</c:v>
                </c:pt>
                <c:pt idx="173">
                  <c:v>10.3375</c:v>
                </c:pt>
                <c:pt idx="174">
                  <c:v>10.275</c:v>
                </c:pt>
                <c:pt idx="175">
                  <c:v>10.275</c:v>
                </c:pt>
                <c:pt idx="176">
                  <c:v>10.3375</c:v>
                </c:pt>
                <c:pt idx="177">
                  <c:v>10.3375</c:v>
                </c:pt>
                <c:pt idx="178">
                  <c:v>10.3375</c:v>
                </c:pt>
                <c:pt idx="179">
                  <c:v>10.3375</c:v>
                </c:pt>
                <c:pt idx="180">
                  <c:v>10.3375</c:v>
                </c:pt>
                <c:pt idx="181">
                  <c:v>10.3375</c:v>
                </c:pt>
                <c:pt idx="182">
                  <c:v>10.3375</c:v>
                </c:pt>
                <c:pt idx="183">
                  <c:v>10.275</c:v>
                </c:pt>
                <c:pt idx="184">
                  <c:v>10.3375</c:v>
                </c:pt>
                <c:pt idx="185">
                  <c:v>10.4125</c:v>
                </c:pt>
                <c:pt idx="186">
                  <c:v>10.275</c:v>
                </c:pt>
                <c:pt idx="187">
                  <c:v>10.3375</c:v>
                </c:pt>
                <c:pt idx="188">
                  <c:v>10.3375</c:v>
                </c:pt>
                <c:pt idx="189">
                  <c:v>10.3375</c:v>
                </c:pt>
                <c:pt idx="190">
                  <c:v>10.3375</c:v>
                </c:pt>
                <c:pt idx="191">
                  <c:v>10.3375</c:v>
                </c:pt>
                <c:pt idx="192">
                  <c:v>10.3375</c:v>
                </c:pt>
                <c:pt idx="193">
                  <c:v>10.3375</c:v>
                </c:pt>
                <c:pt idx="194">
                  <c:v>10.4125</c:v>
                </c:pt>
                <c:pt idx="195">
                  <c:v>10.3375</c:v>
                </c:pt>
                <c:pt idx="196">
                  <c:v>10.3375</c:v>
                </c:pt>
                <c:pt idx="197">
                  <c:v>10.3375</c:v>
                </c:pt>
                <c:pt idx="198">
                  <c:v>10.4125</c:v>
                </c:pt>
                <c:pt idx="199">
                  <c:v>10.3375</c:v>
                </c:pt>
                <c:pt idx="200">
                  <c:v>10.3375</c:v>
                </c:pt>
                <c:pt idx="201">
                  <c:v>10.3375</c:v>
                </c:pt>
                <c:pt idx="202">
                  <c:v>10.3375</c:v>
                </c:pt>
                <c:pt idx="203">
                  <c:v>10.4125</c:v>
                </c:pt>
                <c:pt idx="204">
                  <c:v>10.4125</c:v>
                </c:pt>
                <c:pt idx="205">
                  <c:v>10.275</c:v>
                </c:pt>
                <c:pt idx="206">
                  <c:v>10.137499999999999</c:v>
                </c:pt>
                <c:pt idx="207">
                  <c:v>9.9375</c:v>
                </c:pt>
                <c:pt idx="208">
                  <c:v>9.8000000000000007</c:v>
                </c:pt>
                <c:pt idx="209">
                  <c:v>9.6</c:v>
                </c:pt>
                <c:pt idx="210">
                  <c:v>9.5374999999999996</c:v>
                </c:pt>
                <c:pt idx="211">
                  <c:v>9.3375000000000004</c:v>
                </c:pt>
                <c:pt idx="212">
                  <c:v>8.7249999999999996</c:v>
                </c:pt>
                <c:pt idx="213">
                  <c:v>8.4625000000000004</c:v>
                </c:pt>
                <c:pt idx="214">
                  <c:v>8.1875</c:v>
                </c:pt>
                <c:pt idx="215">
                  <c:v>7.9874999999999998</c:v>
                </c:pt>
                <c:pt idx="216">
                  <c:v>7.9249999999999998</c:v>
                </c:pt>
                <c:pt idx="217">
                  <c:v>7.7874999999999996</c:v>
                </c:pt>
                <c:pt idx="218">
                  <c:v>7.5875000000000004</c:v>
                </c:pt>
                <c:pt idx="219">
                  <c:v>7.5875000000000004</c:v>
                </c:pt>
                <c:pt idx="220">
                  <c:v>7.5125000000000002</c:v>
                </c:pt>
                <c:pt idx="221">
                  <c:v>7.3875000000000002</c:v>
                </c:pt>
                <c:pt idx="222">
                  <c:v>7.3125</c:v>
                </c:pt>
                <c:pt idx="223">
                  <c:v>7.3125</c:v>
                </c:pt>
                <c:pt idx="224">
                  <c:v>7.3875000000000002</c:v>
                </c:pt>
                <c:pt idx="225">
                  <c:v>7.3875000000000002</c:v>
                </c:pt>
                <c:pt idx="226">
                  <c:v>7.45</c:v>
                </c:pt>
                <c:pt idx="227">
                  <c:v>7.3875000000000002</c:v>
                </c:pt>
                <c:pt idx="228">
                  <c:v>7.3875000000000002</c:v>
                </c:pt>
              </c:numCache>
            </c:numRef>
          </c:val>
          <c:smooth val="0"/>
          <c:extLst>
            <c:ext xmlns:c16="http://schemas.microsoft.com/office/drawing/2014/chart" uri="{C3380CC4-5D6E-409C-BE32-E72D297353CC}">
              <c16:uniqueId val="{00000002-2DBE-4CA6-AA9E-1096FCE0F18A}"/>
            </c:ext>
          </c:extLst>
        </c:ser>
        <c:ser>
          <c:idx val="4"/>
          <c:order val="4"/>
          <c:tx>
            <c:strRef>
              <c:f>Sheet1!$E$11</c:f>
              <c:strCache>
                <c:ptCount val="1"/>
                <c:pt idx="0">
                  <c:v>Average of Both</c:v>
                </c:pt>
              </c:strCache>
            </c:strRef>
          </c:tx>
          <c:spPr>
            <a:ln w="28575" cap="rnd">
              <a:solidFill>
                <a:schemeClr val="accent5"/>
              </a:solidFill>
              <a:round/>
            </a:ln>
            <a:effectLst/>
          </c:spPr>
          <c:marker>
            <c:symbol val="none"/>
          </c:marker>
          <c:val>
            <c:numRef>
              <c:f>Sheet1!$E$12:$E$240</c:f>
              <c:numCache>
                <c:formatCode>General</c:formatCode>
                <c:ptCount val="229"/>
                <c:pt idx="0">
                  <c:v>5.13375</c:v>
                </c:pt>
                <c:pt idx="1">
                  <c:v>5.0962499999999995</c:v>
                </c:pt>
                <c:pt idx="2">
                  <c:v>5.0649999999999995</c:v>
                </c:pt>
                <c:pt idx="3">
                  <c:v>4.9649999999999999</c:v>
                </c:pt>
                <c:pt idx="4">
                  <c:v>5.5986899999999995</c:v>
                </c:pt>
                <c:pt idx="5">
                  <c:v>5.8674400000000002</c:v>
                </c:pt>
                <c:pt idx="6">
                  <c:v>6.0299399999999999</c:v>
                </c:pt>
                <c:pt idx="7">
                  <c:v>6.1986899999999991</c:v>
                </c:pt>
                <c:pt idx="8">
                  <c:v>6.3049400000000002</c:v>
                </c:pt>
                <c:pt idx="9">
                  <c:v>6.3674400000000002</c:v>
                </c:pt>
                <c:pt idx="10">
                  <c:v>6.4674399999999999</c:v>
                </c:pt>
                <c:pt idx="11">
                  <c:v>6.4674399999999999</c:v>
                </c:pt>
                <c:pt idx="12">
                  <c:v>6.5361899999999995</c:v>
                </c:pt>
                <c:pt idx="13">
                  <c:v>6.6049399999999991</c:v>
                </c:pt>
                <c:pt idx="14">
                  <c:v>6.6049399999999991</c:v>
                </c:pt>
                <c:pt idx="15">
                  <c:v>6.6049399999999991</c:v>
                </c:pt>
                <c:pt idx="16">
                  <c:v>6.6361899999999991</c:v>
                </c:pt>
                <c:pt idx="17">
                  <c:v>6.6361899999999991</c:v>
                </c:pt>
                <c:pt idx="18">
                  <c:v>6.6736900000000006</c:v>
                </c:pt>
                <c:pt idx="19">
                  <c:v>6.6736900000000006</c:v>
                </c:pt>
                <c:pt idx="20">
                  <c:v>6.6361899999999991</c:v>
                </c:pt>
                <c:pt idx="21">
                  <c:v>6.6736900000000006</c:v>
                </c:pt>
                <c:pt idx="22">
                  <c:v>6.6736900000000006</c:v>
                </c:pt>
                <c:pt idx="23">
                  <c:v>6.6361899999999991</c:v>
                </c:pt>
                <c:pt idx="24">
                  <c:v>6.6736900000000006</c:v>
                </c:pt>
                <c:pt idx="25">
                  <c:v>6.6736900000000006</c:v>
                </c:pt>
                <c:pt idx="26">
                  <c:v>6.6736900000000006</c:v>
                </c:pt>
                <c:pt idx="27">
                  <c:v>6.6736900000000006</c:v>
                </c:pt>
                <c:pt idx="28">
                  <c:v>6.6736900000000006</c:v>
                </c:pt>
                <c:pt idx="29">
                  <c:v>6.6736900000000006</c:v>
                </c:pt>
                <c:pt idx="30">
                  <c:v>6.7049400000000006</c:v>
                </c:pt>
                <c:pt idx="31">
                  <c:v>6.7049400000000006</c:v>
                </c:pt>
                <c:pt idx="32">
                  <c:v>6.7049400000000006</c:v>
                </c:pt>
                <c:pt idx="33">
                  <c:v>6.7049400000000006</c:v>
                </c:pt>
                <c:pt idx="34">
                  <c:v>6.6736900000000006</c:v>
                </c:pt>
                <c:pt idx="35">
                  <c:v>6.6736900000000006</c:v>
                </c:pt>
                <c:pt idx="36">
                  <c:v>6.6736900000000006</c:v>
                </c:pt>
                <c:pt idx="37">
                  <c:v>6.7049400000000006</c:v>
                </c:pt>
                <c:pt idx="38">
                  <c:v>6.7049400000000006</c:v>
                </c:pt>
                <c:pt idx="39">
                  <c:v>6.7049400000000006</c:v>
                </c:pt>
                <c:pt idx="40">
                  <c:v>6.7049400000000006</c:v>
                </c:pt>
                <c:pt idx="41">
                  <c:v>6.7361900000000006</c:v>
                </c:pt>
                <c:pt idx="42">
                  <c:v>6.7049400000000006</c:v>
                </c:pt>
                <c:pt idx="43">
                  <c:v>6.7049400000000006</c:v>
                </c:pt>
                <c:pt idx="44">
                  <c:v>6.6736900000000006</c:v>
                </c:pt>
                <c:pt idx="45">
                  <c:v>6.7049400000000006</c:v>
                </c:pt>
                <c:pt idx="46">
                  <c:v>6.7361900000000006</c:v>
                </c:pt>
                <c:pt idx="47">
                  <c:v>6.7049400000000006</c:v>
                </c:pt>
                <c:pt idx="48">
                  <c:v>6.7049400000000006</c:v>
                </c:pt>
                <c:pt idx="49">
                  <c:v>6.7049400000000006</c:v>
                </c:pt>
                <c:pt idx="50">
                  <c:v>6.7049400000000006</c:v>
                </c:pt>
                <c:pt idx="51">
                  <c:v>6.6736900000000006</c:v>
                </c:pt>
                <c:pt idx="52">
                  <c:v>6.6736900000000006</c:v>
                </c:pt>
                <c:pt idx="53">
                  <c:v>6.7361900000000006</c:v>
                </c:pt>
                <c:pt idx="54">
                  <c:v>6.7049400000000006</c:v>
                </c:pt>
                <c:pt idx="55">
                  <c:v>6.7049400000000006</c:v>
                </c:pt>
                <c:pt idx="56">
                  <c:v>6.6736900000000006</c:v>
                </c:pt>
                <c:pt idx="57">
                  <c:v>6.7361900000000006</c:v>
                </c:pt>
                <c:pt idx="58">
                  <c:v>6.7361900000000006</c:v>
                </c:pt>
                <c:pt idx="59">
                  <c:v>6.7049400000000006</c:v>
                </c:pt>
                <c:pt idx="60">
                  <c:v>6.6736900000000006</c:v>
                </c:pt>
                <c:pt idx="61">
                  <c:v>6.7361900000000006</c:v>
                </c:pt>
                <c:pt idx="62">
                  <c:v>6.7361900000000006</c:v>
                </c:pt>
                <c:pt idx="63">
                  <c:v>6.7049400000000006</c:v>
                </c:pt>
                <c:pt idx="64">
                  <c:v>6.7049400000000006</c:v>
                </c:pt>
                <c:pt idx="65">
                  <c:v>6.6736900000000006</c:v>
                </c:pt>
                <c:pt idx="66">
                  <c:v>6.7361900000000006</c:v>
                </c:pt>
                <c:pt idx="67">
                  <c:v>6.7361900000000006</c:v>
                </c:pt>
                <c:pt idx="68">
                  <c:v>6.7049400000000006</c:v>
                </c:pt>
                <c:pt idx="69">
                  <c:v>6.7049400000000006</c:v>
                </c:pt>
                <c:pt idx="70">
                  <c:v>6.7049400000000006</c:v>
                </c:pt>
                <c:pt idx="71">
                  <c:v>6.7049400000000006</c:v>
                </c:pt>
                <c:pt idx="72">
                  <c:v>6.7049400000000006</c:v>
                </c:pt>
                <c:pt idx="73">
                  <c:v>6.7049400000000006</c:v>
                </c:pt>
                <c:pt idx="74">
                  <c:v>6.7049400000000006</c:v>
                </c:pt>
                <c:pt idx="75">
                  <c:v>6.7361900000000006</c:v>
                </c:pt>
                <c:pt idx="76">
                  <c:v>6.7361900000000006</c:v>
                </c:pt>
                <c:pt idx="77">
                  <c:v>6.7361900000000006</c:v>
                </c:pt>
                <c:pt idx="78">
                  <c:v>6.7049400000000006</c:v>
                </c:pt>
                <c:pt idx="79">
                  <c:v>6.7361900000000006</c:v>
                </c:pt>
                <c:pt idx="80">
                  <c:v>6.7361900000000006</c:v>
                </c:pt>
                <c:pt idx="81">
                  <c:v>6.7361900000000006</c:v>
                </c:pt>
                <c:pt idx="82">
                  <c:v>6.7361900000000006</c:v>
                </c:pt>
                <c:pt idx="83">
                  <c:v>6.7361900000000006</c:v>
                </c:pt>
                <c:pt idx="84">
                  <c:v>6.7361900000000006</c:v>
                </c:pt>
                <c:pt idx="85">
                  <c:v>6.7361900000000006</c:v>
                </c:pt>
                <c:pt idx="86">
                  <c:v>6.7049400000000006</c:v>
                </c:pt>
                <c:pt idx="87">
                  <c:v>6.7049400000000006</c:v>
                </c:pt>
                <c:pt idx="88">
                  <c:v>6.7049400000000006</c:v>
                </c:pt>
                <c:pt idx="89">
                  <c:v>6.7361900000000006</c:v>
                </c:pt>
                <c:pt idx="90">
                  <c:v>6.7049400000000006</c:v>
                </c:pt>
                <c:pt idx="91">
                  <c:v>6.7049400000000006</c:v>
                </c:pt>
                <c:pt idx="92">
                  <c:v>6.7049400000000006</c:v>
                </c:pt>
                <c:pt idx="93">
                  <c:v>6.7049400000000006</c:v>
                </c:pt>
                <c:pt idx="94">
                  <c:v>6.7361900000000006</c:v>
                </c:pt>
                <c:pt idx="95">
                  <c:v>6.7361900000000006</c:v>
                </c:pt>
                <c:pt idx="96">
                  <c:v>6.7361900000000006</c:v>
                </c:pt>
                <c:pt idx="97">
                  <c:v>6.7049400000000006</c:v>
                </c:pt>
                <c:pt idx="98">
                  <c:v>6.7361900000000006</c:v>
                </c:pt>
                <c:pt idx="99">
                  <c:v>6.7049400000000006</c:v>
                </c:pt>
                <c:pt idx="100">
                  <c:v>6.7049400000000006</c:v>
                </c:pt>
                <c:pt idx="101">
                  <c:v>6.7049400000000006</c:v>
                </c:pt>
                <c:pt idx="102">
                  <c:v>6.7361900000000006</c:v>
                </c:pt>
                <c:pt idx="103">
                  <c:v>6.7361900000000006</c:v>
                </c:pt>
                <c:pt idx="104">
                  <c:v>6.7049400000000006</c:v>
                </c:pt>
                <c:pt idx="105">
                  <c:v>6.7049400000000006</c:v>
                </c:pt>
                <c:pt idx="106">
                  <c:v>6.7361900000000006</c:v>
                </c:pt>
                <c:pt idx="107">
                  <c:v>6.6736900000000006</c:v>
                </c:pt>
                <c:pt idx="108">
                  <c:v>6.7361900000000006</c:v>
                </c:pt>
                <c:pt idx="109">
                  <c:v>6.7361900000000006</c:v>
                </c:pt>
                <c:pt idx="110">
                  <c:v>6.7736900000000002</c:v>
                </c:pt>
                <c:pt idx="111">
                  <c:v>6.7736900000000002</c:v>
                </c:pt>
                <c:pt idx="112">
                  <c:v>6.7361900000000006</c:v>
                </c:pt>
                <c:pt idx="113">
                  <c:v>6.7049400000000006</c:v>
                </c:pt>
                <c:pt idx="114">
                  <c:v>6.7361900000000006</c:v>
                </c:pt>
                <c:pt idx="115">
                  <c:v>6.7361900000000006</c:v>
                </c:pt>
                <c:pt idx="116">
                  <c:v>6.7361900000000006</c:v>
                </c:pt>
                <c:pt idx="117">
                  <c:v>6.7361900000000006</c:v>
                </c:pt>
                <c:pt idx="118">
                  <c:v>6.7361900000000006</c:v>
                </c:pt>
                <c:pt idx="119">
                  <c:v>6.7049400000000006</c:v>
                </c:pt>
                <c:pt idx="120">
                  <c:v>6.7361900000000006</c:v>
                </c:pt>
                <c:pt idx="121">
                  <c:v>6.7049400000000006</c:v>
                </c:pt>
                <c:pt idx="122">
                  <c:v>6.7361900000000006</c:v>
                </c:pt>
                <c:pt idx="123">
                  <c:v>6.7049400000000006</c:v>
                </c:pt>
                <c:pt idx="124">
                  <c:v>6.7049400000000006</c:v>
                </c:pt>
                <c:pt idx="125">
                  <c:v>6.7049400000000006</c:v>
                </c:pt>
                <c:pt idx="126">
                  <c:v>6.7361900000000006</c:v>
                </c:pt>
                <c:pt idx="127">
                  <c:v>6.7361900000000006</c:v>
                </c:pt>
                <c:pt idx="128">
                  <c:v>6.7361900000000006</c:v>
                </c:pt>
                <c:pt idx="129">
                  <c:v>6.7361900000000006</c:v>
                </c:pt>
                <c:pt idx="130">
                  <c:v>6.7049400000000006</c:v>
                </c:pt>
                <c:pt idx="131">
                  <c:v>6.7361900000000006</c:v>
                </c:pt>
                <c:pt idx="132">
                  <c:v>6.7049400000000006</c:v>
                </c:pt>
                <c:pt idx="133">
                  <c:v>6.7361900000000006</c:v>
                </c:pt>
                <c:pt idx="134">
                  <c:v>6.7361900000000006</c:v>
                </c:pt>
                <c:pt idx="135">
                  <c:v>6.7361900000000006</c:v>
                </c:pt>
                <c:pt idx="136">
                  <c:v>6.7361900000000006</c:v>
                </c:pt>
                <c:pt idx="137">
                  <c:v>6.7361900000000006</c:v>
                </c:pt>
                <c:pt idx="138">
                  <c:v>6.7736900000000002</c:v>
                </c:pt>
                <c:pt idx="139">
                  <c:v>6.7361900000000006</c:v>
                </c:pt>
                <c:pt idx="140">
                  <c:v>6.7361900000000006</c:v>
                </c:pt>
                <c:pt idx="141">
                  <c:v>6.7049400000000006</c:v>
                </c:pt>
                <c:pt idx="142">
                  <c:v>6.7361900000000006</c:v>
                </c:pt>
                <c:pt idx="143">
                  <c:v>6.7736900000000002</c:v>
                </c:pt>
                <c:pt idx="144">
                  <c:v>6.7361900000000006</c:v>
                </c:pt>
                <c:pt idx="145">
                  <c:v>6.7361900000000006</c:v>
                </c:pt>
                <c:pt idx="146">
                  <c:v>6.7361900000000006</c:v>
                </c:pt>
                <c:pt idx="147">
                  <c:v>6.7049400000000006</c:v>
                </c:pt>
                <c:pt idx="148">
                  <c:v>6.7049400000000006</c:v>
                </c:pt>
                <c:pt idx="149">
                  <c:v>6.7361900000000006</c:v>
                </c:pt>
                <c:pt idx="150">
                  <c:v>6.7361900000000006</c:v>
                </c:pt>
                <c:pt idx="151">
                  <c:v>6.7361900000000006</c:v>
                </c:pt>
                <c:pt idx="152">
                  <c:v>6.7361900000000006</c:v>
                </c:pt>
                <c:pt idx="153">
                  <c:v>6.7361900000000006</c:v>
                </c:pt>
                <c:pt idx="154">
                  <c:v>6.7361900000000006</c:v>
                </c:pt>
                <c:pt idx="155">
                  <c:v>6.7361900000000006</c:v>
                </c:pt>
                <c:pt idx="156">
                  <c:v>6.7361900000000006</c:v>
                </c:pt>
                <c:pt idx="157">
                  <c:v>6.7361900000000006</c:v>
                </c:pt>
                <c:pt idx="158">
                  <c:v>6.7361900000000006</c:v>
                </c:pt>
                <c:pt idx="159">
                  <c:v>6.7736900000000002</c:v>
                </c:pt>
                <c:pt idx="160">
                  <c:v>6.7361900000000006</c:v>
                </c:pt>
                <c:pt idx="161">
                  <c:v>6.7361900000000006</c:v>
                </c:pt>
                <c:pt idx="162">
                  <c:v>6.7361900000000006</c:v>
                </c:pt>
                <c:pt idx="163">
                  <c:v>6.7049400000000006</c:v>
                </c:pt>
                <c:pt idx="164">
                  <c:v>6.7361900000000006</c:v>
                </c:pt>
                <c:pt idx="165">
                  <c:v>6.7361900000000006</c:v>
                </c:pt>
                <c:pt idx="166">
                  <c:v>6.7049400000000006</c:v>
                </c:pt>
                <c:pt idx="167">
                  <c:v>6.7361900000000006</c:v>
                </c:pt>
                <c:pt idx="168">
                  <c:v>6.7361900000000006</c:v>
                </c:pt>
                <c:pt idx="169">
                  <c:v>6.7361900000000006</c:v>
                </c:pt>
                <c:pt idx="170">
                  <c:v>6.7361900000000006</c:v>
                </c:pt>
                <c:pt idx="171">
                  <c:v>6.7049400000000006</c:v>
                </c:pt>
                <c:pt idx="172">
                  <c:v>6.7049400000000006</c:v>
                </c:pt>
                <c:pt idx="173">
                  <c:v>6.7361900000000006</c:v>
                </c:pt>
                <c:pt idx="174">
                  <c:v>6.7049400000000006</c:v>
                </c:pt>
                <c:pt idx="175">
                  <c:v>6.7049400000000006</c:v>
                </c:pt>
                <c:pt idx="176">
                  <c:v>6.7361900000000006</c:v>
                </c:pt>
                <c:pt idx="177">
                  <c:v>6.7361900000000006</c:v>
                </c:pt>
                <c:pt idx="178">
                  <c:v>6.7361900000000006</c:v>
                </c:pt>
                <c:pt idx="179">
                  <c:v>6.7361900000000006</c:v>
                </c:pt>
                <c:pt idx="180">
                  <c:v>6.7361900000000006</c:v>
                </c:pt>
                <c:pt idx="181">
                  <c:v>6.7361900000000006</c:v>
                </c:pt>
                <c:pt idx="182">
                  <c:v>6.7361900000000006</c:v>
                </c:pt>
                <c:pt idx="183">
                  <c:v>6.7049400000000006</c:v>
                </c:pt>
                <c:pt idx="184">
                  <c:v>6.7361900000000006</c:v>
                </c:pt>
                <c:pt idx="185">
                  <c:v>6.7736900000000002</c:v>
                </c:pt>
                <c:pt idx="186">
                  <c:v>6.7049400000000006</c:v>
                </c:pt>
                <c:pt idx="187">
                  <c:v>6.7361900000000006</c:v>
                </c:pt>
                <c:pt idx="188">
                  <c:v>6.7361900000000006</c:v>
                </c:pt>
                <c:pt idx="189">
                  <c:v>6.7361900000000006</c:v>
                </c:pt>
                <c:pt idx="190">
                  <c:v>6.7361900000000006</c:v>
                </c:pt>
                <c:pt idx="191">
                  <c:v>6.7361900000000006</c:v>
                </c:pt>
                <c:pt idx="192">
                  <c:v>6.7361900000000006</c:v>
                </c:pt>
                <c:pt idx="193">
                  <c:v>6.7361900000000006</c:v>
                </c:pt>
                <c:pt idx="194">
                  <c:v>6.7736900000000002</c:v>
                </c:pt>
                <c:pt idx="195">
                  <c:v>6.7361900000000006</c:v>
                </c:pt>
                <c:pt idx="196">
                  <c:v>6.7361900000000006</c:v>
                </c:pt>
                <c:pt idx="197">
                  <c:v>6.7361900000000006</c:v>
                </c:pt>
                <c:pt idx="198">
                  <c:v>6.7736900000000002</c:v>
                </c:pt>
                <c:pt idx="199">
                  <c:v>6.7361900000000006</c:v>
                </c:pt>
                <c:pt idx="200">
                  <c:v>6.7361900000000006</c:v>
                </c:pt>
                <c:pt idx="201">
                  <c:v>6.7361900000000006</c:v>
                </c:pt>
                <c:pt idx="202">
                  <c:v>6.7361900000000006</c:v>
                </c:pt>
                <c:pt idx="203">
                  <c:v>6.7736900000000002</c:v>
                </c:pt>
                <c:pt idx="204">
                  <c:v>6.7736900000000002</c:v>
                </c:pt>
                <c:pt idx="205">
                  <c:v>6.7049400000000006</c:v>
                </c:pt>
                <c:pt idx="206">
                  <c:v>6.6361899999999991</c:v>
                </c:pt>
                <c:pt idx="207">
                  <c:v>6.5361899999999995</c:v>
                </c:pt>
                <c:pt idx="208">
                  <c:v>6.4674399999999999</c:v>
                </c:pt>
                <c:pt idx="209">
                  <c:v>6.3674400000000002</c:v>
                </c:pt>
                <c:pt idx="210">
                  <c:v>6.3361900000000002</c:v>
                </c:pt>
                <c:pt idx="211">
                  <c:v>6.2361900000000006</c:v>
                </c:pt>
                <c:pt idx="212">
                  <c:v>5.8025000000000002</c:v>
                </c:pt>
                <c:pt idx="213">
                  <c:v>5.6712500000000006</c:v>
                </c:pt>
                <c:pt idx="214">
                  <c:v>5.5337499999999995</c:v>
                </c:pt>
                <c:pt idx="215">
                  <c:v>5.4337499999999999</c:v>
                </c:pt>
                <c:pt idx="216">
                  <c:v>5.4024999999999999</c:v>
                </c:pt>
                <c:pt idx="217">
                  <c:v>5.3337500000000002</c:v>
                </c:pt>
                <c:pt idx="218">
                  <c:v>5.2337500000000006</c:v>
                </c:pt>
                <c:pt idx="219">
                  <c:v>5.2337500000000006</c:v>
                </c:pt>
                <c:pt idx="220">
                  <c:v>5.19625</c:v>
                </c:pt>
                <c:pt idx="221">
                  <c:v>5.13375</c:v>
                </c:pt>
                <c:pt idx="222">
                  <c:v>5.0962499999999995</c:v>
                </c:pt>
                <c:pt idx="223">
                  <c:v>5.0962499999999995</c:v>
                </c:pt>
                <c:pt idx="224">
                  <c:v>5.13375</c:v>
                </c:pt>
                <c:pt idx="225">
                  <c:v>5.26119</c:v>
                </c:pt>
                <c:pt idx="226">
                  <c:v>5.29244</c:v>
                </c:pt>
                <c:pt idx="227">
                  <c:v>5.26119</c:v>
                </c:pt>
                <c:pt idx="228">
                  <c:v>5.26119</c:v>
                </c:pt>
              </c:numCache>
            </c:numRef>
          </c:val>
          <c:smooth val="0"/>
          <c:extLst>
            <c:ext xmlns:c16="http://schemas.microsoft.com/office/drawing/2014/chart" uri="{C3380CC4-5D6E-409C-BE32-E72D297353CC}">
              <c16:uniqueId val="{00000003-2DBE-4CA6-AA9E-1096FCE0F18A}"/>
            </c:ext>
          </c:extLst>
        </c:ser>
        <c:dLbls>
          <c:showLegendKey val="0"/>
          <c:showVal val="0"/>
          <c:showCatName val="0"/>
          <c:showSerName val="0"/>
          <c:showPercent val="0"/>
          <c:showBubbleSize val="0"/>
        </c:dLbls>
        <c:smooth val="0"/>
        <c:axId val="367809544"/>
        <c:axId val="367808232"/>
        <c:extLst>
          <c:ext xmlns:c15="http://schemas.microsoft.com/office/drawing/2012/chart" uri="{02D57815-91ED-43cb-92C2-25804820EDAC}">
            <c15:filteredLineSeries>
              <c15:ser>
                <c:idx val="1"/>
                <c:order val="1"/>
                <c:tx>
                  <c:strRef>
                    <c:extLst>
                      <c:ext uri="{02D57815-91ED-43cb-92C2-25804820EDAC}">
                        <c15:formulaRef>
                          <c15:sqref>Sheet1!$B$11</c15:sqref>
                        </c15:formulaRef>
                      </c:ext>
                    </c:extLst>
                    <c:strCache>
                      <c:ptCount val="1"/>
                      <c:pt idx="0">
                        <c:v>Volts</c:v>
                      </c:pt>
                    </c:strCache>
                  </c:strRef>
                </c:tx>
                <c:spPr>
                  <a:ln w="28575" cap="rnd">
                    <a:solidFill>
                      <a:schemeClr val="accent2"/>
                    </a:solidFill>
                    <a:round/>
                  </a:ln>
                  <a:effectLst/>
                </c:spPr>
                <c:marker>
                  <c:symbol val="none"/>
                </c:marker>
                <c:val>
                  <c:numRef>
                    <c:extLst>
                      <c:ext uri="{02D57815-91ED-43cb-92C2-25804820EDAC}">
                        <c15:formulaRef>
                          <c15:sqref>Sheet1!$B$12:$B$240</c15:sqref>
                        </c15:formulaRef>
                      </c:ext>
                    </c:extLst>
                    <c:numCache>
                      <c:formatCode>General</c:formatCode>
                      <c:ptCount val="229"/>
                      <c:pt idx="0">
                        <c:v>1.2</c:v>
                      </c:pt>
                      <c:pt idx="1">
                        <c:v>1.2</c:v>
                      </c:pt>
                      <c:pt idx="2">
                        <c:v>1.2</c:v>
                      </c:pt>
                      <c:pt idx="3">
                        <c:v>1.2</c:v>
                      </c:pt>
                      <c:pt idx="4">
                        <c:v>1.3062</c:v>
                      </c:pt>
                      <c:pt idx="5">
                        <c:v>1.3062</c:v>
                      </c:pt>
                      <c:pt idx="6">
                        <c:v>1.3062</c:v>
                      </c:pt>
                      <c:pt idx="7">
                        <c:v>1.3062</c:v>
                      </c:pt>
                      <c:pt idx="8">
                        <c:v>1.3062</c:v>
                      </c:pt>
                      <c:pt idx="9">
                        <c:v>1.3062</c:v>
                      </c:pt>
                      <c:pt idx="10">
                        <c:v>1.3062</c:v>
                      </c:pt>
                      <c:pt idx="11">
                        <c:v>1.3062</c:v>
                      </c:pt>
                      <c:pt idx="12">
                        <c:v>1.3062</c:v>
                      </c:pt>
                      <c:pt idx="13">
                        <c:v>1.3062</c:v>
                      </c:pt>
                      <c:pt idx="14">
                        <c:v>1.3062</c:v>
                      </c:pt>
                      <c:pt idx="15">
                        <c:v>1.3062</c:v>
                      </c:pt>
                      <c:pt idx="16">
                        <c:v>1.3062</c:v>
                      </c:pt>
                      <c:pt idx="17">
                        <c:v>1.3062</c:v>
                      </c:pt>
                      <c:pt idx="18">
                        <c:v>1.3062</c:v>
                      </c:pt>
                      <c:pt idx="19">
                        <c:v>1.3062</c:v>
                      </c:pt>
                      <c:pt idx="20">
                        <c:v>1.3062</c:v>
                      </c:pt>
                      <c:pt idx="21">
                        <c:v>1.3062</c:v>
                      </c:pt>
                      <c:pt idx="22">
                        <c:v>1.3062</c:v>
                      </c:pt>
                      <c:pt idx="23">
                        <c:v>1.3062</c:v>
                      </c:pt>
                      <c:pt idx="24">
                        <c:v>1.3062</c:v>
                      </c:pt>
                      <c:pt idx="25">
                        <c:v>1.3062</c:v>
                      </c:pt>
                      <c:pt idx="26">
                        <c:v>1.3062</c:v>
                      </c:pt>
                      <c:pt idx="27">
                        <c:v>1.3062</c:v>
                      </c:pt>
                      <c:pt idx="28">
                        <c:v>1.3062</c:v>
                      </c:pt>
                      <c:pt idx="29">
                        <c:v>1.3062</c:v>
                      </c:pt>
                      <c:pt idx="30">
                        <c:v>1.3062</c:v>
                      </c:pt>
                      <c:pt idx="31">
                        <c:v>1.3062</c:v>
                      </c:pt>
                      <c:pt idx="32">
                        <c:v>1.3062</c:v>
                      </c:pt>
                      <c:pt idx="33">
                        <c:v>1.3062</c:v>
                      </c:pt>
                      <c:pt idx="34">
                        <c:v>1.3062</c:v>
                      </c:pt>
                      <c:pt idx="35">
                        <c:v>1.3062</c:v>
                      </c:pt>
                      <c:pt idx="36">
                        <c:v>1.3062</c:v>
                      </c:pt>
                      <c:pt idx="37">
                        <c:v>1.3062</c:v>
                      </c:pt>
                      <c:pt idx="38">
                        <c:v>1.3062</c:v>
                      </c:pt>
                      <c:pt idx="39">
                        <c:v>1.3062</c:v>
                      </c:pt>
                      <c:pt idx="40">
                        <c:v>1.3062</c:v>
                      </c:pt>
                      <c:pt idx="41">
                        <c:v>1.3062</c:v>
                      </c:pt>
                      <c:pt idx="42">
                        <c:v>1.3062</c:v>
                      </c:pt>
                      <c:pt idx="43">
                        <c:v>1.3062</c:v>
                      </c:pt>
                      <c:pt idx="44">
                        <c:v>1.3062</c:v>
                      </c:pt>
                      <c:pt idx="45">
                        <c:v>1.3062</c:v>
                      </c:pt>
                      <c:pt idx="46">
                        <c:v>1.3062</c:v>
                      </c:pt>
                      <c:pt idx="47">
                        <c:v>1.3062</c:v>
                      </c:pt>
                      <c:pt idx="48">
                        <c:v>1.3062</c:v>
                      </c:pt>
                      <c:pt idx="49">
                        <c:v>1.3062</c:v>
                      </c:pt>
                      <c:pt idx="50">
                        <c:v>1.3062</c:v>
                      </c:pt>
                      <c:pt idx="51">
                        <c:v>1.3062</c:v>
                      </c:pt>
                      <c:pt idx="52">
                        <c:v>1.3062</c:v>
                      </c:pt>
                      <c:pt idx="53">
                        <c:v>1.3062</c:v>
                      </c:pt>
                      <c:pt idx="54">
                        <c:v>1.3062</c:v>
                      </c:pt>
                      <c:pt idx="55">
                        <c:v>1.3062</c:v>
                      </c:pt>
                      <c:pt idx="56">
                        <c:v>1.3062</c:v>
                      </c:pt>
                      <c:pt idx="57">
                        <c:v>1.3062</c:v>
                      </c:pt>
                      <c:pt idx="58">
                        <c:v>1.3062</c:v>
                      </c:pt>
                      <c:pt idx="59">
                        <c:v>1.3062</c:v>
                      </c:pt>
                      <c:pt idx="60">
                        <c:v>1.3062</c:v>
                      </c:pt>
                      <c:pt idx="61">
                        <c:v>1.3062</c:v>
                      </c:pt>
                      <c:pt idx="62">
                        <c:v>1.3062</c:v>
                      </c:pt>
                      <c:pt idx="63">
                        <c:v>1.3062</c:v>
                      </c:pt>
                      <c:pt idx="64">
                        <c:v>1.3062</c:v>
                      </c:pt>
                      <c:pt idx="65">
                        <c:v>1.3062</c:v>
                      </c:pt>
                      <c:pt idx="66">
                        <c:v>1.3062</c:v>
                      </c:pt>
                      <c:pt idx="67">
                        <c:v>1.3062</c:v>
                      </c:pt>
                      <c:pt idx="68">
                        <c:v>1.3062</c:v>
                      </c:pt>
                      <c:pt idx="69">
                        <c:v>1.3062</c:v>
                      </c:pt>
                      <c:pt idx="70">
                        <c:v>1.3062</c:v>
                      </c:pt>
                      <c:pt idx="71">
                        <c:v>1.3062</c:v>
                      </c:pt>
                      <c:pt idx="72">
                        <c:v>1.3062</c:v>
                      </c:pt>
                      <c:pt idx="73">
                        <c:v>1.3062</c:v>
                      </c:pt>
                      <c:pt idx="74">
                        <c:v>1.3062</c:v>
                      </c:pt>
                      <c:pt idx="75">
                        <c:v>1.3062</c:v>
                      </c:pt>
                      <c:pt idx="76">
                        <c:v>1.3062</c:v>
                      </c:pt>
                      <c:pt idx="77">
                        <c:v>1.3062</c:v>
                      </c:pt>
                      <c:pt idx="78">
                        <c:v>1.3062</c:v>
                      </c:pt>
                      <c:pt idx="79">
                        <c:v>1.3062</c:v>
                      </c:pt>
                      <c:pt idx="80">
                        <c:v>1.3062</c:v>
                      </c:pt>
                      <c:pt idx="81">
                        <c:v>1.3062</c:v>
                      </c:pt>
                      <c:pt idx="82">
                        <c:v>1.3062</c:v>
                      </c:pt>
                      <c:pt idx="83">
                        <c:v>1.3062</c:v>
                      </c:pt>
                      <c:pt idx="84">
                        <c:v>1.3062</c:v>
                      </c:pt>
                      <c:pt idx="85">
                        <c:v>1.3062</c:v>
                      </c:pt>
                      <c:pt idx="86">
                        <c:v>1.3062</c:v>
                      </c:pt>
                      <c:pt idx="87">
                        <c:v>1.3062</c:v>
                      </c:pt>
                      <c:pt idx="88">
                        <c:v>1.3062</c:v>
                      </c:pt>
                      <c:pt idx="89">
                        <c:v>1.3062</c:v>
                      </c:pt>
                      <c:pt idx="90">
                        <c:v>1.3062</c:v>
                      </c:pt>
                      <c:pt idx="91">
                        <c:v>1.3062</c:v>
                      </c:pt>
                      <c:pt idx="92">
                        <c:v>1.3062</c:v>
                      </c:pt>
                      <c:pt idx="93">
                        <c:v>1.3062</c:v>
                      </c:pt>
                      <c:pt idx="94">
                        <c:v>1.3062</c:v>
                      </c:pt>
                      <c:pt idx="95">
                        <c:v>1.3062</c:v>
                      </c:pt>
                      <c:pt idx="96">
                        <c:v>1.3062</c:v>
                      </c:pt>
                      <c:pt idx="97">
                        <c:v>1.3062</c:v>
                      </c:pt>
                      <c:pt idx="98">
                        <c:v>1.3062</c:v>
                      </c:pt>
                      <c:pt idx="99">
                        <c:v>1.3062</c:v>
                      </c:pt>
                      <c:pt idx="100">
                        <c:v>1.3062</c:v>
                      </c:pt>
                      <c:pt idx="101">
                        <c:v>1.3062</c:v>
                      </c:pt>
                      <c:pt idx="102">
                        <c:v>1.3062</c:v>
                      </c:pt>
                      <c:pt idx="103">
                        <c:v>1.3062</c:v>
                      </c:pt>
                      <c:pt idx="104">
                        <c:v>1.3062</c:v>
                      </c:pt>
                      <c:pt idx="105">
                        <c:v>1.3062</c:v>
                      </c:pt>
                      <c:pt idx="106">
                        <c:v>1.3062</c:v>
                      </c:pt>
                      <c:pt idx="107">
                        <c:v>1.3062</c:v>
                      </c:pt>
                      <c:pt idx="108">
                        <c:v>1.3062</c:v>
                      </c:pt>
                      <c:pt idx="109">
                        <c:v>1.3062</c:v>
                      </c:pt>
                      <c:pt idx="110">
                        <c:v>1.3062</c:v>
                      </c:pt>
                      <c:pt idx="111">
                        <c:v>1.3062</c:v>
                      </c:pt>
                      <c:pt idx="112">
                        <c:v>1.3062</c:v>
                      </c:pt>
                      <c:pt idx="113">
                        <c:v>1.3062</c:v>
                      </c:pt>
                      <c:pt idx="114">
                        <c:v>1.3062</c:v>
                      </c:pt>
                      <c:pt idx="115">
                        <c:v>1.3062</c:v>
                      </c:pt>
                      <c:pt idx="116">
                        <c:v>1.3062</c:v>
                      </c:pt>
                      <c:pt idx="117">
                        <c:v>1.3062</c:v>
                      </c:pt>
                      <c:pt idx="118">
                        <c:v>1.3062</c:v>
                      </c:pt>
                      <c:pt idx="119">
                        <c:v>1.3062</c:v>
                      </c:pt>
                      <c:pt idx="120">
                        <c:v>1.3062</c:v>
                      </c:pt>
                      <c:pt idx="121">
                        <c:v>1.3062</c:v>
                      </c:pt>
                      <c:pt idx="122">
                        <c:v>1.3062</c:v>
                      </c:pt>
                      <c:pt idx="123">
                        <c:v>1.3062</c:v>
                      </c:pt>
                      <c:pt idx="124">
                        <c:v>1.3062</c:v>
                      </c:pt>
                      <c:pt idx="125">
                        <c:v>1.3062</c:v>
                      </c:pt>
                      <c:pt idx="126">
                        <c:v>1.3062</c:v>
                      </c:pt>
                      <c:pt idx="127">
                        <c:v>1.3062</c:v>
                      </c:pt>
                      <c:pt idx="128">
                        <c:v>1.3062</c:v>
                      </c:pt>
                      <c:pt idx="129">
                        <c:v>1.3062</c:v>
                      </c:pt>
                      <c:pt idx="130">
                        <c:v>1.3062</c:v>
                      </c:pt>
                      <c:pt idx="131">
                        <c:v>1.3062</c:v>
                      </c:pt>
                      <c:pt idx="132">
                        <c:v>1.3062</c:v>
                      </c:pt>
                      <c:pt idx="133">
                        <c:v>1.3062</c:v>
                      </c:pt>
                      <c:pt idx="134">
                        <c:v>1.3062</c:v>
                      </c:pt>
                      <c:pt idx="135">
                        <c:v>1.3062</c:v>
                      </c:pt>
                      <c:pt idx="136">
                        <c:v>1.3062</c:v>
                      </c:pt>
                      <c:pt idx="137">
                        <c:v>1.3062</c:v>
                      </c:pt>
                      <c:pt idx="138">
                        <c:v>1.3062</c:v>
                      </c:pt>
                      <c:pt idx="139">
                        <c:v>1.3062</c:v>
                      </c:pt>
                      <c:pt idx="140">
                        <c:v>1.3062</c:v>
                      </c:pt>
                      <c:pt idx="141">
                        <c:v>1.3062</c:v>
                      </c:pt>
                      <c:pt idx="142">
                        <c:v>1.3062</c:v>
                      </c:pt>
                      <c:pt idx="143">
                        <c:v>1.3062</c:v>
                      </c:pt>
                      <c:pt idx="144">
                        <c:v>1.3062</c:v>
                      </c:pt>
                      <c:pt idx="145">
                        <c:v>1.3062</c:v>
                      </c:pt>
                      <c:pt idx="146">
                        <c:v>1.3062</c:v>
                      </c:pt>
                      <c:pt idx="147">
                        <c:v>1.3062</c:v>
                      </c:pt>
                      <c:pt idx="148">
                        <c:v>1.3062</c:v>
                      </c:pt>
                      <c:pt idx="149">
                        <c:v>1.3062</c:v>
                      </c:pt>
                      <c:pt idx="150">
                        <c:v>1.3062</c:v>
                      </c:pt>
                      <c:pt idx="151">
                        <c:v>1.3062</c:v>
                      </c:pt>
                      <c:pt idx="152">
                        <c:v>1.3062</c:v>
                      </c:pt>
                      <c:pt idx="153">
                        <c:v>1.3062</c:v>
                      </c:pt>
                      <c:pt idx="154">
                        <c:v>1.3062</c:v>
                      </c:pt>
                      <c:pt idx="155">
                        <c:v>1.3062</c:v>
                      </c:pt>
                      <c:pt idx="156">
                        <c:v>1.3062</c:v>
                      </c:pt>
                      <c:pt idx="157">
                        <c:v>1.3062</c:v>
                      </c:pt>
                      <c:pt idx="158">
                        <c:v>1.3062</c:v>
                      </c:pt>
                      <c:pt idx="159">
                        <c:v>1.3062</c:v>
                      </c:pt>
                      <c:pt idx="160">
                        <c:v>1.3062</c:v>
                      </c:pt>
                      <c:pt idx="161">
                        <c:v>1.3062</c:v>
                      </c:pt>
                      <c:pt idx="162">
                        <c:v>1.3062</c:v>
                      </c:pt>
                      <c:pt idx="163">
                        <c:v>1.3062</c:v>
                      </c:pt>
                      <c:pt idx="164">
                        <c:v>1.3062</c:v>
                      </c:pt>
                      <c:pt idx="165">
                        <c:v>1.3062</c:v>
                      </c:pt>
                      <c:pt idx="166">
                        <c:v>1.3062</c:v>
                      </c:pt>
                      <c:pt idx="167">
                        <c:v>1.3062</c:v>
                      </c:pt>
                      <c:pt idx="168">
                        <c:v>1.3062</c:v>
                      </c:pt>
                      <c:pt idx="169">
                        <c:v>1.3062</c:v>
                      </c:pt>
                      <c:pt idx="170">
                        <c:v>1.3062</c:v>
                      </c:pt>
                      <c:pt idx="171">
                        <c:v>1.3062</c:v>
                      </c:pt>
                      <c:pt idx="172">
                        <c:v>1.3062</c:v>
                      </c:pt>
                      <c:pt idx="173">
                        <c:v>1.3062</c:v>
                      </c:pt>
                      <c:pt idx="174">
                        <c:v>1.3062</c:v>
                      </c:pt>
                      <c:pt idx="175">
                        <c:v>1.3062</c:v>
                      </c:pt>
                      <c:pt idx="176">
                        <c:v>1.3062</c:v>
                      </c:pt>
                      <c:pt idx="177">
                        <c:v>1.3062</c:v>
                      </c:pt>
                      <c:pt idx="178">
                        <c:v>1.3062</c:v>
                      </c:pt>
                      <c:pt idx="179">
                        <c:v>1.3062</c:v>
                      </c:pt>
                      <c:pt idx="180">
                        <c:v>1.3062</c:v>
                      </c:pt>
                      <c:pt idx="181">
                        <c:v>1.3062</c:v>
                      </c:pt>
                      <c:pt idx="182">
                        <c:v>1.3062</c:v>
                      </c:pt>
                      <c:pt idx="183">
                        <c:v>1.3062</c:v>
                      </c:pt>
                      <c:pt idx="184">
                        <c:v>1.3062</c:v>
                      </c:pt>
                      <c:pt idx="185">
                        <c:v>1.3062</c:v>
                      </c:pt>
                      <c:pt idx="186">
                        <c:v>1.3062</c:v>
                      </c:pt>
                      <c:pt idx="187">
                        <c:v>1.3062</c:v>
                      </c:pt>
                      <c:pt idx="188">
                        <c:v>1.3062</c:v>
                      </c:pt>
                      <c:pt idx="189">
                        <c:v>1.3062</c:v>
                      </c:pt>
                      <c:pt idx="190">
                        <c:v>1.3062</c:v>
                      </c:pt>
                      <c:pt idx="191">
                        <c:v>1.3062</c:v>
                      </c:pt>
                      <c:pt idx="192">
                        <c:v>1.3062</c:v>
                      </c:pt>
                      <c:pt idx="193">
                        <c:v>1.3062</c:v>
                      </c:pt>
                      <c:pt idx="194">
                        <c:v>1.3062</c:v>
                      </c:pt>
                      <c:pt idx="195">
                        <c:v>1.3062</c:v>
                      </c:pt>
                      <c:pt idx="196">
                        <c:v>1.3062</c:v>
                      </c:pt>
                      <c:pt idx="197">
                        <c:v>1.3062</c:v>
                      </c:pt>
                      <c:pt idx="198">
                        <c:v>1.3062</c:v>
                      </c:pt>
                      <c:pt idx="199">
                        <c:v>1.3062</c:v>
                      </c:pt>
                      <c:pt idx="200">
                        <c:v>1.3062</c:v>
                      </c:pt>
                      <c:pt idx="201">
                        <c:v>1.3062</c:v>
                      </c:pt>
                      <c:pt idx="202">
                        <c:v>1.3062</c:v>
                      </c:pt>
                      <c:pt idx="203">
                        <c:v>1.3062</c:v>
                      </c:pt>
                      <c:pt idx="204">
                        <c:v>1.3062</c:v>
                      </c:pt>
                      <c:pt idx="205">
                        <c:v>1.3062</c:v>
                      </c:pt>
                      <c:pt idx="206">
                        <c:v>1.3062</c:v>
                      </c:pt>
                      <c:pt idx="207">
                        <c:v>1.3062</c:v>
                      </c:pt>
                      <c:pt idx="208">
                        <c:v>1.3062</c:v>
                      </c:pt>
                      <c:pt idx="209">
                        <c:v>1.3062</c:v>
                      </c:pt>
                      <c:pt idx="210">
                        <c:v>1.3062</c:v>
                      </c:pt>
                      <c:pt idx="211">
                        <c:v>1.3062</c:v>
                      </c:pt>
                      <c:pt idx="212">
                        <c:v>1.2</c:v>
                      </c:pt>
                      <c:pt idx="213">
                        <c:v>1.2</c:v>
                      </c:pt>
                      <c:pt idx="214">
                        <c:v>1.2</c:v>
                      </c:pt>
                      <c:pt idx="215">
                        <c:v>1.2</c:v>
                      </c:pt>
                      <c:pt idx="216">
                        <c:v>1.2</c:v>
                      </c:pt>
                      <c:pt idx="217">
                        <c:v>1.2</c:v>
                      </c:pt>
                      <c:pt idx="218">
                        <c:v>1.2</c:v>
                      </c:pt>
                      <c:pt idx="219">
                        <c:v>1.2</c:v>
                      </c:pt>
                      <c:pt idx="220">
                        <c:v>1.2</c:v>
                      </c:pt>
                      <c:pt idx="221">
                        <c:v>1.2</c:v>
                      </c:pt>
                      <c:pt idx="222">
                        <c:v>1.2</c:v>
                      </c:pt>
                      <c:pt idx="223">
                        <c:v>1.2</c:v>
                      </c:pt>
                      <c:pt idx="224">
                        <c:v>1.2</c:v>
                      </c:pt>
                      <c:pt idx="225">
                        <c:v>1.3062</c:v>
                      </c:pt>
                      <c:pt idx="226">
                        <c:v>1.3062</c:v>
                      </c:pt>
                      <c:pt idx="227">
                        <c:v>1.3062</c:v>
                      </c:pt>
                      <c:pt idx="228">
                        <c:v>1.3062</c:v>
                      </c:pt>
                    </c:numCache>
                  </c:numRef>
                </c:val>
                <c:smooth val="0"/>
                <c:extLst>
                  <c:ext xmlns:c16="http://schemas.microsoft.com/office/drawing/2014/chart" uri="{C3380CC4-5D6E-409C-BE32-E72D297353CC}">
                    <c16:uniqueId val="{00000004-2DBE-4CA6-AA9E-1096FCE0F18A}"/>
                  </c:ext>
                </c:extLst>
              </c15:ser>
            </c15:filteredLineSeries>
          </c:ext>
        </c:extLst>
      </c:lineChart>
      <c:catAx>
        <c:axId val="3678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8232"/>
        <c:crosses val="autoZero"/>
        <c:auto val="1"/>
        <c:lblAlgn val="ctr"/>
        <c:lblOffset val="100"/>
        <c:noMultiLvlLbl val="0"/>
      </c:catAx>
      <c:valAx>
        <c:axId val="36780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9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Laptop, Memory Bound Computation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22-57-40'!$Q$9</c:f>
              <c:strCache>
                <c:ptCount val="1"/>
                <c:pt idx="0">
                  <c:v>Load</c:v>
                </c:pt>
              </c:strCache>
            </c:strRef>
          </c:tx>
          <c:spPr>
            <a:ln w="28575" cap="rnd">
              <a:solidFill>
                <a:schemeClr val="accent1"/>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22-57-40'!$Q$10:$Q$170</c:f>
              <c:numCache>
                <c:formatCode>General</c:formatCode>
                <c:ptCount val="161"/>
                <c:pt idx="0">
                  <c:v>72</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18.5</c:v>
                </c:pt>
                <c:pt idx="154">
                  <c:v>5</c:v>
                </c:pt>
                <c:pt idx="155">
                  <c:v>2.5</c:v>
                </c:pt>
                <c:pt idx="156">
                  <c:v>5</c:v>
                </c:pt>
                <c:pt idx="157">
                  <c:v>5</c:v>
                </c:pt>
                <c:pt idx="158">
                  <c:v>3.5</c:v>
                </c:pt>
                <c:pt idx="159">
                  <c:v>12</c:v>
                </c:pt>
                <c:pt idx="160">
                  <c:v>1.5</c:v>
                </c:pt>
              </c:numCache>
            </c:numRef>
          </c:val>
          <c:smooth val="0"/>
          <c:extLst>
            <c:ext xmlns:c16="http://schemas.microsoft.com/office/drawing/2014/chart" uri="{C3380CC4-5D6E-409C-BE32-E72D297353CC}">
              <c16:uniqueId val="{00000000-11BF-4EC0-B5BD-798372D8793E}"/>
            </c:ext>
          </c:extLst>
        </c:ser>
        <c:ser>
          <c:idx val="1"/>
          <c:order val="1"/>
          <c:tx>
            <c:strRef>
              <c:f>'CT-Log 2016-11-21 22-57-40'!$R$9</c:f>
              <c:strCache>
                <c:ptCount val="1"/>
                <c:pt idx="0">
                  <c:v>Temp</c:v>
                </c:pt>
              </c:strCache>
            </c:strRef>
          </c:tx>
          <c:spPr>
            <a:ln w="28575" cap="rnd">
              <a:solidFill>
                <a:schemeClr val="accent2"/>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22-57-40'!$R$10:$R$170</c:f>
              <c:numCache>
                <c:formatCode>General</c:formatCode>
                <c:ptCount val="161"/>
                <c:pt idx="0">
                  <c:v>60.5</c:v>
                </c:pt>
                <c:pt idx="1">
                  <c:v>65</c:v>
                </c:pt>
                <c:pt idx="2">
                  <c:v>67</c:v>
                </c:pt>
                <c:pt idx="3">
                  <c:v>69.5</c:v>
                </c:pt>
                <c:pt idx="4">
                  <c:v>70.5</c:v>
                </c:pt>
                <c:pt idx="5">
                  <c:v>71.5</c:v>
                </c:pt>
                <c:pt idx="6">
                  <c:v>72.5</c:v>
                </c:pt>
                <c:pt idx="7">
                  <c:v>73</c:v>
                </c:pt>
                <c:pt idx="8">
                  <c:v>70.5</c:v>
                </c:pt>
                <c:pt idx="9">
                  <c:v>71.5</c:v>
                </c:pt>
                <c:pt idx="10">
                  <c:v>71</c:v>
                </c:pt>
                <c:pt idx="11">
                  <c:v>71</c:v>
                </c:pt>
                <c:pt idx="12">
                  <c:v>71</c:v>
                </c:pt>
                <c:pt idx="13">
                  <c:v>70.5</c:v>
                </c:pt>
                <c:pt idx="14">
                  <c:v>71.5</c:v>
                </c:pt>
                <c:pt idx="15">
                  <c:v>70.5</c:v>
                </c:pt>
                <c:pt idx="16">
                  <c:v>70</c:v>
                </c:pt>
                <c:pt idx="17">
                  <c:v>71.5</c:v>
                </c:pt>
                <c:pt idx="18">
                  <c:v>70</c:v>
                </c:pt>
                <c:pt idx="19">
                  <c:v>71.5</c:v>
                </c:pt>
                <c:pt idx="20">
                  <c:v>71.5</c:v>
                </c:pt>
                <c:pt idx="21">
                  <c:v>71.5</c:v>
                </c:pt>
                <c:pt idx="22">
                  <c:v>70.5</c:v>
                </c:pt>
                <c:pt idx="23">
                  <c:v>71</c:v>
                </c:pt>
                <c:pt idx="24">
                  <c:v>71</c:v>
                </c:pt>
                <c:pt idx="25">
                  <c:v>71</c:v>
                </c:pt>
                <c:pt idx="26">
                  <c:v>71.5</c:v>
                </c:pt>
                <c:pt idx="27">
                  <c:v>71.5</c:v>
                </c:pt>
                <c:pt idx="28">
                  <c:v>71</c:v>
                </c:pt>
                <c:pt idx="29">
                  <c:v>72</c:v>
                </c:pt>
                <c:pt idx="30">
                  <c:v>71.5</c:v>
                </c:pt>
                <c:pt idx="31">
                  <c:v>71.5</c:v>
                </c:pt>
                <c:pt idx="32">
                  <c:v>71.5</c:v>
                </c:pt>
                <c:pt idx="33">
                  <c:v>72</c:v>
                </c:pt>
                <c:pt idx="34">
                  <c:v>71</c:v>
                </c:pt>
                <c:pt idx="35">
                  <c:v>72</c:v>
                </c:pt>
                <c:pt idx="36">
                  <c:v>72</c:v>
                </c:pt>
                <c:pt idx="37">
                  <c:v>71.5</c:v>
                </c:pt>
                <c:pt idx="38">
                  <c:v>72</c:v>
                </c:pt>
                <c:pt idx="39">
                  <c:v>72</c:v>
                </c:pt>
                <c:pt idx="40">
                  <c:v>72</c:v>
                </c:pt>
                <c:pt idx="41">
                  <c:v>71.5</c:v>
                </c:pt>
                <c:pt idx="42">
                  <c:v>71.5</c:v>
                </c:pt>
                <c:pt idx="43">
                  <c:v>72</c:v>
                </c:pt>
                <c:pt idx="44">
                  <c:v>72</c:v>
                </c:pt>
                <c:pt idx="45">
                  <c:v>71.5</c:v>
                </c:pt>
                <c:pt idx="46">
                  <c:v>71.5</c:v>
                </c:pt>
                <c:pt idx="47">
                  <c:v>71.5</c:v>
                </c:pt>
                <c:pt idx="48">
                  <c:v>72.5</c:v>
                </c:pt>
                <c:pt idx="49">
                  <c:v>72</c:v>
                </c:pt>
                <c:pt idx="50">
                  <c:v>71.5</c:v>
                </c:pt>
                <c:pt idx="51">
                  <c:v>72</c:v>
                </c:pt>
                <c:pt idx="52">
                  <c:v>72</c:v>
                </c:pt>
                <c:pt idx="53">
                  <c:v>72</c:v>
                </c:pt>
                <c:pt idx="54">
                  <c:v>72</c:v>
                </c:pt>
                <c:pt idx="55">
                  <c:v>72</c:v>
                </c:pt>
                <c:pt idx="56">
                  <c:v>72</c:v>
                </c:pt>
                <c:pt idx="57">
                  <c:v>72.5</c:v>
                </c:pt>
                <c:pt idx="58">
                  <c:v>72.5</c:v>
                </c:pt>
                <c:pt idx="59">
                  <c:v>72</c:v>
                </c:pt>
                <c:pt idx="60">
                  <c:v>72</c:v>
                </c:pt>
                <c:pt idx="61">
                  <c:v>72</c:v>
                </c:pt>
                <c:pt idx="62">
                  <c:v>71.5</c:v>
                </c:pt>
                <c:pt idx="63">
                  <c:v>72</c:v>
                </c:pt>
                <c:pt idx="64">
                  <c:v>72</c:v>
                </c:pt>
                <c:pt idx="65">
                  <c:v>71</c:v>
                </c:pt>
                <c:pt idx="66">
                  <c:v>71.5</c:v>
                </c:pt>
                <c:pt idx="67">
                  <c:v>72</c:v>
                </c:pt>
                <c:pt idx="68">
                  <c:v>71.5</c:v>
                </c:pt>
                <c:pt idx="69">
                  <c:v>71</c:v>
                </c:pt>
                <c:pt idx="70">
                  <c:v>71.5</c:v>
                </c:pt>
                <c:pt idx="71">
                  <c:v>71.5</c:v>
                </c:pt>
                <c:pt idx="72">
                  <c:v>72</c:v>
                </c:pt>
                <c:pt idx="73">
                  <c:v>72</c:v>
                </c:pt>
                <c:pt idx="74">
                  <c:v>71</c:v>
                </c:pt>
                <c:pt idx="75">
                  <c:v>71.5</c:v>
                </c:pt>
                <c:pt idx="76">
                  <c:v>72</c:v>
                </c:pt>
                <c:pt idx="77">
                  <c:v>71.5</c:v>
                </c:pt>
                <c:pt idx="78">
                  <c:v>72</c:v>
                </c:pt>
                <c:pt idx="79">
                  <c:v>72</c:v>
                </c:pt>
                <c:pt idx="80">
                  <c:v>71.5</c:v>
                </c:pt>
                <c:pt idx="81">
                  <c:v>71.5</c:v>
                </c:pt>
                <c:pt idx="82">
                  <c:v>71.5</c:v>
                </c:pt>
                <c:pt idx="83">
                  <c:v>72</c:v>
                </c:pt>
                <c:pt idx="84">
                  <c:v>72</c:v>
                </c:pt>
                <c:pt idx="85">
                  <c:v>71.5</c:v>
                </c:pt>
                <c:pt idx="86">
                  <c:v>72</c:v>
                </c:pt>
                <c:pt idx="87">
                  <c:v>72</c:v>
                </c:pt>
                <c:pt idx="88">
                  <c:v>72</c:v>
                </c:pt>
                <c:pt idx="89">
                  <c:v>73</c:v>
                </c:pt>
                <c:pt idx="90">
                  <c:v>72</c:v>
                </c:pt>
                <c:pt idx="91">
                  <c:v>72</c:v>
                </c:pt>
                <c:pt idx="92">
                  <c:v>71.5</c:v>
                </c:pt>
                <c:pt idx="93">
                  <c:v>72.5</c:v>
                </c:pt>
                <c:pt idx="94">
                  <c:v>72</c:v>
                </c:pt>
                <c:pt idx="95">
                  <c:v>72</c:v>
                </c:pt>
                <c:pt idx="96">
                  <c:v>72</c:v>
                </c:pt>
                <c:pt idx="97">
                  <c:v>71.5</c:v>
                </c:pt>
                <c:pt idx="98">
                  <c:v>72</c:v>
                </c:pt>
                <c:pt idx="99">
                  <c:v>72</c:v>
                </c:pt>
                <c:pt idx="100">
                  <c:v>72</c:v>
                </c:pt>
                <c:pt idx="101">
                  <c:v>71.5</c:v>
                </c:pt>
                <c:pt idx="102">
                  <c:v>71.5</c:v>
                </c:pt>
                <c:pt idx="103">
                  <c:v>72</c:v>
                </c:pt>
                <c:pt idx="104">
                  <c:v>72</c:v>
                </c:pt>
                <c:pt idx="105">
                  <c:v>71.5</c:v>
                </c:pt>
                <c:pt idx="106">
                  <c:v>71.5</c:v>
                </c:pt>
                <c:pt idx="107">
                  <c:v>72</c:v>
                </c:pt>
                <c:pt idx="108">
                  <c:v>72</c:v>
                </c:pt>
                <c:pt idx="109">
                  <c:v>72</c:v>
                </c:pt>
                <c:pt idx="110">
                  <c:v>71.5</c:v>
                </c:pt>
                <c:pt idx="111">
                  <c:v>72</c:v>
                </c:pt>
                <c:pt idx="112">
                  <c:v>72</c:v>
                </c:pt>
                <c:pt idx="113">
                  <c:v>72</c:v>
                </c:pt>
                <c:pt idx="114">
                  <c:v>72</c:v>
                </c:pt>
                <c:pt idx="115">
                  <c:v>72</c:v>
                </c:pt>
                <c:pt idx="116">
                  <c:v>72</c:v>
                </c:pt>
                <c:pt idx="117">
                  <c:v>72</c:v>
                </c:pt>
                <c:pt idx="118">
                  <c:v>72</c:v>
                </c:pt>
                <c:pt idx="119">
                  <c:v>72</c:v>
                </c:pt>
                <c:pt idx="120">
                  <c:v>71.5</c:v>
                </c:pt>
                <c:pt idx="121">
                  <c:v>71</c:v>
                </c:pt>
                <c:pt idx="122">
                  <c:v>71.5</c:v>
                </c:pt>
                <c:pt idx="123">
                  <c:v>72</c:v>
                </c:pt>
                <c:pt idx="124">
                  <c:v>72</c:v>
                </c:pt>
                <c:pt idx="125">
                  <c:v>72</c:v>
                </c:pt>
                <c:pt idx="126">
                  <c:v>72.5</c:v>
                </c:pt>
                <c:pt idx="127">
                  <c:v>72</c:v>
                </c:pt>
                <c:pt idx="128">
                  <c:v>72</c:v>
                </c:pt>
                <c:pt idx="129">
                  <c:v>72</c:v>
                </c:pt>
                <c:pt idx="130">
                  <c:v>71.5</c:v>
                </c:pt>
                <c:pt idx="131">
                  <c:v>72</c:v>
                </c:pt>
                <c:pt idx="132">
                  <c:v>71.5</c:v>
                </c:pt>
                <c:pt idx="133">
                  <c:v>71</c:v>
                </c:pt>
                <c:pt idx="134">
                  <c:v>71</c:v>
                </c:pt>
                <c:pt idx="135">
                  <c:v>72</c:v>
                </c:pt>
                <c:pt idx="136">
                  <c:v>72</c:v>
                </c:pt>
                <c:pt idx="137">
                  <c:v>72</c:v>
                </c:pt>
                <c:pt idx="138">
                  <c:v>72</c:v>
                </c:pt>
                <c:pt idx="139">
                  <c:v>72</c:v>
                </c:pt>
                <c:pt idx="140">
                  <c:v>72</c:v>
                </c:pt>
                <c:pt idx="141">
                  <c:v>72.5</c:v>
                </c:pt>
                <c:pt idx="142">
                  <c:v>72.5</c:v>
                </c:pt>
                <c:pt idx="143">
                  <c:v>72</c:v>
                </c:pt>
                <c:pt idx="144">
                  <c:v>72</c:v>
                </c:pt>
                <c:pt idx="145">
                  <c:v>71.5</c:v>
                </c:pt>
                <c:pt idx="146">
                  <c:v>72</c:v>
                </c:pt>
                <c:pt idx="147">
                  <c:v>72</c:v>
                </c:pt>
                <c:pt idx="148">
                  <c:v>72</c:v>
                </c:pt>
                <c:pt idx="149">
                  <c:v>72</c:v>
                </c:pt>
                <c:pt idx="150">
                  <c:v>72</c:v>
                </c:pt>
                <c:pt idx="151">
                  <c:v>71.5</c:v>
                </c:pt>
                <c:pt idx="152">
                  <c:v>71.5</c:v>
                </c:pt>
                <c:pt idx="153">
                  <c:v>60.5</c:v>
                </c:pt>
                <c:pt idx="154">
                  <c:v>57</c:v>
                </c:pt>
                <c:pt idx="155">
                  <c:v>54</c:v>
                </c:pt>
                <c:pt idx="156">
                  <c:v>51.5</c:v>
                </c:pt>
                <c:pt idx="157">
                  <c:v>51.5</c:v>
                </c:pt>
                <c:pt idx="158">
                  <c:v>50</c:v>
                </c:pt>
                <c:pt idx="159">
                  <c:v>50</c:v>
                </c:pt>
                <c:pt idx="160">
                  <c:v>50</c:v>
                </c:pt>
              </c:numCache>
            </c:numRef>
          </c:val>
          <c:smooth val="0"/>
          <c:extLst>
            <c:ext xmlns:c16="http://schemas.microsoft.com/office/drawing/2014/chart" uri="{C3380CC4-5D6E-409C-BE32-E72D297353CC}">
              <c16:uniqueId val="{00000001-11BF-4EC0-B5BD-798372D8793E}"/>
            </c:ext>
          </c:extLst>
        </c:ser>
        <c:ser>
          <c:idx val="2"/>
          <c:order val="2"/>
          <c:tx>
            <c:strRef>
              <c:f>'CT-Log 2016-11-21 22-57-40'!$S$9</c:f>
              <c:strCache>
                <c:ptCount val="1"/>
                <c:pt idx="0">
                  <c:v>Power</c:v>
                </c:pt>
              </c:strCache>
            </c:strRef>
          </c:tx>
          <c:spPr>
            <a:ln w="28575" cap="rnd">
              <a:solidFill>
                <a:schemeClr val="accent3"/>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22-57-40'!$S$10:$S$170</c:f>
              <c:numCache>
                <c:formatCode>General</c:formatCode>
                <c:ptCount val="161"/>
                <c:pt idx="0">
                  <c:v>16</c:v>
                </c:pt>
                <c:pt idx="1">
                  <c:v>17</c:v>
                </c:pt>
                <c:pt idx="2">
                  <c:v>17</c:v>
                </c:pt>
                <c:pt idx="3">
                  <c:v>17.100000000000001</c:v>
                </c:pt>
                <c:pt idx="4">
                  <c:v>17.2</c:v>
                </c:pt>
                <c:pt idx="5">
                  <c:v>17.600000000000001</c:v>
                </c:pt>
                <c:pt idx="6">
                  <c:v>17.3</c:v>
                </c:pt>
                <c:pt idx="7">
                  <c:v>17.3</c:v>
                </c:pt>
                <c:pt idx="8">
                  <c:v>14.7</c:v>
                </c:pt>
                <c:pt idx="9">
                  <c:v>15</c:v>
                </c:pt>
                <c:pt idx="10">
                  <c:v>15</c:v>
                </c:pt>
                <c:pt idx="11">
                  <c:v>14.9</c:v>
                </c:pt>
                <c:pt idx="12">
                  <c:v>14.9</c:v>
                </c:pt>
                <c:pt idx="13">
                  <c:v>14.9</c:v>
                </c:pt>
                <c:pt idx="14">
                  <c:v>15</c:v>
                </c:pt>
                <c:pt idx="15">
                  <c:v>14.9</c:v>
                </c:pt>
                <c:pt idx="16">
                  <c:v>15</c:v>
                </c:pt>
                <c:pt idx="17">
                  <c:v>14.9</c:v>
                </c:pt>
                <c:pt idx="18">
                  <c:v>15</c:v>
                </c:pt>
                <c:pt idx="19">
                  <c:v>15</c:v>
                </c:pt>
                <c:pt idx="20">
                  <c:v>15</c:v>
                </c:pt>
                <c:pt idx="21">
                  <c:v>15</c:v>
                </c:pt>
                <c:pt idx="22">
                  <c:v>15</c:v>
                </c:pt>
                <c:pt idx="23">
                  <c:v>15</c:v>
                </c:pt>
                <c:pt idx="24">
                  <c:v>14.9</c:v>
                </c:pt>
                <c:pt idx="25">
                  <c:v>15</c:v>
                </c:pt>
                <c:pt idx="26">
                  <c:v>14.9</c:v>
                </c:pt>
                <c:pt idx="27">
                  <c:v>14.9</c:v>
                </c:pt>
                <c:pt idx="28">
                  <c:v>14.9</c:v>
                </c:pt>
                <c:pt idx="29">
                  <c:v>14.9</c:v>
                </c:pt>
                <c:pt idx="30">
                  <c:v>14.9</c:v>
                </c:pt>
                <c:pt idx="31">
                  <c:v>14.9</c:v>
                </c:pt>
                <c:pt idx="32">
                  <c:v>14.9</c:v>
                </c:pt>
                <c:pt idx="33">
                  <c:v>14.9</c:v>
                </c:pt>
                <c:pt idx="34">
                  <c:v>15</c:v>
                </c:pt>
                <c:pt idx="35">
                  <c:v>14.9</c:v>
                </c:pt>
                <c:pt idx="36">
                  <c:v>14.9</c:v>
                </c:pt>
                <c:pt idx="37">
                  <c:v>15</c:v>
                </c:pt>
                <c:pt idx="38">
                  <c:v>14.9</c:v>
                </c:pt>
                <c:pt idx="39">
                  <c:v>15</c:v>
                </c:pt>
                <c:pt idx="40">
                  <c:v>14.9</c:v>
                </c:pt>
                <c:pt idx="41">
                  <c:v>14.9</c:v>
                </c:pt>
                <c:pt idx="42">
                  <c:v>15</c:v>
                </c:pt>
                <c:pt idx="43">
                  <c:v>15</c:v>
                </c:pt>
                <c:pt idx="44">
                  <c:v>15</c:v>
                </c:pt>
                <c:pt idx="45">
                  <c:v>15</c:v>
                </c:pt>
                <c:pt idx="46">
                  <c:v>15</c:v>
                </c:pt>
                <c:pt idx="47">
                  <c:v>14.9</c:v>
                </c:pt>
                <c:pt idx="48">
                  <c:v>14.9</c:v>
                </c:pt>
                <c:pt idx="49">
                  <c:v>15</c:v>
                </c:pt>
                <c:pt idx="50">
                  <c:v>15</c:v>
                </c:pt>
                <c:pt idx="51">
                  <c:v>14.9</c:v>
                </c:pt>
                <c:pt idx="52">
                  <c:v>14.9</c:v>
                </c:pt>
                <c:pt idx="53">
                  <c:v>14.9</c:v>
                </c:pt>
                <c:pt idx="54">
                  <c:v>15</c:v>
                </c:pt>
                <c:pt idx="55">
                  <c:v>14.9</c:v>
                </c:pt>
                <c:pt idx="56">
                  <c:v>15</c:v>
                </c:pt>
                <c:pt idx="57">
                  <c:v>14.9</c:v>
                </c:pt>
                <c:pt idx="58">
                  <c:v>15</c:v>
                </c:pt>
                <c:pt idx="59">
                  <c:v>15</c:v>
                </c:pt>
                <c:pt idx="60">
                  <c:v>14.9</c:v>
                </c:pt>
                <c:pt idx="61">
                  <c:v>14.9</c:v>
                </c:pt>
                <c:pt idx="62">
                  <c:v>14.9</c:v>
                </c:pt>
                <c:pt idx="63">
                  <c:v>14.9</c:v>
                </c:pt>
                <c:pt idx="64">
                  <c:v>14.9</c:v>
                </c:pt>
                <c:pt idx="65">
                  <c:v>14.9</c:v>
                </c:pt>
                <c:pt idx="66">
                  <c:v>15</c:v>
                </c:pt>
                <c:pt idx="67">
                  <c:v>14.9</c:v>
                </c:pt>
                <c:pt idx="68">
                  <c:v>14.9</c:v>
                </c:pt>
                <c:pt idx="69">
                  <c:v>14.9</c:v>
                </c:pt>
                <c:pt idx="70">
                  <c:v>14.9</c:v>
                </c:pt>
                <c:pt idx="71">
                  <c:v>14.9</c:v>
                </c:pt>
                <c:pt idx="72">
                  <c:v>15</c:v>
                </c:pt>
                <c:pt idx="73">
                  <c:v>14.9</c:v>
                </c:pt>
                <c:pt idx="74">
                  <c:v>14.9</c:v>
                </c:pt>
                <c:pt idx="75">
                  <c:v>15</c:v>
                </c:pt>
                <c:pt idx="76">
                  <c:v>14.9</c:v>
                </c:pt>
                <c:pt idx="77">
                  <c:v>14.9</c:v>
                </c:pt>
                <c:pt idx="78">
                  <c:v>15</c:v>
                </c:pt>
                <c:pt idx="79">
                  <c:v>14.9</c:v>
                </c:pt>
                <c:pt idx="80">
                  <c:v>15</c:v>
                </c:pt>
                <c:pt idx="81">
                  <c:v>14.9</c:v>
                </c:pt>
                <c:pt idx="82">
                  <c:v>14.9</c:v>
                </c:pt>
                <c:pt idx="83">
                  <c:v>14.9</c:v>
                </c:pt>
                <c:pt idx="84">
                  <c:v>15</c:v>
                </c:pt>
                <c:pt idx="85">
                  <c:v>15</c:v>
                </c:pt>
                <c:pt idx="86">
                  <c:v>15</c:v>
                </c:pt>
                <c:pt idx="87">
                  <c:v>14.9</c:v>
                </c:pt>
                <c:pt idx="88">
                  <c:v>15</c:v>
                </c:pt>
                <c:pt idx="89">
                  <c:v>15</c:v>
                </c:pt>
                <c:pt idx="90">
                  <c:v>14.9</c:v>
                </c:pt>
                <c:pt idx="91">
                  <c:v>14.9</c:v>
                </c:pt>
                <c:pt idx="92">
                  <c:v>15</c:v>
                </c:pt>
                <c:pt idx="93">
                  <c:v>14.9</c:v>
                </c:pt>
                <c:pt idx="94">
                  <c:v>14.9</c:v>
                </c:pt>
                <c:pt idx="95">
                  <c:v>14.9</c:v>
                </c:pt>
                <c:pt idx="96">
                  <c:v>14.9</c:v>
                </c:pt>
                <c:pt idx="97">
                  <c:v>15</c:v>
                </c:pt>
                <c:pt idx="98">
                  <c:v>14.9</c:v>
                </c:pt>
                <c:pt idx="99">
                  <c:v>15</c:v>
                </c:pt>
                <c:pt idx="100">
                  <c:v>14.9</c:v>
                </c:pt>
                <c:pt idx="101">
                  <c:v>14.9</c:v>
                </c:pt>
                <c:pt idx="102">
                  <c:v>14.9</c:v>
                </c:pt>
                <c:pt idx="103">
                  <c:v>14.9</c:v>
                </c:pt>
                <c:pt idx="104">
                  <c:v>14.9</c:v>
                </c:pt>
                <c:pt idx="105">
                  <c:v>15</c:v>
                </c:pt>
                <c:pt idx="106">
                  <c:v>14.9</c:v>
                </c:pt>
                <c:pt idx="107">
                  <c:v>15</c:v>
                </c:pt>
                <c:pt idx="108">
                  <c:v>14.9</c:v>
                </c:pt>
                <c:pt idx="109">
                  <c:v>14.9</c:v>
                </c:pt>
                <c:pt idx="110">
                  <c:v>14.9</c:v>
                </c:pt>
                <c:pt idx="111">
                  <c:v>15</c:v>
                </c:pt>
                <c:pt idx="112">
                  <c:v>14.9</c:v>
                </c:pt>
                <c:pt idx="113">
                  <c:v>14.9</c:v>
                </c:pt>
                <c:pt idx="114">
                  <c:v>15</c:v>
                </c:pt>
                <c:pt idx="115">
                  <c:v>15.1</c:v>
                </c:pt>
                <c:pt idx="116">
                  <c:v>14.9</c:v>
                </c:pt>
                <c:pt idx="117">
                  <c:v>15</c:v>
                </c:pt>
                <c:pt idx="118">
                  <c:v>14.9</c:v>
                </c:pt>
                <c:pt idx="119">
                  <c:v>14.9</c:v>
                </c:pt>
                <c:pt idx="120">
                  <c:v>14.9</c:v>
                </c:pt>
                <c:pt idx="121">
                  <c:v>15</c:v>
                </c:pt>
                <c:pt idx="122">
                  <c:v>14.9</c:v>
                </c:pt>
                <c:pt idx="123">
                  <c:v>14.9</c:v>
                </c:pt>
                <c:pt idx="124">
                  <c:v>14.9</c:v>
                </c:pt>
                <c:pt idx="125">
                  <c:v>14.9</c:v>
                </c:pt>
                <c:pt idx="126">
                  <c:v>15</c:v>
                </c:pt>
                <c:pt idx="127">
                  <c:v>14.9</c:v>
                </c:pt>
                <c:pt idx="128">
                  <c:v>14.9</c:v>
                </c:pt>
                <c:pt idx="129">
                  <c:v>14.9</c:v>
                </c:pt>
                <c:pt idx="130">
                  <c:v>14.9</c:v>
                </c:pt>
                <c:pt idx="131">
                  <c:v>14.9</c:v>
                </c:pt>
                <c:pt idx="132">
                  <c:v>14.9</c:v>
                </c:pt>
                <c:pt idx="133">
                  <c:v>15</c:v>
                </c:pt>
                <c:pt idx="134">
                  <c:v>15</c:v>
                </c:pt>
                <c:pt idx="135">
                  <c:v>15</c:v>
                </c:pt>
                <c:pt idx="136">
                  <c:v>15</c:v>
                </c:pt>
                <c:pt idx="137">
                  <c:v>15</c:v>
                </c:pt>
                <c:pt idx="138">
                  <c:v>14.9</c:v>
                </c:pt>
                <c:pt idx="139">
                  <c:v>14.9</c:v>
                </c:pt>
                <c:pt idx="140">
                  <c:v>14.8</c:v>
                </c:pt>
                <c:pt idx="141">
                  <c:v>14.9</c:v>
                </c:pt>
                <c:pt idx="142">
                  <c:v>15</c:v>
                </c:pt>
                <c:pt idx="143">
                  <c:v>15</c:v>
                </c:pt>
                <c:pt idx="144">
                  <c:v>15</c:v>
                </c:pt>
                <c:pt idx="145">
                  <c:v>14.9</c:v>
                </c:pt>
                <c:pt idx="146">
                  <c:v>14.9</c:v>
                </c:pt>
                <c:pt idx="147">
                  <c:v>14.9</c:v>
                </c:pt>
                <c:pt idx="148">
                  <c:v>14.9</c:v>
                </c:pt>
                <c:pt idx="149">
                  <c:v>14.9</c:v>
                </c:pt>
                <c:pt idx="150">
                  <c:v>14.9</c:v>
                </c:pt>
                <c:pt idx="151">
                  <c:v>15</c:v>
                </c:pt>
                <c:pt idx="152">
                  <c:v>14.9</c:v>
                </c:pt>
                <c:pt idx="153">
                  <c:v>3.8</c:v>
                </c:pt>
                <c:pt idx="154">
                  <c:v>3.3</c:v>
                </c:pt>
                <c:pt idx="155">
                  <c:v>3.1</c:v>
                </c:pt>
                <c:pt idx="156">
                  <c:v>2.9</c:v>
                </c:pt>
                <c:pt idx="157">
                  <c:v>3</c:v>
                </c:pt>
                <c:pt idx="158">
                  <c:v>3.3</c:v>
                </c:pt>
                <c:pt idx="159">
                  <c:v>3.4</c:v>
                </c:pt>
                <c:pt idx="160">
                  <c:v>1.8</c:v>
                </c:pt>
              </c:numCache>
            </c:numRef>
          </c:val>
          <c:smooth val="0"/>
          <c:extLst>
            <c:ext xmlns:c16="http://schemas.microsoft.com/office/drawing/2014/chart" uri="{C3380CC4-5D6E-409C-BE32-E72D297353CC}">
              <c16:uniqueId val="{00000002-11BF-4EC0-B5BD-798372D8793E}"/>
            </c:ext>
          </c:extLst>
        </c:ser>
        <c:dLbls>
          <c:showLegendKey val="0"/>
          <c:showVal val="0"/>
          <c:showCatName val="0"/>
          <c:showSerName val="0"/>
          <c:showPercent val="0"/>
          <c:showBubbleSize val="0"/>
        </c:dLbls>
        <c:smooth val="0"/>
        <c:axId val="554387376"/>
        <c:axId val="554384096"/>
      </c:lineChart>
      <c:catAx>
        <c:axId val="55438737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84096"/>
        <c:crosses val="autoZero"/>
        <c:auto val="1"/>
        <c:lblAlgn val="ctr"/>
        <c:lblOffset val="100"/>
        <c:noMultiLvlLbl val="0"/>
      </c:catAx>
      <c:valAx>
        <c:axId val="55438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8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DA67-0DF4-4009-9295-65A3A057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7</Pages>
  <Words>1023</Words>
  <Characters>5835</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Abstract</vt:lpstr>
      <vt:lpstr>Introduction</vt:lpstr>
      <vt:lpstr>Methodology</vt:lpstr>
      <vt:lpstr>        Memory Bound Tasks</vt:lpstr>
      <vt:lpstr>        High Arithmetic Intensity Tasks</vt:lpstr>
      <vt:lpstr>Results</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Sherman</dc:creator>
  <cp:keywords/>
  <dc:description/>
  <cp:lastModifiedBy>Isaac Sherman</cp:lastModifiedBy>
  <cp:revision>7</cp:revision>
  <dcterms:created xsi:type="dcterms:W3CDTF">2016-11-21T22:01:00Z</dcterms:created>
  <dcterms:modified xsi:type="dcterms:W3CDTF">2016-11-23T22:51:00Z</dcterms:modified>
</cp:coreProperties>
</file>