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56460" w14:textId="624258A4" w:rsidR="00A10484" w:rsidRDefault="007744AA">
      <w:pPr>
        <w:pStyle w:val="Title"/>
      </w:pPr>
      <w:r>
        <w:t>ParaView Design Project</w:t>
      </w:r>
    </w:p>
    <w:p w14:paraId="46366D89" w14:textId="3C5E1A44" w:rsidR="002737D0" w:rsidRDefault="007744AA" w:rsidP="007744AA">
      <w:pPr>
        <w:pStyle w:val="Heading1"/>
      </w:pPr>
      <w:r>
        <w:t>Alternator Visualization</w:t>
      </w:r>
    </w:p>
    <w:p w14:paraId="2849F7AE" w14:textId="2D622C81" w:rsidR="007744AA" w:rsidRPr="005F0918" w:rsidRDefault="007744AA" w:rsidP="007744AA">
      <w:pPr>
        <w:rPr>
          <w:sz w:val="28"/>
        </w:rPr>
      </w:pPr>
      <w:r w:rsidRPr="005F0918">
        <w:rPr>
          <w:sz w:val="28"/>
        </w:rPr>
        <w:t>The Alternator design was adopted from the web at GrabCAD.com, To visualize a subsystem of a car we can see the design of an Alternator.</w:t>
      </w:r>
      <w:r w:rsidR="005F0918" w:rsidRPr="005F0918">
        <w:rPr>
          <w:sz w:val="28"/>
        </w:rPr>
        <w:t xml:space="preserve"> The Purpose of the Alternator is to convert mechanical energy from the chemical combustion from the engine into electrical energy by using the spin of the engines axel (joined by a rubber belt) to produce </w:t>
      </w:r>
      <w:proofErr w:type="spellStart"/>
      <w:proofErr w:type="gramStart"/>
      <w:r w:rsidR="005F0918" w:rsidRPr="005F0918">
        <w:rPr>
          <w:sz w:val="28"/>
        </w:rPr>
        <w:t>a</w:t>
      </w:r>
      <w:proofErr w:type="spellEnd"/>
      <w:proofErr w:type="gramEnd"/>
      <w:r w:rsidR="005F0918" w:rsidRPr="005F0918">
        <w:rPr>
          <w:sz w:val="28"/>
        </w:rPr>
        <w:t xml:space="preserve"> Electromagnetic field which in turns produces a charge onto the coils and finally into the battery. This function allows the car to be self-sufficient storing energy while driving. </w:t>
      </w:r>
    </w:p>
    <w:p w14:paraId="2A522A1B" w14:textId="188E71FE" w:rsidR="005F0918" w:rsidRPr="007744AA" w:rsidRDefault="005F0918" w:rsidP="007744AA">
      <w:pPr>
        <w:rPr>
          <w:sz w:val="24"/>
        </w:rPr>
      </w:pPr>
      <w:r>
        <w:rPr>
          <w:noProof/>
        </w:rPr>
        <w:drawing>
          <wp:anchor distT="0" distB="0" distL="114300" distR="114300" simplePos="0" relativeHeight="251658240" behindDoc="0" locked="0" layoutInCell="1" allowOverlap="1" wp14:anchorId="02BA5806" wp14:editId="2BB7DF5D">
            <wp:simplePos x="0" y="0"/>
            <wp:positionH relativeFrom="margin">
              <wp:align>right</wp:align>
            </wp:positionH>
            <wp:positionV relativeFrom="paragraph">
              <wp:posOffset>257937</wp:posOffset>
            </wp:positionV>
            <wp:extent cx="3364230" cy="2242820"/>
            <wp:effectExtent l="0" t="0" r="7620" b="5080"/>
            <wp:wrapSquare wrapText="bothSides"/>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4230" cy="2242820"/>
                    </a:xfrm>
                    <a:prstGeom prst="rect">
                      <a:avLst/>
                    </a:prstGeom>
                  </pic:spPr>
                </pic:pic>
              </a:graphicData>
            </a:graphic>
            <wp14:sizeRelH relativeFrom="margin">
              <wp14:pctWidth>0</wp14:pctWidth>
            </wp14:sizeRelH>
            <wp14:sizeRelV relativeFrom="margin">
              <wp14:pctHeight>0</wp14:pctHeight>
            </wp14:sizeRelV>
          </wp:anchor>
        </w:drawing>
      </w:r>
    </w:p>
    <w:p w14:paraId="496BA8AA" w14:textId="77031EEE" w:rsidR="00D90E5C" w:rsidRDefault="005F0918">
      <w:pPr>
        <w:rPr>
          <w:sz w:val="28"/>
        </w:rPr>
      </w:pPr>
      <w:r>
        <w:rPr>
          <w:noProof/>
        </w:rPr>
        <w:drawing>
          <wp:anchor distT="0" distB="0" distL="114300" distR="114300" simplePos="0" relativeHeight="251659264" behindDoc="0" locked="0" layoutInCell="1" allowOverlap="1" wp14:anchorId="33E5C67D" wp14:editId="65B1A5B3">
            <wp:simplePos x="0" y="0"/>
            <wp:positionH relativeFrom="margin">
              <wp:align>left</wp:align>
            </wp:positionH>
            <wp:positionV relativeFrom="paragraph">
              <wp:posOffset>2625090</wp:posOffset>
            </wp:positionV>
            <wp:extent cx="3364230" cy="2242820"/>
            <wp:effectExtent l="0" t="0" r="762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4230" cy="2242820"/>
                    </a:xfrm>
                    <a:prstGeom prst="rect">
                      <a:avLst/>
                    </a:prstGeom>
                  </pic:spPr>
                </pic:pic>
              </a:graphicData>
            </a:graphic>
            <wp14:sizeRelH relativeFrom="margin">
              <wp14:pctWidth>0</wp14:pctWidth>
            </wp14:sizeRelH>
            <wp14:sizeRelV relativeFrom="margin">
              <wp14:pctHeight>0</wp14:pctHeight>
            </wp14:sizeRelV>
          </wp:anchor>
        </w:drawing>
      </w:r>
      <w:r>
        <w:rPr>
          <w:sz w:val="28"/>
        </w:rPr>
        <w:t>The alternator to the right shows th</w:t>
      </w:r>
      <w:r w:rsidR="00D90E5C">
        <w:rPr>
          <w:sz w:val="28"/>
        </w:rPr>
        <w:t>e ParaV</w:t>
      </w:r>
      <w:r>
        <w:rPr>
          <w:sz w:val="28"/>
        </w:rPr>
        <w:t>iew implementation which can be viewed as a 3-D</w:t>
      </w:r>
      <w:r w:rsidR="00D90E5C">
        <w:rPr>
          <w:sz w:val="28"/>
        </w:rPr>
        <w:t xml:space="preserve"> diagram. To implement </w:t>
      </w:r>
      <w:proofErr w:type="gramStart"/>
      <w:r w:rsidR="00D90E5C">
        <w:rPr>
          <w:sz w:val="28"/>
        </w:rPr>
        <w:t>animation</w:t>
      </w:r>
      <w:proofErr w:type="gramEnd"/>
      <w:r w:rsidR="00D90E5C">
        <w:rPr>
          <w:sz w:val="28"/>
        </w:rPr>
        <w:t xml:space="preserve"> we could use the Animation Tab to develop a 360 video for display. </w:t>
      </w:r>
    </w:p>
    <w:p w14:paraId="21106CD5" w14:textId="77777777" w:rsidR="00D90E5C" w:rsidRDefault="00D90E5C">
      <w:pPr>
        <w:rPr>
          <w:sz w:val="28"/>
        </w:rPr>
      </w:pPr>
    </w:p>
    <w:p w14:paraId="481AFFD2" w14:textId="77777777" w:rsidR="00D90E5C" w:rsidRDefault="00D90E5C">
      <w:pPr>
        <w:rPr>
          <w:sz w:val="28"/>
        </w:rPr>
      </w:pPr>
    </w:p>
    <w:p w14:paraId="58A1FD9E" w14:textId="77777777" w:rsidR="00D90E5C" w:rsidRDefault="00D90E5C">
      <w:pPr>
        <w:rPr>
          <w:sz w:val="28"/>
        </w:rPr>
      </w:pPr>
    </w:p>
    <w:p w14:paraId="1748435A" w14:textId="238B3119" w:rsidR="007744AA" w:rsidRDefault="00D90E5C">
      <w:r>
        <w:rPr>
          <w:sz w:val="28"/>
        </w:rPr>
        <w:t>We can also view the internal structure of the alternator, realize that this is only the encasing and is best used for dimensionality when implementing the electrical system within the Alternator.</w:t>
      </w:r>
      <w:r w:rsidR="007744AA">
        <w:br w:type="page"/>
      </w:r>
    </w:p>
    <w:p w14:paraId="49F80DC3" w14:textId="02446DE3" w:rsidR="007744AA" w:rsidRPr="00855982" w:rsidRDefault="007744AA" w:rsidP="007744AA">
      <w:pPr>
        <w:pStyle w:val="Heading1"/>
      </w:pPr>
      <w:r>
        <w:t xml:space="preserve">Human Trachea </w:t>
      </w:r>
    </w:p>
    <w:p w14:paraId="784C6924" w14:textId="12834139" w:rsidR="007744AA" w:rsidRPr="005F0918" w:rsidRDefault="007744AA" w:rsidP="007744AA">
      <w:pPr>
        <w:rPr>
          <w:sz w:val="28"/>
        </w:rPr>
      </w:pPr>
      <w:r w:rsidRPr="005F0918">
        <w:rPr>
          <w:sz w:val="28"/>
        </w:rPr>
        <w:t>This object was sculpted and developed on Autodesk Fusion 360 for the intent and purposes for the MDI Lab. Using the Visualization of 3D object will help medical professionals as well as Medical Engineers to develop better and proper methods for intubation of Endotracheal tubes.</w:t>
      </w:r>
      <w:r w:rsidR="00ED5529" w:rsidRPr="005F0918">
        <w:rPr>
          <w:sz w:val="28"/>
        </w:rPr>
        <w:t xml:space="preserve"> Using Fusion 360 we </w:t>
      </w:r>
      <w:proofErr w:type="gramStart"/>
      <w:r w:rsidR="00ED5529" w:rsidRPr="005F0918">
        <w:rPr>
          <w:sz w:val="28"/>
        </w:rPr>
        <w:t>are able to</w:t>
      </w:r>
      <w:proofErr w:type="gramEnd"/>
      <w:r w:rsidR="00ED5529" w:rsidRPr="005F0918">
        <w:rPr>
          <w:sz w:val="28"/>
        </w:rPr>
        <w:t xml:space="preserve"> design the 3D rendering of a tubular structure that branches out into smaller tubular structures, Given the time and resources a simulation can be developed to produce the inhalation and exhalation. </w:t>
      </w:r>
    </w:p>
    <w:p w14:paraId="5B8281BA" w14:textId="77777777" w:rsidR="00ED5529" w:rsidRDefault="00ED5529" w:rsidP="00ED5529">
      <w:pPr>
        <w:keepNext/>
        <w:jc w:val="center"/>
      </w:pPr>
      <w:r>
        <w:rPr>
          <w:noProof/>
          <w:sz w:val="24"/>
        </w:rPr>
        <w:drawing>
          <wp:inline distT="0" distB="0" distL="0" distR="0" wp14:anchorId="11D1B91C" wp14:editId="0E99612C">
            <wp:extent cx="3862426" cy="2422454"/>
            <wp:effectExtent l="0" t="0" r="5080" b="0"/>
            <wp:docPr id="5" name="Picture 5"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2.JPG"/>
                    <pic:cNvPicPr/>
                  </pic:nvPicPr>
                  <pic:blipFill rotWithShape="1">
                    <a:blip r:embed="rId12" cstate="print">
                      <a:extLst>
                        <a:ext uri="{28A0092B-C50C-407E-A947-70E740481C1C}">
                          <a14:useLocalDpi xmlns:a14="http://schemas.microsoft.com/office/drawing/2010/main" val="0"/>
                        </a:ext>
                      </a:extLst>
                    </a:blip>
                    <a:srcRect l="1103" t="1922" r="441" b="5459"/>
                    <a:stretch/>
                  </pic:blipFill>
                  <pic:spPr bwMode="auto">
                    <a:xfrm>
                      <a:off x="0" y="0"/>
                      <a:ext cx="3874151" cy="2429808"/>
                    </a:xfrm>
                    <a:prstGeom prst="rect">
                      <a:avLst/>
                    </a:prstGeom>
                    <a:ln>
                      <a:noFill/>
                    </a:ln>
                    <a:extLst>
                      <a:ext uri="{53640926-AAD7-44D8-BBD7-CCE9431645EC}">
                        <a14:shadowObscured xmlns:a14="http://schemas.microsoft.com/office/drawing/2010/main"/>
                      </a:ext>
                    </a:extLst>
                  </pic:spPr>
                </pic:pic>
              </a:graphicData>
            </a:graphic>
          </wp:inline>
        </w:drawing>
      </w:r>
    </w:p>
    <w:p w14:paraId="0FEA280E" w14:textId="7E227B12" w:rsidR="00ED5529" w:rsidRDefault="00ED5529" w:rsidP="00ED5529">
      <w:pPr>
        <w:pStyle w:val="Caption"/>
        <w:jc w:val="center"/>
        <w:rPr>
          <w:sz w:val="24"/>
        </w:rPr>
      </w:pPr>
      <w:r>
        <w:t>Trachea Developed in Fusion 360</w:t>
      </w:r>
    </w:p>
    <w:p w14:paraId="2678C5C9" w14:textId="0AF5F1F8" w:rsidR="00ED5529" w:rsidRDefault="005F0918" w:rsidP="00ED5529">
      <w:pPr>
        <w:jc w:val="center"/>
        <w:rPr>
          <w:sz w:val="24"/>
        </w:rPr>
      </w:pPr>
      <w:r>
        <w:rPr>
          <w:noProof/>
        </w:rPr>
        <mc:AlternateContent>
          <mc:Choice Requires="wps">
            <w:drawing>
              <wp:anchor distT="0" distB="0" distL="114300" distR="114300" simplePos="0" relativeHeight="251662336" behindDoc="0" locked="0" layoutInCell="1" allowOverlap="1" wp14:anchorId="72DE95C6" wp14:editId="20C55971">
                <wp:simplePos x="0" y="0"/>
                <wp:positionH relativeFrom="column">
                  <wp:posOffset>701675</wp:posOffset>
                </wp:positionH>
                <wp:positionV relativeFrom="paragraph">
                  <wp:posOffset>2999105</wp:posOffset>
                </wp:positionV>
                <wp:extent cx="4403725" cy="226060"/>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403725" cy="226060"/>
                        </a:xfrm>
                        <a:prstGeom prst="rect">
                          <a:avLst/>
                        </a:prstGeom>
                        <a:solidFill>
                          <a:prstClr val="white"/>
                        </a:solidFill>
                        <a:ln>
                          <a:noFill/>
                        </a:ln>
                      </wps:spPr>
                      <wps:txbx>
                        <w:txbxContent>
                          <w:p w14:paraId="11665145" w14:textId="3A8C944E" w:rsidR="005F0918" w:rsidRPr="005F0918" w:rsidRDefault="005F0918" w:rsidP="005F0918">
                            <w:pPr>
                              <w:pStyle w:val="Caption"/>
                              <w:jc w:val="center"/>
                            </w:pPr>
                            <w:r>
                              <w:t>ParaView Implementation of the Trachea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E95C6" id="_x0000_t202" coordsize="21600,21600" o:spt="202" path="m,l,21600r21600,l21600,xe">
                <v:stroke joinstyle="miter"/>
                <v:path gradientshapeok="t" o:connecttype="rect"/>
              </v:shapetype>
              <v:shape id="Text Box 7" o:spid="_x0000_s1026" type="#_x0000_t202" style="position:absolute;left:0;text-align:left;margin-left:55.25pt;margin-top:236.15pt;width:346.75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" stroked="f">
                <v:textbox inset="0,0,0,0">
                  <w:txbxContent>
                    <w:p w14:paraId="11665145" w14:textId="3A8C944E" w:rsidR="005F0918" w:rsidRPr="005F0918" w:rsidRDefault="005F0918" w:rsidP="005F0918">
                      <w:pPr>
                        <w:pStyle w:val="Caption"/>
                        <w:jc w:val="center"/>
                      </w:pPr>
                      <w:r>
                        <w:t>ParaView Implementation of the Trachea Model</w:t>
                      </w:r>
                    </w:p>
                  </w:txbxContent>
                </v:textbox>
                <w10:wrap type="square"/>
              </v:shape>
            </w:pict>
          </mc:Fallback>
        </mc:AlternateContent>
      </w:r>
      <w:r>
        <w:rPr>
          <w:noProof/>
          <w:sz w:val="24"/>
        </w:rPr>
        <w:drawing>
          <wp:anchor distT="0" distB="0" distL="114300" distR="114300" simplePos="0" relativeHeight="251660288" behindDoc="0" locked="0" layoutInCell="1" allowOverlap="1" wp14:anchorId="1DD928F3" wp14:editId="5BC5C83C">
            <wp:simplePos x="0" y="0"/>
            <wp:positionH relativeFrom="margin">
              <wp:align>center</wp:align>
            </wp:positionH>
            <wp:positionV relativeFrom="paragraph">
              <wp:posOffset>675513</wp:posOffset>
            </wp:positionV>
            <wp:extent cx="4008120" cy="2550160"/>
            <wp:effectExtent l="0" t="0" r="0" b="2540"/>
            <wp:wrapSquare wrapText="bothSides"/>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3.JPG"/>
                    <pic:cNvPicPr/>
                  </pic:nvPicPr>
                  <pic:blipFill rotWithShape="1">
                    <a:blip r:embed="rId13" cstate="print">
                      <a:extLst>
                        <a:ext uri="{28A0092B-C50C-407E-A947-70E740481C1C}">
                          <a14:useLocalDpi xmlns:a14="http://schemas.microsoft.com/office/drawing/2010/main" val="0"/>
                        </a:ext>
                      </a:extLst>
                    </a:blip>
                    <a:srcRect b="4536"/>
                    <a:stretch/>
                  </pic:blipFill>
                  <pic:spPr bwMode="auto">
                    <a:xfrm>
                      <a:off x="0" y="0"/>
                      <a:ext cx="4008120" cy="2550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5529">
        <w:rPr>
          <w:sz w:val="24"/>
        </w:rPr>
        <w:t xml:space="preserve">The Image above shows the structure and implementation of Trachea </w:t>
      </w:r>
      <w:r>
        <w:rPr>
          <w:sz w:val="24"/>
        </w:rPr>
        <w:t>and Bronchus structure. You can also see a branching out of tubular structures which would branch out even further into the alveoli.</w:t>
      </w:r>
      <w:r w:rsidR="00ED5529">
        <w:rPr>
          <w:sz w:val="24"/>
        </w:rPr>
        <w:br w:type="page"/>
      </w:r>
    </w:p>
    <w:p w14:paraId="76A90E03" w14:textId="6C49E8C1" w:rsidR="00ED5529" w:rsidRPr="00855982" w:rsidRDefault="00ED5529" w:rsidP="00ED5529">
      <w:pPr>
        <w:pStyle w:val="Heading1"/>
      </w:pPr>
      <w:r>
        <w:rPr>
          <w:sz w:val="24"/>
        </w:rPr>
        <w:softHyphen/>
      </w:r>
      <w:r>
        <w:rPr>
          <w:sz w:val="24"/>
        </w:rPr>
        <w:softHyphen/>
      </w:r>
      <w:r>
        <w:t>Elevation Terrain</w:t>
      </w:r>
      <w:r>
        <w:t xml:space="preserve"> </w:t>
      </w:r>
    </w:p>
    <w:p w14:paraId="1F8FDA85" w14:textId="59CF656A" w:rsidR="007744AA" w:rsidRPr="00B36894" w:rsidRDefault="00B36894" w:rsidP="007744AA">
      <w:pPr>
        <w:rPr>
          <w:sz w:val="28"/>
        </w:rPr>
      </w:pPr>
      <w:r>
        <w:rPr>
          <w:noProof/>
        </w:rPr>
        <mc:AlternateContent>
          <mc:Choice Requires="wps">
            <w:drawing>
              <wp:anchor distT="0" distB="0" distL="114300" distR="114300" simplePos="0" relativeHeight="251666432" behindDoc="0" locked="0" layoutInCell="1" allowOverlap="1" wp14:anchorId="61240ED3" wp14:editId="3F069156">
                <wp:simplePos x="0" y="0"/>
                <wp:positionH relativeFrom="column">
                  <wp:posOffset>781050</wp:posOffset>
                </wp:positionH>
                <wp:positionV relativeFrom="paragraph">
                  <wp:posOffset>4298950</wp:posOffset>
                </wp:positionV>
                <wp:extent cx="43738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373880" cy="635"/>
                        </a:xfrm>
                        <a:prstGeom prst="rect">
                          <a:avLst/>
                        </a:prstGeom>
                        <a:solidFill>
                          <a:prstClr val="white"/>
                        </a:solidFill>
                        <a:ln>
                          <a:noFill/>
                        </a:ln>
                      </wps:spPr>
                      <wps:txbx>
                        <w:txbxContent>
                          <w:p w14:paraId="7CC72A8D" w14:textId="54CED681" w:rsidR="00B36894" w:rsidRPr="00901027" w:rsidRDefault="00B36894" w:rsidP="00B36894">
                            <w:pPr>
                              <w:pStyle w:val="Caption"/>
                              <w:jc w:val="center"/>
                              <w:rPr>
                                <w:noProof/>
                                <w:sz w:val="28"/>
                              </w:rPr>
                            </w:pPr>
                            <w:r>
                              <w:t>Corpus Christi Sub Sea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40ED3" id="Text Box 11" o:spid="_x0000_s1027" type="#_x0000_t202" style="position:absolute;margin-left:61.5pt;margin-top:338.5pt;width:34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" stroked="f">
                <v:textbox style="mso-fit-shape-to-text:t" inset="0,0,0,0">
                  <w:txbxContent>
                    <w:p w14:paraId="7CC72A8D" w14:textId="54CED681" w:rsidR="00B36894" w:rsidRPr="00901027" w:rsidRDefault="00B36894" w:rsidP="00B36894">
                      <w:pPr>
                        <w:pStyle w:val="Caption"/>
                        <w:jc w:val="center"/>
                        <w:rPr>
                          <w:noProof/>
                          <w:sz w:val="28"/>
                        </w:rPr>
                      </w:pPr>
                      <w:r>
                        <w:t>Corpus Christi Sub Sea Level</w:t>
                      </w:r>
                    </w:p>
                  </w:txbxContent>
                </v:textbox>
                <w10:wrap type="square"/>
              </v:shape>
            </w:pict>
          </mc:Fallback>
        </mc:AlternateContent>
      </w:r>
      <w:r w:rsidRPr="00B36894">
        <w:rPr>
          <w:noProof/>
          <w:sz w:val="28"/>
        </w:rPr>
        <w:drawing>
          <wp:anchor distT="0" distB="0" distL="114300" distR="114300" simplePos="0" relativeHeight="251663360" behindDoc="0" locked="0" layoutInCell="1" allowOverlap="1" wp14:anchorId="735A7173" wp14:editId="62B02079">
            <wp:simplePos x="0" y="0"/>
            <wp:positionH relativeFrom="margin">
              <wp:align>center</wp:align>
            </wp:positionH>
            <wp:positionV relativeFrom="paragraph">
              <wp:posOffset>1758061</wp:posOffset>
            </wp:positionV>
            <wp:extent cx="4373880" cy="24841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pus christi.jpg"/>
                    <pic:cNvPicPr/>
                  </pic:nvPicPr>
                  <pic:blipFill rotWithShape="1">
                    <a:blip r:embed="rId14" cstate="print">
                      <a:extLst>
                        <a:ext uri="{28A0092B-C50C-407E-A947-70E740481C1C}">
                          <a14:useLocalDpi xmlns:a14="http://schemas.microsoft.com/office/drawing/2010/main" val="0"/>
                        </a:ext>
                      </a:extLst>
                    </a:blip>
                    <a:srcRect t="6857"/>
                    <a:stretch/>
                  </pic:blipFill>
                  <pic:spPr bwMode="auto">
                    <a:xfrm>
                      <a:off x="0" y="0"/>
                      <a:ext cx="4373880" cy="2484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718511AF" wp14:editId="56977D0C">
                <wp:simplePos x="0" y="0"/>
                <wp:positionH relativeFrom="column">
                  <wp:posOffset>723900</wp:posOffset>
                </wp:positionH>
                <wp:positionV relativeFrom="paragraph">
                  <wp:posOffset>7506970</wp:posOffset>
                </wp:positionV>
                <wp:extent cx="454215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4542155" cy="635"/>
                        </a:xfrm>
                        <a:prstGeom prst="rect">
                          <a:avLst/>
                        </a:prstGeom>
                        <a:solidFill>
                          <a:prstClr val="white"/>
                        </a:solidFill>
                        <a:ln>
                          <a:noFill/>
                        </a:ln>
                      </wps:spPr>
                      <wps:txbx>
                        <w:txbxContent>
                          <w:p w14:paraId="76C60EB9" w14:textId="30C780AC" w:rsidR="00B36894" w:rsidRDefault="00720BC6" w:rsidP="00B36894">
                            <w:pPr>
                              <w:pStyle w:val="Caption"/>
                              <w:jc w:val="center"/>
                              <w:rPr>
                                <w:noProof/>
                              </w:rPr>
                            </w:pPr>
                            <w:r>
                              <w:t>Gulf of Mexico Sub Sea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511AF" id="Text Box 28" o:spid="_x0000_s1028" type="#_x0000_t202" style="position:absolute;margin-left:57pt;margin-top:591.1pt;width:357.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" stroked="f">
                <v:textbox style="mso-fit-shape-to-text:t" inset="0,0,0,0">
                  <w:txbxContent>
                    <w:p w14:paraId="76C60EB9" w14:textId="30C780AC" w:rsidR="00B36894" w:rsidRDefault="00720BC6" w:rsidP="00B36894">
                      <w:pPr>
                        <w:pStyle w:val="Caption"/>
                        <w:jc w:val="center"/>
                        <w:rPr>
                          <w:noProof/>
                        </w:rPr>
                      </w:pPr>
                      <w:r>
                        <w:t>Gulf of Mexico Sub Sea Level</w:t>
                      </w:r>
                    </w:p>
                  </w:txbxContent>
                </v:textbox>
                <w10:wrap type="square"/>
              </v:shape>
            </w:pict>
          </mc:Fallback>
        </mc:AlternateContent>
      </w:r>
      <w:r w:rsidRPr="00B36894">
        <w:rPr>
          <w:sz w:val="28"/>
        </w:rPr>
        <w:t xml:space="preserve">The elevation suite for this animation was designed for the final project implementation. With the availability of Electronic Nautical </w:t>
      </w:r>
      <w:proofErr w:type="gramStart"/>
      <w:r w:rsidRPr="00B36894">
        <w:rPr>
          <w:sz w:val="28"/>
        </w:rPr>
        <w:t>Charts</w:t>
      </w:r>
      <w:proofErr w:type="gramEnd"/>
      <w:r w:rsidRPr="00B36894">
        <w:rPr>
          <w:sz w:val="28"/>
        </w:rPr>
        <w:t xml:space="preserve"> we are able to develop 3D animations that allow virtual view of the ground level of the Gulf of Mexico.</w:t>
      </w:r>
      <w:r>
        <w:rPr>
          <w:sz w:val="28"/>
        </w:rPr>
        <w:t xml:space="preserve"> </w:t>
      </w:r>
      <w:r w:rsidR="00720BC6">
        <w:rPr>
          <w:sz w:val="28"/>
        </w:rPr>
        <w:t xml:space="preserve">This allows us </w:t>
      </w:r>
      <w:proofErr w:type="gramStart"/>
      <w:r w:rsidR="00720BC6">
        <w:rPr>
          <w:sz w:val="28"/>
        </w:rPr>
        <w:t>aid</w:t>
      </w:r>
      <w:proofErr w:type="gramEnd"/>
      <w:r w:rsidR="00720BC6">
        <w:rPr>
          <w:sz w:val="28"/>
        </w:rPr>
        <w:t xml:space="preserve"> the coast guard as well as help helmsman pilot through the ocean. Paraview was having errors when importing the file, thus was not able to be implemented onto the system.</w:t>
      </w:r>
    </w:p>
    <w:p w14:paraId="6D647D13" w14:textId="0BD2B5D6" w:rsidR="00B36894" w:rsidRPr="007744AA" w:rsidRDefault="00B36894" w:rsidP="007744AA">
      <w:pPr>
        <w:rPr>
          <w:sz w:val="24"/>
        </w:rPr>
      </w:pPr>
      <w:bookmarkStart w:id="0" w:name="_GoBack"/>
      <w:bookmarkEnd w:id="0"/>
      <w:r w:rsidRPr="00B36894">
        <w:rPr>
          <w:noProof/>
          <w:sz w:val="28"/>
        </w:rPr>
        <w:drawing>
          <wp:anchor distT="0" distB="0" distL="114300" distR="114300" simplePos="0" relativeHeight="251664384" behindDoc="0" locked="0" layoutInCell="1" allowOverlap="1" wp14:anchorId="225BEDCF" wp14:editId="6A3D52BF">
            <wp:simplePos x="0" y="0"/>
            <wp:positionH relativeFrom="margin">
              <wp:posOffset>715670</wp:posOffset>
            </wp:positionH>
            <wp:positionV relativeFrom="paragraph">
              <wp:posOffset>3315233</wp:posOffset>
            </wp:positionV>
            <wp:extent cx="4542155" cy="260794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lf_Bathymetric.jpg"/>
                    <pic:cNvPicPr/>
                  </pic:nvPicPr>
                  <pic:blipFill rotWithShape="1">
                    <a:blip r:embed="rId15" cstate="print">
                      <a:extLst>
                        <a:ext uri="{28A0092B-C50C-407E-A947-70E740481C1C}">
                          <a14:useLocalDpi xmlns:a14="http://schemas.microsoft.com/office/drawing/2010/main" val="0"/>
                        </a:ext>
                      </a:extLst>
                    </a:blip>
                    <a:srcRect t="5811"/>
                    <a:stretch/>
                  </pic:blipFill>
                  <pic:spPr bwMode="auto">
                    <a:xfrm>
                      <a:off x="0" y="0"/>
                      <a:ext cx="4542155" cy="2607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36894" w:rsidRPr="007744AA" w:rsidSect="00855982">
      <w:footerReference w:type="default" r:id="rId16"/>
      <w:headerReference w:type="firs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B1ECB" w14:textId="77777777" w:rsidR="00B7566E" w:rsidRDefault="00B7566E" w:rsidP="00855982">
      <w:pPr>
        <w:spacing w:after="0" w:line="240" w:lineRule="auto"/>
      </w:pPr>
      <w:r>
        <w:separator/>
      </w:r>
    </w:p>
  </w:endnote>
  <w:endnote w:type="continuationSeparator" w:id="0">
    <w:p w14:paraId="0BE37F49" w14:textId="77777777" w:rsidR="00B7566E" w:rsidRDefault="00B7566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Bookman Old Style"/>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525734C" w14:textId="77777777" w:rsidR="000668B5" w:rsidRDefault="000668B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B2127" w14:textId="77777777" w:rsidR="00B7566E" w:rsidRDefault="00B7566E" w:rsidP="00855982">
      <w:pPr>
        <w:spacing w:after="0" w:line="240" w:lineRule="auto"/>
      </w:pPr>
      <w:r>
        <w:separator/>
      </w:r>
    </w:p>
  </w:footnote>
  <w:footnote w:type="continuationSeparator" w:id="0">
    <w:p w14:paraId="102C9189" w14:textId="77777777" w:rsidR="00B7566E" w:rsidRDefault="00B7566E"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58F1" w14:textId="77777777" w:rsidR="000668B5" w:rsidRDefault="000668B5" w:rsidP="000C3113">
    <w:pPr>
      <w:pStyle w:val="Header"/>
      <w:jc w:val="right"/>
    </w:pPr>
    <w:r>
      <w:t>Isaac Trevino</w:t>
    </w:r>
  </w:p>
  <w:p w14:paraId="490AD876" w14:textId="77777777" w:rsidR="000668B5" w:rsidRDefault="000668B5" w:rsidP="000C3113">
    <w:pPr>
      <w:pStyle w:val="Header"/>
      <w:jc w:val="right"/>
    </w:pPr>
    <w:r>
      <w:t>EGR 5703</w:t>
    </w:r>
  </w:p>
  <w:p w14:paraId="401F0893" w14:textId="77777777" w:rsidR="000668B5" w:rsidRDefault="000668B5" w:rsidP="000C3113">
    <w:pPr>
      <w:pStyle w:val="Header"/>
      <w:jc w:val="right"/>
    </w:pPr>
    <w:r>
      <w:t>9/18/2018</w:t>
    </w:r>
  </w:p>
  <w:p w14:paraId="440545D4" w14:textId="77777777" w:rsidR="000668B5" w:rsidRDefault="00066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13"/>
    <w:rsid w:val="000668B5"/>
    <w:rsid w:val="000677EC"/>
    <w:rsid w:val="000B5CA0"/>
    <w:rsid w:val="000C17FC"/>
    <w:rsid w:val="000C3113"/>
    <w:rsid w:val="000D3BD0"/>
    <w:rsid w:val="00100C69"/>
    <w:rsid w:val="00180B32"/>
    <w:rsid w:val="001D4362"/>
    <w:rsid w:val="00223ED4"/>
    <w:rsid w:val="002536A1"/>
    <w:rsid w:val="002737D0"/>
    <w:rsid w:val="00286BCA"/>
    <w:rsid w:val="00294CAB"/>
    <w:rsid w:val="003356D1"/>
    <w:rsid w:val="004915CA"/>
    <w:rsid w:val="0049192A"/>
    <w:rsid w:val="004A6044"/>
    <w:rsid w:val="005146E5"/>
    <w:rsid w:val="005A568D"/>
    <w:rsid w:val="005F0918"/>
    <w:rsid w:val="00642C71"/>
    <w:rsid w:val="00657BAA"/>
    <w:rsid w:val="006B3563"/>
    <w:rsid w:val="006D2B00"/>
    <w:rsid w:val="006D3FA7"/>
    <w:rsid w:val="007103C7"/>
    <w:rsid w:val="00720BC6"/>
    <w:rsid w:val="00724625"/>
    <w:rsid w:val="007744AA"/>
    <w:rsid w:val="007833A7"/>
    <w:rsid w:val="00797042"/>
    <w:rsid w:val="00806D11"/>
    <w:rsid w:val="00855982"/>
    <w:rsid w:val="00863D2B"/>
    <w:rsid w:val="0087594A"/>
    <w:rsid w:val="00883755"/>
    <w:rsid w:val="008867C7"/>
    <w:rsid w:val="00897DF2"/>
    <w:rsid w:val="009245B2"/>
    <w:rsid w:val="009901B2"/>
    <w:rsid w:val="009F75B0"/>
    <w:rsid w:val="00A10484"/>
    <w:rsid w:val="00A15657"/>
    <w:rsid w:val="00A402F5"/>
    <w:rsid w:val="00AB73EC"/>
    <w:rsid w:val="00B36894"/>
    <w:rsid w:val="00B7566E"/>
    <w:rsid w:val="00B93171"/>
    <w:rsid w:val="00CD4BDB"/>
    <w:rsid w:val="00CF40DC"/>
    <w:rsid w:val="00CF6AFB"/>
    <w:rsid w:val="00CF7526"/>
    <w:rsid w:val="00D00D8C"/>
    <w:rsid w:val="00D90E5C"/>
    <w:rsid w:val="00D92F27"/>
    <w:rsid w:val="00D94D6F"/>
    <w:rsid w:val="00E51426"/>
    <w:rsid w:val="00EA5A6F"/>
    <w:rsid w:val="00ED5529"/>
    <w:rsid w:val="00EE2C98"/>
    <w:rsid w:val="00EE41FE"/>
    <w:rsid w:val="00F54E80"/>
    <w:rsid w:val="00FD179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EC22"/>
  <w15:chartTrackingRefBased/>
  <w15:docId w15:val="{3E01445B-62B2-4475-BAD6-5F68350F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2F5"/>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5A5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purl.org/dc/elements/1.1/"/>
    <ds:schemaRef ds:uri="http://schemas.microsoft.com/office/2006/metadata/properties"/>
    <ds:schemaRef ds:uri="4873beb7-5857-4685-be1f-d57550cc96cc"/>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84</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Isaac Trevino</dc:creator>
  <cp:lastModifiedBy>Isaac Trevino</cp:lastModifiedBy>
  <cp:revision>5</cp:revision>
  <cp:lastPrinted>2018-09-24T20:18:00Z</cp:lastPrinted>
  <dcterms:created xsi:type="dcterms:W3CDTF">2018-10-17T19:10:00Z</dcterms:created>
  <dcterms:modified xsi:type="dcterms:W3CDTF">2018-10-17T20:36:00Z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