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09AC" w14:textId="4AFA9FD8" w:rsidR="00404DB5" w:rsidRPr="00020EB0" w:rsidRDefault="00404DB5" w:rsidP="00404DB5">
      <w:pPr>
        <w:pStyle w:val="a7"/>
        <w:spacing w:after="156"/>
        <w:jc w:val="center"/>
        <w:rPr>
          <w:lang w:val="en-AU"/>
        </w:rPr>
      </w:pPr>
      <w:r w:rsidRPr="00020EB0">
        <w:rPr>
          <w:lang w:val="en-AU"/>
        </w:rPr>
        <w:t xml:space="preserve">Lab </w:t>
      </w:r>
      <w:r w:rsidR="00FA7B3C" w:rsidRPr="00020EB0">
        <w:rPr>
          <w:lang w:val="en-AU"/>
        </w:rPr>
        <w:t>5</w:t>
      </w:r>
    </w:p>
    <w:p w14:paraId="71FF155C" w14:textId="14D57EE0" w:rsidR="00270C6F" w:rsidRPr="00020EB0" w:rsidRDefault="00404DB5" w:rsidP="00270C6F">
      <w:pPr>
        <w:pStyle w:val="1"/>
        <w:spacing w:after="156"/>
        <w:rPr>
          <w:lang w:val="en-AU"/>
        </w:rPr>
      </w:pPr>
      <w:r w:rsidRPr="00020EB0">
        <w:rPr>
          <w:lang w:val="en-AU"/>
        </w:rPr>
        <w:t xml:space="preserve">Exercise </w:t>
      </w:r>
      <w:r w:rsidR="003C53C4" w:rsidRPr="00020EB0">
        <w:rPr>
          <w:lang w:val="en-AU"/>
        </w:rPr>
        <w:t>1</w:t>
      </w:r>
    </w:p>
    <w:p w14:paraId="5D711065" w14:textId="09BB7A2E" w:rsidR="00270C6F" w:rsidRPr="00020EB0" w:rsidRDefault="008B688F" w:rsidP="008B688F">
      <w:pPr>
        <w:pStyle w:val="2"/>
        <w:spacing w:after="156"/>
        <w:rPr>
          <w:lang w:val="en-AU"/>
        </w:rPr>
      </w:pPr>
      <w:r w:rsidRPr="00020EB0">
        <w:rPr>
          <w:lang w:val="en-AU"/>
        </w:rPr>
        <w:t>Question 1</w:t>
      </w:r>
    </w:p>
    <w:p w14:paraId="0438FCBE" w14:textId="732576E1" w:rsidR="00F537A6" w:rsidRPr="00020EB0" w:rsidRDefault="00F47103" w:rsidP="00E51314">
      <w:pPr>
        <w:spacing w:after="156"/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</w:pPr>
      <w:r w:rsidRPr="00020EB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  <w:t>What is the maximum size of the congestion window? What does the TCP flow do</w:t>
      </w:r>
      <w:r w:rsidR="00257217" w:rsidRPr="00020EB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  <w:t xml:space="preserve"> at this time</w:t>
      </w:r>
      <w:r w:rsidRPr="00020EB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  <w:t>? Why? What happens next?</w:t>
      </w:r>
    </w:p>
    <w:p w14:paraId="7E8F7EBB" w14:textId="77777777" w:rsidR="00D6339D" w:rsidRPr="00020EB0" w:rsidRDefault="00494B22" w:rsidP="00E51314">
      <w:pPr>
        <w:spacing w:after="156"/>
        <w:rPr>
          <w:lang w:val="en-AU"/>
        </w:rPr>
      </w:pPr>
      <w:r w:rsidRPr="00020EB0">
        <w:rPr>
          <w:lang w:val="en-AU"/>
        </w:rPr>
        <w:t xml:space="preserve">The maximum windows size is </w:t>
      </w:r>
      <w:r w:rsidRPr="00020EB0">
        <w:rPr>
          <w:b/>
          <w:bCs/>
          <w:lang w:val="en-AU"/>
        </w:rPr>
        <w:t>100</w:t>
      </w:r>
      <w:r w:rsidR="005F2244" w:rsidRPr="00020EB0">
        <w:rPr>
          <w:lang w:val="en-AU"/>
        </w:rPr>
        <w:t xml:space="preserve"> MSS</w:t>
      </w:r>
      <w:r w:rsidR="00A6502D" w:rsidRPr="00020EB0">
        <w:rPr>
          <w:lang w:val="en-AU"/>
        </w:rPr>
        <w:t>.</w:t>
      </w:r>
    </w:p>
    <w:p w14:paraId="784ADECB" w14:textId="74B5F114" w:rsidR="00E51314" w:rsidRPr="00020EB0" w:rsidRDefault="001A2E0B" w:rsidP="00E51314">
      <w:pPr>
        <w:spacing w:after="156"/>
        <w:rPr>
          <w:lang w:val="en-AU"/>
        </w:rPr>
      </w:pPr>
      <w:r w:rsidRPr="00020EB0">
        <w:rPr>
          <w:lang w:val="en-AU"/>
        </w:rPr>
        <w:t xml:space="preserve">The TCP flow </w:t>
      </w:r>
      <w:r w:rsidR="0034564F" w:rsidRPr="00020EB0">
        <w:rPr>
          <w:lang w:val="en-AU"/>
        </w:rPr>
        <w:t xml:space="preserve">is then experiencing </w:t>
      </w:r>
      <w:r w:rsidR="00026603" w:rsidRPr="00020EB0">
        <w:rPr>
          <w:lang w:val="en-AU"/>
        </w:rPr>
        <w:t>package drop</w:t>
      </w:r>
      <w:r w:rsidR="0084668D" w:rsidRPr="00020EB0">
        <w:rPr>
          <w:lang w:val="en-AU"/>
        </w:rPr>
        <w:t xml:space="preserve"> due to </w:t>
      </w:r>
      <w:r w:rsidR="00D64214" w:rsidRPr="00020EB0">
        <w:rPr>
          <w:lang w:val="en-AU"/>
        </w:rPr>
        <w:t xml:space="preserve">triple </w:t>
      </w:r>
      <w:r w:rsidR="0084668D" w:rsidRPr="00020EB0">
        <w:rPr>
          <w:lang w:val="en-AU"/>
        </w:rPr>
        <w:t>dup ACKs</w:t>
      </w:r>
      <w:r w:rsidR="00AD40B1" w:rsidRPr="00020EB0">
        <w:rPr>
          <w:lang w:val="en-AU"/>
        </w:rPr>
        <w:t xml:space="preserve"> </w:t>
      </w:r>
      <w:r w:rsidR="00D6734F" w:rsidRPr="00020EB0">
        <w:rPr>
          <w:lang w:val="en-AU"/>
        </w:rPr>
        <w:t>and</w:t>
      </w:r>
      <w:r w:rsidR="00AD40B1" w:rsidRPr="00020EB0">
        <w:rPr>
          <w:lang w:val="en-AU"/>
        </w:rPr>
        <w:t xml:space="preserve"> timeout</w:t>
      </w:r>
      <w:r w:rsidR="005D257F" w:rsidRPr="00020EB0">
        <w:rPr>
          <w:lang w:val="en-AU"/>
        </w:rPr>
        <w:t xml:space="preserve"> at this time</w:t>
      </w:r>
      <w:r w:rsidR="0015066F" w:rsidRPr="00020EB0">
        <w:rPr>
          <w:lang w:val="en-AU"/>
        </w:rPr>
        <w:t>.</w:t>
      </w:r>
      <w:r w:rsidR="006F40CF" w:rsidRPr="00020EB0">
        <w:rPr>
          <w:lang w:val="en-AU"/>
        </w:rPr>
        <w:t xml:space="preserve"> </w:t>
      </w:r>
      <w:r w:rsidR="0084668D" w:rsidRPr="00020EB0">
        <w:rPr>
          <w:lang w:val="en-AU"/>
        </w:rPr>
        <w:t>Then</w:t>
      </w:r>
      <w:r w:rsidR="00C66892" w:rsidRPr="00020EB0">
        <w:rPr>
          <w:lang w:val="en-AU"/>
        </w:rPr>
        <w:t xml:space="preserve"> the </w:t>
      </w:r>
      <w:r w:rsidR="007B7A04" w:rsidRPr="00020EB0">
        <w:rPr>
          <w:lang w:val="en-AU"/>
        </w:rPr>
        <w:t xml:space="preserve">flow </w:t>
      </w:r>
      <w:r w:rsidR="005F2244" w:rsidRPr="00020EB0">
        <w:rPr>
          <w:lang w:val="en-AU"/>
        </w:rPr>
        <w:t xml:space="preserve">will reduce </w:t>
      </w:r>
      <w:r w:rsidR="00A97A2D" w:rsidRPr="00020EB0">
        <w:rPr>
          <w:lang w:val="en-AU"/>
        </w:rPr>
        <w:t>the congestion window to 1 MSS</w:t>
      </w:r>
      <w:r w:rsidR="00235431" w:rsidRPr="00020EB0">
        <w:rPr>
          <w:lang w:val="en-AU"/>
        </w:rPr>
        <w:t xml:space="preserve"> </w:t>
      </w:r>
      <w:r w:rsidR="004979B3" w:rsidRPr="00020EB0">
        <w:rPr>
          <w:lang w:val="en-AU"/>
        </w:rPr>
        <w:t>(</w:t>
      </w:r>
      <w:r w:rsidR="00573D80" w:rsidRPr="00020EB0">
        <w:rPr>
          <w:lang w:val="en-AU"/>
        </w:rPr>
        <w:t>initial window size</w:t>
      </w:r>
      <w:r w:rsidR="004979B3" w:rsidRPr="00020EB0">
        <w:rPr>
          <w:lang w:val="en-AU"/>
        </w:rPr>
        <w:t>)</w:t>
      </w:r>
      <w:r w:rsidR="00A97A2D" w:rsidRPr="00020EB0">
        <w:rPr>
          <w:lang w:val="en-AU"/>
        </w:rPr>
        <w:t xml:space="preserve"> and then </w:t>
      </w:r>
      <w:r w:rsidR="00AD4025" w:rsidRPr="00020EB0">
        <w:rPr>
          <w:lang w:val="en-AU"/>
        </w:rPr>
        <w:t>set</w:t>
      </w:r>
      <w:r w:rsidR="00A97A2D" w:rsidRPr="00020EB0">
        <w:rPr>
          <w:lang w:val="en-AU"/>
        </w:rPr>
        <w:t xml:space="preserve"> the </w:t>
      </w:r>
      <w:r w:rsidR="006631F3" w:rsidRPr="00020EB0">
        <w:rPr>
          <w:lang w:val="en-AU"/>
        </w:rPr>
        <w:t xml:space="preserve">slow start </w:t>
      </w:r>
      <w:r w:rsidR="000C48EE" w:rsidRPr="00020EB0">
        <w:rPr>
          <w:lang w:val="en-AU"/>
        </w:rPr>
        <w:t>threshold</w:t>
      </w:r>
      <w:r w:rsidR="002A66BB" w:rsidRPr="00020EB0">
        <w:rPr>
          <w:lang w:val="en-AU"/>
        </w:rPr>
        <w:t xml:space="preserve"> to half of CWND</w:t>
      </w:r>
      <w:r w:rsidR="00017217" w:rsidRPr="00020EB0">
        <w:rPr>
          <w:lang w:val="en-AU"/>
        </w:rPr>
        <w:t xml:space="preserve"> (50)</w:t>
      </w:r>
      <w:r w:rsidR="006631F3" w:rsidRPr="00020EB0">
        <w:rPr>
          <w:lang w:val="en-AU"/>
        </w:rPr>
        <w:t>.</w:t>
      </w:r>
      <w:r w:rsidR="00AD5BC6" w:rsidRPr="00020EB0">
        <w:rPr>
          <w:lang w:val="en-AU"/>
        </w:rPr>
        <w:t xml:space="preserve"> </w:t>
      </w:r>
      <w:r w:rsidR="00473CD3" w:rsidRPr="00020EB0">
        <w:rPr>
          <w:lang w:val="en-AU"/>
        </w:rPr>
        <w:t xml:space="preserve">Because </w:t>
      </w:r>
      <w:r w:rsidR="00A80FA6" w:rsidRPr="00020EB0">
        <w:rPr>
          <w:lang w:val="en-AU"/>
        </w:rPr>
        <w:t xml:space="preserve">Reno </w:t>
      </w:r>
      <w:r w:rsidR="002E76BD" w:rsidRPr="00020EB0">
        <w:rPr>
          <w:lang w:val="en-AU"/>
        </w:rPr>
        <w:t>algorithm</w:t>
      </w:r>
      <w:r w:rsidR="00A4358B" w:rsidRPr="00020EB0">
        <w:rPr>
          <w:lang w:val="en-AU"/>
        </w:rPr>
        <w:t xml:space="preserve"> </w:t>
      </w:r>
      <w:r w:rsidR="002A3971" w:rsidRPr="00020EB0">
        <w:rPr>
          <w:lang w:val="en-AU"/>
        </w:rPr>
        <w:t>w</w:t>
      </w:r>
      <w:r w:rsidR="00BC50AC" w:rsidRPr="00020EB0">
        <w:rPr>
          <w:lang w:val="en-AU"/>
        </w:rPr>
        <w:t>ill terminate</w:t>
      </w:r>
      <w:r w:rsidR="00AC5687" w:rsidRPr="00020EB0">
        <w:rPr>
          <w:lang w:val="en-AU"/>
        </w:rPr>
        <w:t xml:space="preserve"> </w:t>
      </w:r>
      <w:r w:rsidR="009E2101" w:rsidRPr="00020EB0">
        <w:rPr>
          <w:lang w:val="en-AU"/>
        </w:rPr>
        <w:t xml:space="preserve">slow start and AIMD phases </w:t>
      </w:r>
      <w:r w:rsidR="00115E6C" w:rsidRPr="00020EB0">
        <w:rPr>
          <w:lang w:val="en-AU"/>
        </w:rPr>
        <w:t xml:space="preserve">when </w:t>
      </w:r>
      <w:r w:rsidR="00A92444" w:rsidRPr="00020EB0">
        <w:rPr>
          <w:lang w:val="en-AU"/>
        </w:rPr>
        <w:t xml:space="preserve">loss </w:t>
      </w:r>
      <w:r w:rsidR="00005835" w:rsidRPr="00020EB0">
        <w:rPr>
          <w:lang w:val="en-AU"/>
        </w:rPr>
        <w:t>is detected</w:t>
      </w:r>
      <w:r w:rsidR="00281C74" w:rsidRPr="00020EB0">
        <w:rPr>
          <w:lang w:val="en-AU"/>
        </w:rPr>
        <w:t xml:space="preserve"> (triple dup ACK and timeout)</w:t>
      </w:r>
      <w:r w:rsidR="00005835" w:rsidRPr="00020EB0">
        <w:rPr>
          <w:lang w:val="en-AU"/>
        </w:rPr>
        <w:t xml:space="preserve"> and restart to </w:t>
      </w:r>
      <w:r w:rsidR="009C015D" w:rsidRPr="00020EB0">
        <w:rPr>
          <w:lang w:val="en-AU"/>
        </w:rPr>
        <w:t>slow start</w:t>
      </w:r>
      <w:r w:rsidR="00675F2F" w:rsidRPr="00020EB0">
        <w:rPr>
          <w:lang w:val="en-AU"/>
        </w:rPr>
        <w:t>.</w:t>
      </w:r>
    </w:p>
    <w:p w14:paraId="1E1DB2AE" w14:textId="5C791CE8" w:rsidR="00F47103" w:rsidRPr="00020EB0" w:rsidRDefault="00C167F0" w:rsidP="00E51314">
      <w:pPr>
        <w:spacing w:after="156"/>
        <w:rPr>
          <w:lang w:val="en-AU"/>
        </w:rPr>
      </w:pPr>
      <w:r w:rsidRPr="00020EB0">
        <w:rPr>
          <w:lang w:val="en-AU"/>
        </w:rPr>
        <w:t>Then</w:t>
      </w:r>
      <w:r w:rsidR="0081567A" w:rsidRPr="00020EB0">
        <w:rPr>
          <w:lang w:val="en-AU"/>
        </w:rPr>
        <w:t xml:space="preserve">, </w:t>
      </w:r>
      <w:r w:rsidR="00887FE8" w:rsidRPr="00020EB0">
        <w:rPr>
          <w:lang w:val="en-AU"/>
        </w:rPr>
        <w:t xml:space="preserve">a new slow start phase will begin with </w:t>
      </w:r>
      <w:r w:rsidR="00AE29F6" w:rsidRPr="00020EB0">
        <w:rPr>
          <w:lang w:val="en-AU"/>
        </w:rPr>
        <w:t xml:space="preserve">new CWND and </w:t>
      </w:r>
      <w:proofErr w:type="spellStart"/>
      <w:r w:rsidR="009A0341" w:rsidRPr="00020EB0">
        <w:rPr>
          <w:lang w:val="en-AU"/>
        </w:rPr>
        <w:t>ssthresh</w:t>
      </w:r>
      <w:proofErr w:type="spellEnd"/>
      <w:r w:rsidR="00805B55" w:rsidRPr="00020EB0">
        <w:rPr>
          <w:lang w:val="en-AU"/>
        </w:rPr>
        <w:t>.</w:t>
      </w:r>
      <w:r w:rsidR="00A64555" w:rsidRPr="00020EB0">
        <w:rPr>
          <w:lang w:val="en-AU"/>
        </w:rPr>
        <w:t xml:space="preserve"> After </w:t>
      </w:r>
      <w:r w:rsidR="009E165D" w:rsidRPr="00020EB0">
        <w:rPr>
          <w:lang w:val="en-AU"/>
        </w:rPr>
        <w:t xml:space="preserve">CWND reaches </w:t>
      </w:r>
      <w:proofErr w:type="spellStart"/>
      <w:r w:rsidR="00D94FBF" w:rsidRPr="00020EB0">
        <w:rPr>
          <w:lang w:val="en-AU"/>
        </w:rPr>
        <w:t>ssthresh</w:t>
      </w:r>
      <w:proofErr w:type="spellEnd"/>
      <w:r w:rsidR="00D94FBF" w:rsidRPr="00020EB0">
        <w:rPr>
          <w:lang w:val="en-AU"/>
        </w:rPr>
        <w:t xml:space="preserve">, </w:t>
      </w:r>
      <w:r w:rsidR="007E1E76" w:rsidRPr="00020EB0">
        <w:rPr>
          <w:lang w:val="en-AU"/>
        </w:rPr>
        <w:t xml:space="preserve">it will enter AIMD phase until </w:t>
      </w:r>
      <w:r w:rsidR="00C9081B" w:rsidRPr="00020EB0">
        <w:rPr>
          <w:lang w:val="en-AU"/>
        </w:rPr>
        <w:t>loss detected.</w:t>
      </w:r>
    </w:p>
    <w:p w14:paraId="6F1A8D06" w14:textId="548526F8" w:rsidR="00330E0F" w:rsidRPr="00020EB0" w:rsidRDefault="000C39C2" w:rsidP="00223A06">
      <w:pPr>
        <w:spacing w:after="156"/>
        <w:rPr>
          <w:lang w:val="en-AU"/>
        </w:rPr>
      </w:pPr>
      <w:r w:rsidRPr="00020EB0">
        <w:rPr>
          <w:lang w:val="en-AU"/>
        </w:rPr>
        <w:drawing>
          <wp:inline distT="0" distB="0" distL="0" distR="0" wp14:anchorId="344C4D3E" wp14:editId="4A3073A6">
            <wp:extent cx="5274310" cy="2399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CCB1" w14:textId="6B9D588C" w:rsidR="00223A06" w:rsidRPr="00020EB0" w:rsidRDefault="00223A06" w:rsidP="00223A06">
      <w:pPr>
        <w:spacing w:after="156"/>
        <w:rPr>
          <w:lang w:val="en-AU"/>
        </w:rPr>
      </w:pPr>
    </w:p>
    <w:p w14:paraId="0E5AE02F" w14:textId="4F571F26" w:rsidR="00223A06" w:rsidRPr="00020EB0" w:rsidRDefault="00223A06" w:rsidP="00223A06">
      <w:pPr>
        <w:spacing w:after="156"/>
        <w:rPr>
          <w:lang w:val="en-AU"/>
        </w:rPr>
      </w:pPr>
    </w:p>
    <w:p w14:paraId="5C52D7DC" w14:textId="712FF1B4" w:rsidR="00223A06" w:rsidRPr="00020EB0" w:rsidRDefault="00223A06" w:rsidP="00223A06">
      <w:pPr>
        <w:spacing w:after="156"/>
        <w:rPr>
          <w:lang w:val="en-AU"/>
        </w:rPr>
      </w:pPr>
    </w:p>
    <w:p w14:paraId="57587DFA" w14:textId="77777777" w:rsidR="00223A06" w:rsidRPr="00020EB0" w:rsidRDefault="00223A06" w:rsidP="00223A06">
      <w:pPr>
        <w:spacing w:after="156"/>
        <w:rPr>
          <w:lang w:val="en-AU"/>
        </w:rPr>
      </w:pPr>
    </w:p>
    <w:p w14:paraId="25C9E9AD" w14:textId="5BBFFB5A" w:rsidR="00A843D7" w:rsidRPr="00020EB0" w:rsidRDefault="00A843D7" w:rsidP="00A843D7">
      <w:pPr>
        <w:pStyle w:val="2"/>
        <w:spacing w:after="156"/>
        <w:rPr>
          <w:lang w:val="en-AU"/>
        </w:rPr>
      </w:pPr>
      <w:r w:rsidRPr="00020EB0">
        <w:rPr>
          <w:lang w:val="en-AU"/>
        </w:rPr>
        <w:lastRenderedPageBreak/>
        <w:t>Question 2</w:t>
      </w:r>
    </w:p>
    <w:p w14:paraId="0D9323D6" w14:textId="6AF4C856" w:rsidR="003D42F5" w:rsidRPr="00020EB0" w:rsidRDefault="00171733" w:rsidP="003D42F5">
      <w:pPr>
        <w:spacing w:after="156"/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</w:pPr>
      <w:r w:rsidRPr="00020EB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  <w:t>What is the average throughput of TCP in this case?</w:t>
      </w:r>
    </w:p>
    <w:p w14:paraId="4BB68B38" w14:textId="61EE3658" w:rsidR="003F5FB8" w:rsidRPr="00020EB0" w:rsidRDefault="00D13BF9" w:rsidP="003D42F5">
      <w:pPr>
        <w:spacing w:after="156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</w:pPr>
      <w:r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 xml:space="preserve">According to </w:t>
      </w:r>
      <w:r w:rsidRPr="00020EB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  <w:t>WindowMon.tr</w:t>
      </w:r>
      <w:r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 xml:space="preserve">, the average throughput is around </w:t>
      </w:r>
      <w:r w:rsidRPr="00020EB0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  <w:lang w:val="en-AU"/>
        </w:rPr>
        <w:t>188.976</w:t>
      </w:r>
      <w:r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 xml:space="preserve"> </w:t>
      </w:r>
      <w:r w:rsidR="005C5436"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>packets/sec</w:t>
      </w:r>
      <w:r w:rsidR="00E65BAD"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>. Sin</w:t>
      </w:r>
      <w:r w:rsidR="00574A56"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 xml:space="preserve">ce </w:t>
      </w:r>
      <w:r w:rsidR="00FE399A"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 xml:space="preserve">the </w:t>
      </w:r>
      <w:r w:rsidR="00BC2658"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>size</w:t>
      </w:r>
      <w:r w:rsidR="006E5975"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>s</w:t>
      </w:r>
      <w:r w:rsidR="00BC2658"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 xml:space="preserve"> of IP and TCP headers </w:t>
      </w:r>
      <w:r w:rsidR="00EF5290"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>are both 20 bytes</w:t>
      </w:r>
      <w:r w:rsidR="007A1BB8"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 xml:space="preserve">, </w:t>
      </w:r>
      <w:r w:rsidR="00B3094F"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 xml:space="preserve">the </w:t>
      </w:r>
      <w:r w:rsidR="00F20EB9"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 xml:space="preserve">size of each </w:t>
      </w:r>
      <w:r w:rsidR="00464C74"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 xml:space="preserve">packet is </w:t>
      </w:r>
      <m:oMath>
        <m:r>
          <w:rPr>
            <w:rFonts w:ascii="Cambria Math" w:hAnsi="Cambria Math" w:cs="Helvetica"/>
            <w:color w:val="000000"/>
            <w:sz w:val="18"/>
            <w:szCs w:val="18"/>
            <w:shd w:val="clear" w:color="auto" w:fill="FFFFFF"/>
            <w:lang w:val="en-AU"/>
          </w:rPr>
          <m:t>500+20+20=540 bytes</m:t>
        </m:r>
      </m:oMath>
      <w:r w:rsidR="00AC41FA"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>.</w:t>
      </w:r>
    </w:p>
    <w:p w14:paraId="0AA7BF30" w14:textId="0AB92812" w:rsidR="002656E2" w:rsidRPr="00020EB0" w:rsidRDefault="007A2CBB" w:rsidP="003D42F5">
      <w:pPr>
        <w:spacing w:after="156"/>
        <w:rPr>
          <w:sz w:val="18"/>
          <w:szCs w:val="20"/>
          <w:lang w:val="en-AU"/>
        </w:rPr>
      </w:pPr>
      <w:r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 xml:space="preserve">The </w:t>
      </w:r>
      <w:r w:rsidR="006A2ACB" w:rsidRPr="00020EB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AU"/>
        </w:rPr>
        <w:t xml:space="preserve">average throughput is then </w:t>
      </w:r>
      <m:oMath>
        <m:r>
          <w:rPr>
            <w:rFonts w:ascii="Cambria Math" w:hAnsi="Cambria Math" w:cs="Helvetica"/>
            <w:color w:val="000000"/>
            <w:sz w:val="18"/>
            <w:szCs w:val="18"/>
            <w:shd w:val="clear" w:color="auto" w:fill="FFFFFF"/>
            <w:lang w:val="en-AU"/>
          </w:rPr>
          <m:t>540*188.976=</m:t>
        </m:r>
        <m:r>
          <w:rPr>
            <w:rFonts w:ascii="Cambria Math" w:hAnsi="Cambria Math" w:cs="Helvetica"/>
            <w:color w:val="000000"/>
            <w:sz w:val="18"/>
            <w:szCs w:val="18"/>
            <w:shd w:val="clear" w:color="auto" w:fill="FFFFFF"/>
            <w:lang w:val="en-AU"/>
          </w:rPr>
          <m:t>102047.04 bytes/</m:t>
        </m:r>
        <m:func>
          <m:funcPr>
            <m:ctrlPr>
              <w:rPr>
                <w:rFonts w:ascii="Cambria Math" w:hAnsi="Cambria Math" w:cs="Helvetica"/>
                <w:i/>
                <w:color w:val="000000"/>
                <w:sz w:val="18"/>
                <w:szCs w:val="18"/>
                <w:shd w:val="clear" w:color="auto" w:fill="FFFFFF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FFFFF"/>
                <w:lang w:val="en-AU"/>
              </w:rPr>
              <m:t>sec</m:t>
            </m:r>
          </m:fName>
          <m:e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FFFFF"/>
                <w:lang w:val="en-AU"/>
              </w:rPr>
              <m:t>=816376.32 bps</m:t>
            </m:r>
          </m:e>
        </m:func>
      </m:oMath>
    </w:p>
    <w:p w14:paraId="3F6353ED" w14:textId="06B5646D" w:rsidR="009D4AB0" w:rsidRPr="00020EB0" w:rsidRDefault="00330E0F" w:rsidP="00E51314">
      <w:pPr>
        <w:spacing w:after="156"/>
        <w:rPr>
          <w:lang w:val="en-AU"/>
        </w:rPr>
      </w:pPr>
      <w:r w:rsidRPr="00020EB0">
        <w:rPr>
          <w:lang w:val="en-AU"/>
        </w:rPr>
        <w:drawing>
          <wp:inline distT="0" distB="0" distL="0" distR="0" wp14:anchorId="1252A668" wp14:editId="2CF78B73">
            <wp:extent cx="5274310" cy="2400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5F9E" w14:textId="60931F74" w:rsidR="00B24851" w:rsidRPr="00020EB0" w:rsidRDefault="00B24851" w:rsidP="00B24851">
      <w:pPr>
        <w:pStyle w:val="2"/>
        <w:spacing w:after="156"/>
        <w:rPr>
          <w:lang w:val="en-AU"/>
        </w:rPr>
      </w:pPr>
      <w:r w:rsidRPr="00020EB0">
        <w:rPr>
          <w:lang w:val="en-AU"/>
        </w:rPr>
        <w:t>Question 3</w:t>
      </w:r>
    </w:p>
    <w:p w14:paraId="072A92D7" w14:textId="39156A67" w:rsidR="008F68DB" w:rsidRPr="00020EB0" w:rsidRDefault="009A0DFF" w:rsidP="008F68DB">
      <w:pPr>
        <w:spacing w:after="156"/>
        <w:rPr>
          <w:rFonts w:ascii="Helvetica" w:hAnsi="Helvetica" w:cs="Helvetica"/>
          <w:i/>
          <w:iCs/>
          <w:color w:val="000000"/>
          <w:szCs w:val="21"/>
          <w:shd w:val="clear" w:color="auto" w:fill="FFFFFF"/>
          <w:lang w:val="en-AU"/>
        </w:rPr>
      </w:pPr>
      <w:r w:rsidRPr="00020EB0">
        <w:rPr>
          <w:rFonts w:ascii="Helvetica" w:hAnsi="Helvetica" w:cs="Helvetica"/>
          <w:i/>
          <w:iCs/>
          <w:color w:val="000000"/>
          <w:szCs w:val="21"/>
          <w:shd w:val="clear" w:color="auto" w:fill="FFFFFF"/>
          <w:lang w:val="en-AU"/>
        </w:rPr>
        <w:t>Find the value of the maximum congestion window at which TCP stops oscillating to reach a stable behaviour.</w:t>
      </w:r>
      <w:r w:rsidR="007F7495" w:rsidRPr="00020EB0">
        <w:rPr>
          <w:rFonts w:ascii="Helvetica" w:hAnsi="Helvetica" w:cs="Helvetica"/>
          <w:i/>
          <w:iCs/>
          <w:color w:val="000000"/>
          <w:szCs w:val="21"/>
          <w:shd w:val="clear" w:color="auto" w:fill="FFFFFF"/>
          <w:lang w:val="en-AU"/>
        </w:rPr>
        <w:t xml:space="preserve"> </w:t>
      </w:r>
      <w:r w:rsidR="007F7495" w:rsidRPr="00020EB0">
        <w:rPr>
          <w:rFonts w:ascii="Helvetica" w:hAnsi="Helvetica" w:cs="Helvetica"/>
          <w:i/>
          <w:iCs/>
          <w:color w:val="000000"/>
          <w:szCs w:val="21"/>
          <w:shd w:val="clear" w:color="auto" w:fill="FFFFFF"/>
          <w:lang w:val="en-AU"/>
        </w:rPr>
        <w:t>What is the average throughput</w:t>
      </w:r>
      <w:r w:rsidR="007F7495" w:rsidRPr="00020EB0">
        <w:rPr>
          <w:rFonts w:ascii="Helvetica" w:hAnsi="Helvetica" w:cs="Helvetica"/>
          <w:i/>
          <w:iCs/>
          <w:color w:val="000000"/>
          <w:szCs w:val="21"/>
          <w:shd w:val="clear" w:color="auto" w:fill="FFFFFF"/>
          <w:lang w:val="en-AU"/>
        </w:rPr>
        <w:t xml:space="preserve">, </w:t>
      </w:r>
      <w:r w:rsidR="006462A4" w:rsidRPr="00020EB0">
        <w:rPr>
          <w:rFonts w:ascii="Helvetica" w:hAnsi="Helvetica" w:cs="Helvetica"/>
          <w:i/>
          <w:iCs/>
          <w:color w:val="000000"/>
          <w:szCs w:val="21"/>
          <w:shd w:val="clear" w:color="auto" w:fill="FFFFFF"/>
          <w:lang w:val="en-AU"/>
        </w:rPr>
        <w:t>h</w:t>
      </w:r>
      <w:r w:rsidR="007F7495" w:rsidRPr="00020EB0">
        <w:rPr>
          <w:rFonts w:ascii="Helvetica" w:hAnsi="Helvetica" w:cs="Helvetica"/>
          <w:i/>
          <w:iCs/>
          <w:color w:val="000000"/>
          <w:szCs w:val="21"/>
          <w:shd w:val="clear" w:color="auto" w:fill="FFFFFF"/>
          <w:lang w:val="en-AU"/>
        </w:rPr>
        <w:t>ow does the actual average throughput compare to the link capacity (1Mbps)?</w:t>
      </w:r>
    </w:p>
    <w:p w14:paraId="6E44F4F8" w14:textId="4A4EFBEC" w:rsidR="009C661C" w:rsidRPr="00020EB0" w:rsidRDefault="00CA79F0" w:rsidP="008F68DB">
      <w:pPr>
        <w:spacing w:after="156"/>
        <w:rPr>
          <w:lang w:val="en-AU"/>
        </w:rPr>
      </w:pPr>
      <w:r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The </w:t>
      </w:r>
      <w:r w:rsidR="007522C5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max </w:t>
      </w:r>
      <w:r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value is </w:t>
      </w:r>
      <w:r w:rsidR="00703F22" w:rsidRPr="00020EB0">
        <w:rPr>
          <w:rFonts w:ascii="Helvetica" w:hAnsi="Helvetica" w:cs="Helvetica"/>
          <w:b/>
          <w:bCs/>
          <w:color w:val="000000"/>
          <w:szCs w:val="21"/>
          <w:shd w:val="clear" w:color="auto" w:fill="FFFFFF"/>
          <w:lang w:val="en-AU"/>
        </w:rPr>
        <w:t>50</w:t>
      </w:r>
      <w:r w:rsidR="0058196A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>.</w:t>
      </w:r>
      <w:r w:rsidR="006B4145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 </w:t>
      </w:r>
      <w:r w:rsidR="00EC66F6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The </w:t>
      </w:r>
      <w:r w:rsidR="007C7FFE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average throughput </w:t>
      </w:r>
      <w:r w:rsidR="00D95DC1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is </w:t>
      </w:r>
      <w:r w:rsidR="00571F0C" w:rsidRPr="00020EB0">
        <w:rPr>
          <w:rFonts w:ascii="Helvetica" w:hAnsi="Helvetica" w:cs="Helvetica"/>
          <w:b/>
          <w:bCs/>
          <w:color w:val="000000"/>
          <w:szCs w:val="21"/>
          <w:shd w:val="clear" w:color="auto" w:fill="FFFFFF"/>
          <w:lang w:val="en-AU"/>
        </w:rPr>
        <w:t>227.73</w:t>
      </w:r>
      <w:r w:rsidR="00C77C8B" w:rsidRPr="00020EB0">
        <w:rPr>
          <w:rFonts w:ascii="Helvetica" w:hAnsi="Helvetica" w:cs="Helvetica"/>
          <w:b/>
          <w:bCs/>
          <w:color w:val="000000"/>
          <w:szCs w:val="21"/>
          <w:shd w:val="clear" w:color="auto" w:fill="FFFFFF"/>
          <w:lang w:val="en-AU"/>
        </w:rPr>
        <w:t xml:space="preserve"> </w:t>
      </w:r>
      <w:r w:rsidR="00C77C8B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>packet/sec</w:t>
      </w:r>
      <w:r w:rsidR="00571F0C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, </w:t>
      </w:r>
      <w:r w:rsidR="00FE60C1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and </w:t>
      </w:r>
      <w:r w:rsidR="000B638D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>it will ultimately reach</w:t>
      </w:r>
      <w:r w:rsidR="004A34CF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 nearly</w:t>
      </w:r>
      <w:r w:rsidR="00291FD4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 231</w:t>
      </w:r>
      <w:r w:rsidR="002E4AC6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>.5</w:t>
      </w:r>
      <w:r w:rsidR="00886C28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 </w:t>
      </w:r>
      <w:r w:rsidR="00447BF6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because the </w:t>
      </w:r>
      <w:r w:rsidR="0038387D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instant throughput is </w:t>
      </w:r>
      <w:r w:rsidR="00722F80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keeping </w:t>
      </w:r>
      <w:r w:rsidR="00FC249C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>at that level</w:t>
      </w:r>
      <w:r w:rsidR="00C86F15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>.</w:t>
      </w:r>
      <w:r w:rsidR="008F1975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 </w:t>
      </w:r>
      <w:r w:rsidR="00765002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The </w:t>
      </w:r>
      <w:r w:rsidR="00866E88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theoretical </w:t>
      </w:r>
      <w:r w:rsidR="00582A8E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average throughput </w:t>
      </w:r>
      <w:r w:rsidR="00286198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derived from </w:t>
      </w:r>
      <w:r w:rsidR="00E81DFC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link capacity is </w:t>
      </w:r>
      <m:oMath>
        <m:r>
          <w:rPr>
            <w:rFonts w:ascii="Cambria Math" w:hAnsi="Cambria Math" w:cs="Helvetica"/>
            <w:color w:val="000000"/>
            <w:szCs w:val="21"/>
            <w:shd w:val="clear" w:color="auto" w:fill="FFFFFF"/>
            <w:lang w:val="en-AU"/>
          </w:rPr>
          <m:t>1000,000÷8÷540≈231.48</m:t>
        </m:r>
        <m:r>
          <w:rPr>
            <w:rFonts w:ascii="Cambria Math" w:hAnsi="Cambria Math" w:cs="Helvetica"/>
            <w:color w:val="000000"/>
            <w:szCs w:val="21"/>
            <w:shd w:val="clear" w:color="auto" w:fill="FFFFFF"/>
            <w:lang w:val="en-AU"/>
          </w:rPr>
          <m:t xml:space="preserve"> </m:t>
        </m:r>
        <m:r>
          <w:rPr>
            <w:rFonts w:ascii="Cambria Math" w:hAnsi="Cambria Math" w:cs="Helvetica"/>
            <w:color w:val="000000"/>
            <w:szCs w:val="21"/>
            <w:shd w:val="clear" w:color="auto" w:fill="FFFFFF"/>
            <w:lang w:val="en-AU"/>
          </w:rPr>
          <m:t>packet/sec</m:t>
        </m:r>
      </m:oMath>
      <w:r w:rsidR="00217157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 which is close to</w:t>
      </w:r>
      <w:r w:rsidR="00867579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 xml:space="preserve"> the </w:t>
      </w:r>
      <w:r w:rsidR="008E1486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>actual value</w:t>
      </w:r>
      <w:r w:rsidR="00F36C08" w:rsidRPr="00020EB0">
        <w:rPr>
          <w:rFonts w:ascii="Helvetica" w:hAnsi="Helvetica" w:cs="Helvetica"/>
          <w:color w:val="000000"/>
          <w:szCs w:val="21"/>
          <w:shd w:val="clear" w:color="auto" w:fill="FFFFFF"/>
          <w:lang w:val="en-AU"/>
        </w:rPr>
        <w:t>.</w:t>
      </w:r>
    </w:p>
    <w:p w14:paraId="6DE5B76C" w14:textId="546A97CA" w:rsidR="0030347D" w:rsidRPr="00020EB0" w:rsidRDefault="001F4AE4" w:rsidP="00A07B4A">
      <w:pPr>
        <w:spacing w:after="156"/>
        <w:jc w:val="center"/>
        <w:rPr>
          <w:lang w:val="en-AU"/>
        </w:rPr>
      </w:pPr>
      <w:r w:rsidRPr="00020EB0">
        <w:rPr>
          <w:lang w:val="en-AU"/>
        </w:rPr>
        <w:drawing>
          <wp:inline distT="0" distB="0" distL="0" distR="0" wp14:anchorId="337F95DA" wp14:editId="2AF1B406">
            <wp:extent cx="3180522" cy="2225906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868" cy="22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85C" w:rsidRPr="00020EB0">
        <w:rPr>
          <w:lang w:val="en-AU"/>
        </w:rPr>
        <w:lastRenderedPageBreak/>
        <w:drawing>
          <wp:inline distT="0" distB="0" distL="0" distR="0" wp14:anchorId="7B923AF8" wp14:editId="539325BB">
            <wp:extent cx="5274310" cy="2379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862B" w14:textId="5B15C9A5" w:rsidR="004B4B05" w:rsidRPr="00020EB0" w:rsidRDefault="004B4B05" w:rsidP="004B4B05">
      <w:pPr>
        <w:pStyle w:val="2"/>
        <w:spacing w:after="156"/>
        <w:rPr>
          <w:lang w:val="en-AU"/>
        </w:rPr>
      </w:pPr>
      <w:r w:rsidRPr="00020EB0">
        <w:rPr>
          <w:lang w:val="en-AU"/>
        </w:rPr>
        <w:t>Question 4</w:t>
      </w:r>
    </w:p>
    <w:p w14:paraId="1812EF55" w14:textId="20BAAD70" w:rsidR="000E0FC1" w:rsidRPr="00020EB0" w:rsidRDefault="004B5393" w:rsidP="00D52A17">
      <w:pPr>
        <w:spacing w:after="156"/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</w:pPr>
      <w:r w:rsidRPr="00020EB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  <w:t>Compare the graphs for the two implementations and explain the differences. How does the average throughput differ in both implementations?</w:t>
      </w:r>
    </w:p>
    <w:p w14:paraId="790262B5" w14:textId="77777777" w:rsidR="00BC2A4E" w:rsidRPr="00020EB0" w:rsidRDefault="004B4B05" w:rsidP="00A07B4A">
      <w:pPr>
        <w:spacing w:after="156"/>
        <w:jc w:val="center"/>
        <w:rPr>
          <w:lang w:val="en-AU"/>
        </w:rPr>
      </w:pPr>
      <w:r w:rsidRPr="00020EB0">
        <w:rPr>
          <w:lang w:val="en-AU"/>
        </w:rPr>
        <w:drawing>
          <wp:inline distT="0" distB="0" distL="0" distR="0" wp14:anchorId="2A17F9E9" wp14:editId="45A9CB16">
            <wp:extent cx="4623684" cy="2101421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564" cy="21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86CE" w14:textId="789EC673" w:rsidR="00BC2A4E" w:rsidRPr="00020EB0" w:rsidRDefault="00D97FFE" w:rsidP="00BC2A4E">
      <w:pPr>
        <w:spacing w:after="156"/>
        <w:jc w:val="center"/>
        <w:rPr>
          <w:b/>
          <w:bCs/>
          <w:lang w:val="en-AU"/>
        </w:rPr>
      </w:pPr>
      <w:r w:rsidRPr="00020EB0">
        <w:rPr>
          <w:b/>
          <w:bCs/>
          <w:lang w:val="en-AU"/>
        </w:rPr>
        <w:t xml:space="preserve">Window plot of </w:t>
      </w:r>
      <w:r w:rsidR="00BC2A4E" w:rsidRPr="00020EB0">
        <w:rPr>
          <w:b/>
          <w:bCs/>
          <w:lang w:val="en-AU"/>
        </w:rPr>
        <w:t>Reno</w:t>
      </w:r>
    </w:p>
    <w:p w14:paraId="5B7836F7" w14:textId="2DE1901A" w:rsidR="00091152" w:rsidRPr="00020EB0" w:rsidRDefault="002A768D" w:rsidP="00A07B4A">
      <w:pPr>
        <w:spacing w:after="156"/>
        <w:jc w:val="center"/>
        <w:rPr>
          <w:lang w:val="en-AU"/>
        </w:rPr>
      </w:pPr>
      <w:r w:rsidRPr="00020EB0">
        <w:rPr>
          <w:lang w:val="en-AU"/>
        </w:rPr>
        <w:drawing>
          <wp:inline distT="0" distB="0" distL="0" distR="0" wp14:anchorId="6ACDBF78" wp14:editId="4F24195A">
            <wp:extent cx="4526399" cy="205938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787" cy="206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FE47" w14:textId="18F9F5C1" w:rsidR="00091152" w:rsidRPr="00020EB0" w:rsidRDefault="00091152" w:rsidP="00091152">
      <w:pPr>
        <w:spacing w:after="156"/>
        <w:jc w:val="center"/>
        <w:rPr>
          <w:b/>
          <w:bCs/>
          <w:lang w:val="en-AU"/>
        </w:rPr>
      </w:pPr>
      <w:r w:rsidRPr="00020EB0">
        <w:rPr>
          <w:b/>
          <w:bCs/>
          <w:lang w:val="en-AU"/>
        </w:rPr>
        <w:t xml:space="preserve">Window plot of </w:t>
      </w:r>
      <w:r w:rsidR="002F0AB3" w:rsidRPr="00020EB0">
        <w:rPr>
          <w:b/>
          <w:bCs/>
          <w:lang w:val="en-AU"/>
        </w:rPr>
        <w:t>Tahoe</w:t>
      </w:r>
    </w:p>
    <w:p w14:paraId="4855AED3" w14:textId="2E1920B0" w:rsidR="004559C8" w:rsidRPr="00020EB0" w:rsidRDefault="003C2B13" w:rsidP="004559C8">
      <w:pPr>
        <w:spacing w:after="156"/>
        <w:rPr>
          <w:lang w:val="en-AU"/>
        </w:rPr>
      </w:pPr>
      <w:r w:rsidRPr="00020EB0">
        <w:rPr>
          <w:lang w:val="en-AU"/>
        </w:rPr>
        <w:lastRenderedPageBreak/>
        <w:t xml:space="preserve">The first difference is that </w:t>
      </w:r>
      <w:r w:rsidR="00622E81" w:rsidRPr="00020EB0">
        <w:rPr>
          <w:lang w:val="en-AU"/>
        </w:rPr>
        <w:t>Tahoe</w:t>
      </w:r>
      <w:r w:rsidR="00397989" w:rsidRPr="00020EB0">
        <w:rPr>
          <w:lang w:val="en-AU"/>
        </w:rPr>
        <w:t xml:space="preserve"> </w:t>
      </w:r>
      <w:r w:rsidR="00696913" w:rsidRPr="00020EB0">
        <w:rPr>
          <w:lang w:val="en-AU"/>
        </w:rPr>
        <w:t xml:space="preserve">will set </w:t>
      </w:r>
      <w:r w:rsidR="009D5424" w:rsidRPr="00020EB0">
        <w:rPr>
          <w:lang w:val="en-AU"/>
        </w:rPr>
        <w:t xml:space="preserve">CWND to </w:t>
      </w:r>
      <w:r w:rsidR="00BC49C0" w:rsidRPr="00020EB0">
        <w:rPr>
          <w:lang w:val="en-AU"/>
        </w:rPr>
        <w:t>initial state</w:t>
      </w:r>
      <w:r w:rsidR="009D5424" w:rsidRPr="00020EB0">
        <w:rPr>
          <w:lang w:val="en-AU"/>
        </w:rPr>
        <w:t xml:space="preserve"> if loss detected</w:t>
      </w:r>
      <w:r w:rsidR="00ED1E38" w:rsidRPr="00020EB0">
        <w:rPr>
          <w:lang w:val="en-AU"/>
        </w:rPr>
        <w:t xml:space="preserve"> while </w:t>
      </w:r>
      <w:r w:rsidR="00871DD6" w:rsidRPr="00020EB0">
        <w:rPr>
          <w:lang w:val="en-AU"/>
        </w:rPr>
        <w:t>Reno</w:t>
      </w:r>
      <w:r w:rsidR="001600CB" w:rsidRPr="00020EB0">
        <w:rPr>
          <w:lang w:val="en-AU"/>
        </w:rPr>
        <w:t xml:space="preserve"> </w:t>
      </w:r>
      <w:r w:rsidR="00364F36" w:rsidRPr="00020EB0">
        <w:rPr>
          <w:lang w:val="en-AU"/>
        </w:rPr>
        <w:t xml:space="preserve">only </w:t>
      </w:r>
      <w:r w:rsidR="00D743F2" w:rsidRPr="00020EB0">
        <w:rPr>
          <w:lang w:val="en-AU"/>
        </w:rPr>
        <w:t>halve</w:t>
      </w:r>
      <w:r w:rsidR="00FC0E20" w:rsidRPr="00020EB0">
        <w:rPr>
          <w:lang w:val="en-AU"/>
        </w:rPr>
        <w:t>s</w:t>
      </w:r>
      <w:r w:rsidR="00D743F2" w:rsidRPr="00020EB0">
        <w:rPr>
          <w:lang w:val="en-AU"/>
        </w:rPr>
        <w:t xml:space="preserve"> the value</w:t>
      </w:r>
      <w:r w:rsidR="00F021AA" w:rsidRPr="00020EB0">
        <w:rPr>
          <w:lang w:val="en-AU"/>
        </w:rPr>
        <w:t>.</w:t>
      </w:r>
      <w:r w:rsidR="00E17E2C" w:rsidRPr="00020EB0">
        <w:rPr>
          <w:lang w:val="en-AU"/>
        </w:rPr>
        <w:t xml:space="preserve"> </w:t>
      </w:r>
      <w:r w:rsidR="00197016" w:rsidRPr="00020EB0">
        <w:rPr>
          <w:lang w:val="en-AU"/>
        </w:rPr>
        <w:t>In the graph</w:t>
      </w:r>
      <w:r w:rsidR="007F5ED2" w:rsidRPr="00020EB0">
        <w:rPr>
          <w:lang w:val="en-AU"/>
        </w:rPr>
        <w:t xml:space="preserve"> of Reno, </w:t>
      </w:r>
      <w:r w:rsidR="00982F2F" w:rsidRPr="00020EB0">
        <w:rPr>
          <w:lang w:val="en-AU"/>
        </w:rPr>
        <w:t xml:space="preserve">CWND only </w:t>
      </w:r>
      <w:r w:rsidR="00E9304E" w:rsidRPr="00020EB0">
        <w:rPr>
          <w:lang w:val="en-AU"/>
        </w:rPr>
        <w:t xml:space="preserve">recover to the initial state once </w:t>
      </w:r>
      <w:r w:rsidR="00080E3F" w:rsidRPr="00020EB0">
        <w:rPr>
          <w:lang w:val="en-AU"/>
        </w:rPr>
        <w:t>but</w:t>
      </w:r>
      <w:r w:rsidR="00EC40FE" w:rsidRPr="00020EB0">
        <w:rPr>
          <w:lang w:val="en-AU"/>
        </w:rPr>
        <w:t xml:space="preserve"> that happens each time </w:t>
      </w:r>
      <w:r w:rsidR="00053666" w:rsidRPr="00020EB0">
        <w:rPr>
          <w:lang w:val="en-AU"/>
        </w:rPr>
        <w:t>for Tahoe in in each congestion avoidance phase.</w:t>
      </w:r>
      <w:r w:rsidR="00BA67D0" w:rsidRPr="00020EB0">
        <w:rPr>
          <w:lang w:val="en-AU"/>
        </w:rPr>
        <w:t xml:space="preserve"> </w:t>
      </w:r>
      <w:r w:rsidR="001D3436" w:rsidRPr="00020EB0">
        <w:rPr>
          <w:lang w:val="en-AU"/>
        </w:rPr>
        <w:t xml:space="preserve">This </w:t>
      </w:r>
      <w:r w:rsidR="00E13139" w:rsidRPr="00020EB0">
        <w:rPr>
          <w:lang w:val="en-AU"/>
        </w:rPr>
        <w:t xml:space="preserve">is because </w:t>
      </w:r>
      <w:r w:rsidR="004F2B1D" w:rsidRPr="00020EB0">
        <w:rPr>
          <w:lang w:val="en-AU"/>
        </w:rPr>
        <w:t>they differ</w:t>
      </w:r>
      <w:r w:rsidR="007D5549" w:rsidRPr="00020EB0">
        <w:rPr>
          <w:lang w:val="en-AU"/>
        </w:rPr>
        <w:t xml:space="preserve"> in the </w:t>
      </w:r>
      <w:r w:rsidR="003600D2" w:rsidRPr="00020EB0">
        <w:rPr>
          <w:lang w:val="en-AU"/>
        </w:rPr>
        <w:t xml:space="preserve">loss handling </w:t>
      </w:r>
      <w:r w:rsidR="005B5024" w:rsidRPr="00020EB0">
        <w:rPr>
          <w:lang w:val="en-AU"/>
        </w:rPr>
        <w:t>algorithm</w:t>
      </w:r>
      <w:r w:rsidR="00870AD2" w:rsidRPr="00020EB0">
        <w:rPr>
          <w:lang w:val="en-AU"/>
        </w:rPr>
        <w:t xml:space="preserve">. </w:t>
      </w:r>
      <w:r w:rsidR="00311130" w:rsidRPr="00020EB0">
        <w:rPr>
          <w:lang w:val="en-AU"/>
        </w:rPr>
        <w:t xml:space="preserve">Reno </w:t>
      </w:r>
      <w:r w:rsidR="000A68D6" w:rsidRPr="00020EB0">
        <w:rPr>
          <w:lang w:val="en-AU"/>
        </w:rPr>
        <w:t xml:space="preserve">will first </w:t>
      </w:r>
      <w:r w:rsidR="003F63BF" w:rsidRPr="00020EB0">
        <w:rPr>
          <w:lang w:val="en-AU"/>
        </w:rPr>
        <w:t>enter a fast recovery phase</w:t>
      </w:r>
      <w:r w:rsidR="00F66A8D" w:rsidRPr="00020EB0">
        <w:rPr>
          <w:lang w:val="en-AU"/>
        </w:rPr>
        <w:t xml:space="preserve"> by ha</w:t>
      </w:r>
      <w:r w:rsidR="003D655D" w:rsidRPr="00020EB0">
        <w:rPr>
          <w:lang w:val="en-AU"/>
        </w:rPr>
        <w:t xml:space="preserve">lving </w:t>
      </w:r>
      <w:r w:rsidR="006C5516" w:rsidRPr="00020EB0">
        <w:rPr>
          <w:lang w:val="en-AU"/>
        </w:rPr>
        <w:t>CWND</w:t>
      </w:r>
      <w:r w:rsidR="003F63BF" w:rsidRPr="00020EB0">
        <w:rPr>
          <w:lang w:val="en-AU"/>
        </w:rPr>
        <w:t xml:space="preserve"> upon receiving </w:t>
      </w:r>
      <w:r w:rsidR="008E6073" w:rsidRPr="00020EB0">
        <w:rPr>
          <w:lang w:val="en-AU"/>
        </w:rPr>
        <w:t>triple dup ACKs</w:t>
      </w:r>
      <w:r w:rsidR="00AC6554" w:rsidRPr="00020EB0">
        <w:rPr>
          <w:lang w:val="en-AU"/>
        </w:rPr>
        <w:t xml:space="preserve"> and </w:t>
      </w:r>
      <w:r w:rsidR="00115F2A" w:rsidRPr="00020EB0">
        <w:rPr>
          <w:lang w:val="en-AU"/>
        </w:rPr>
        <w:t>only</w:t>
      </w:r>
      <w:r w:rsidR="00AC6554" w:rsidRPr="00020EB0">
        <w:rPr>
          <w:lang w:val="en-AU"/>
        </w:rPr>
        <w:t xml:space="preserve"> reset </w:t>
      </w:r>
      <w:r w:rsidR="00115F2A" w:rsidRPr="00020EB0">
        <w:rPr>
          <w:lang w:val="en-AU"/>
        </w:rPr>
        <w:t xml:space="preserve">to </w:t>
      </w:r>
      <w:r w:rsidR="00216582" w:rsidRPr="00020EB0">
        <w:rPr>
          <w:lang w:val="en-AU"/>
        </w:rPr>
        <w:t>initial</w:t>
      </w:r>
      <w:r w:rsidR="005858CC" w:rsidRPr="00020EB0">
        <w:rPr>
          <w:lang w:val="en-AU"/>
        </w:rPr>
        <w:t xml:space="preserve"> state</w:t>
      </w:r>
      <w:r w:rsidR="00115F2A" w:rsidRPr="00020EB0">
        <w:rPr>
          <w:lang w:val="en-AU"/>
        </w:rPr>
        <w:t xml:space="preserve"> </w:t>
      </w:r>
      <w:r w:rsidR="00AC6554" w:rsidRPr="00020EB0">
        <w:rPr>
          <w:lang w:val="en-AU"/>
        </w:rPr>
        <w:t>when further loss is detected</w:t>
      </w:r>
      <w:r w:rsidR="007A098F" w:rsidRPr="00020EB0">
        <w:rPr>
          <w:lang w:val="en-AU"/>
        </w:rPr>
        <w:t>.</w:t>
      </w:r>
    </w:p>
    <w:p w14:paraId="55FBFA97" w14:textId="20C4B017" w:rsidR="00E07422" w:rsidRPr="00020EB0" w:rsidRDefault="00E07422" w:rsidP="004559C8">
      <w:pPr>
        <w:spacing w:after="156"/>
        <w:rPr>
          <w:lang w:val="en-AU"/>
        </w:rPr>
      </w:pPr>
      <w:r w:rsidRPr="00020EB0">
        <w:rPr>
          <w:lang w:val="en-AU"/>
        </w:rPr>
        <w:t xml:space="preserve">The </w:t>
      </w:r>
      <w:r w:rsidR="00507201" w:rsidRPr="00020EB0">
        <w:rPr>
          <w:lang w:val="en-AU"/>
        </w:rPr>
        <w:t xml:space="preserve">Instant throughput of </w:t>
      </w:r>
      <w:r w:rsidR="009C6370" w:rsidRPr="00020EB0">
        <w:rPr>
          <w:lang w:val="en-AU"/>
        </w:rPr>
        <w:t xml:space="preserve">Reno is </w:t>
      </w:r>
      <w:r w:rsidR="00D41F09" w:rsidRPr="00020EB0">
        <w:rPr>
          <w:lang w:val="en-AU"/>
        </w:rPr>
        <w:t xml:space="preserve">relatively </w:t>
      </w:r>
      <w:r w:rsidR="00CE7E4F" w:rsidRPr="00020EB0">
        <w:rPr>
          <w:lang w:val="en-AU"/>
        </w:rPr>
        <w:t xml:space="preserve">more stable </w:t>
      </w:r>
      <w:r w:rsidR="00E05E4E" w:rsidRPr="00020EB0">
        <w:rPr>
          <w:lang w:val="en-AU"/>
        </w:rPr>
        <w:t xml:space="preserve">comparing </w:t>
      </w:r>
      <w:r w:rsidR="00E377D3" w:rsidRPr="00020EB0">
        <w:rPr>
          <w:lang w:val="en-AU"/>
        </w:rPr>
        <w:t>with</w:t>
      </w:r>
      <w:r w:rsidR="00891091" w:rsidRPr="00020EB0">
        <w:rPr>
          <w:lang w:val="en-AU"/>
        </w:rPr>
        <w:t xml:space="preserve"> </w:t>
      </w:r>
      <w:r w:rsidR="00F47BD1" w:rsidRPr="00020EB0">
        <w:rPr>
          <w:lang w:val="en-AU"/>
        </w:rPr>
        <w:t xml:space="preserve">that of </w:t>
      </w:r>
      <w:r w:rsidR="00153162" w:rsidRPr="00020EB0">
        <w:rPr>
          <w:lang w:val="en-AU"/>
        </w:rPr>
        <w:t>Tah</w:t>
      </w:r>
      <w:r w:rsidR="00B44B81" w:rsidRPr="00020EB0">
        <w:rPr>
          <w:lang w:val="en-AU"/>
        </w:rPr>
        <w:t xml:space="preserve">oe </w:t>
      </w:r>
      <w:r w:rsidR="005B7477" w:rsidRPr="00020EB0">
        <w:rPr>
          <w:lang w:val="en-AU"/>
        </w:rPr>
        <w:t xml:space="preserve">due to the difference in </w:t>
      </w:r>
      <w:r w:rsidR="00465D55" w:rsidRPr="00020EB0">
        <w:rPr>
          <w:lang w:val="en-AU"/>
        </w:rPr>
        <w:t xml:space="preserve">congestion recover </w:t>
      </w:r>
      <w:r w:rsidR="004357FC" w:rsidRPr="00020EB0">
        <w:rPr>
          <w:lang w:val="en-AU"/>
        </w:rPr>
        <w:t>mechanism</w:t>
      </w:r>
      <w:r w:rsidR="00B820A9" w:rsidRPr="00020EB0">
        <w:rPr>
          <w:lang w:val="en-AU"/>
        </w:rPr>
        <w:t>.</w:t>
      </w:r>
    </w:p>
    <w:p w14:paraId="3F854BE8" w14:textId="4847481F" w:rsidR="00BA67D0" w:rsidRPr="00020EB0" w:rsidRDefault="00650F24" w:rsidP="004559C8">
      <w:pPr>
        <w:spacing w:after="156"/>
        <w:rPr>
          <w:lang w:val="en-AU"/>
        </w:rPr>
      </w:pPr>
      <w:r w:rsidRPr="00020EB0">
        <w:rPr>
          <w:lang w:val="en-AU"/>
        </w:rPr>
        <w:t xml:space="preserve">The average </w:t>
      </w:r>
      <w:r w:rsidR="007169BD" w:rsidRPr="00020EB0">
        <w:rPr>
          <w:lang w:val="en-AU"/>
        </w:rPr>
        <w:t xml:space="preserve">throughput of Reno is about </w:t>
      </w:r>
      <w:r w:rsidR="007169BD" w:rsidRPr="00020EB0">
        <w:rPr>
          <w:b/>
          <w:bCs/>
          <w:lang w:val="en-AU"/>
        </w:rPr>
        <w:t>203.447</w:t>
      </w:r>
      <w:r w:rsidR="00FA578A" w:rsidRPr="00020EB0">
        <w:rPr>
          <w:lang w:val="en-AU"/>
        </w:rPr>
        <w:t xml:space="preserve"> while the average of </w:t>
      </w:r>
      <w:r w:rsidR="00411BD4" w:rsidRPr="00020EB0">
        <w:rPr>
          <w:lang w:val="en-AU"/>
        </w:rPr>
        <w:t>T</w:t>
      </w:r>
      <w:r w:rsidR="00E4533A" w:rsidRPr="00020EB0">
        <w:rPr>
          <w:lang w:val="en-AU"/>
        </w:rPr>
        <w:t xml:space="preserve">ahoe </w:t>
      </w:r>
      <w:r w:rsidR="00D76A19" w:rsidRPr="00020EB0">
        <w:rPr>
          <w:lang w:val="en-AU"/>
        </w:rPr>
        <w:t xml:space="preserve">is only </w:t>
      </w:r>
      <w:r w:rsidR="00D76A19" w:rsidRPr="00020EB0">
        <w:rPr>
          <w:b/>
          <w:bCs/>
          <w:lang w:val="en-AU"/>
        </w:rPr>
        <w:t>188.976</w:t>
      </w:r>
      <w:r w:rsidR="00B861E7" w:rsidRPr="00020EB0">
        <w:rPr>
          <w:b/>
          <w:bCs/>
          <w:lang w:val="en-AU"/>
        </w:rPr>
        <w:t xml:space="preserve"> </w:t>
      </w:r>
      <w:r w:rsidR="00B861E7" w:rsidRPr="00020EB0">
        <w:rPr>
          <w:lang w:val="en-AU"/>
        </w:rPr>
        <w:t>packets per second</w:t>
      </w:r>
      <w:r w:rsidR="00132C68" w:rsidRPr="00020EB0">
        <w:rPr>
          <w:lang w:val="en-AU"/>
        </w:rPr>
        <w:t>.</w:t>
      </w:r>
      <w:r w:rsidR="00F15A48" w:rsidRPr="00020EB0">
        <w:rPr>
          <w:lang w:val="en-AU"/>
        </w:rPr>
        <w:t xml:space="preserve"> </w:t>
      </w:r>
    </w:p>
    <w:p w14:paraId="371B33DD" w14:textId="729BB8A9" w:rsidR="001D6695" w:rsidRPr="00020EB0" w:rsidRDefault="000E0FC1" w:rsidP="001D6695">
      <w:pPr>
        <w:spacing w:after="156"/>
        <w:rPr>
          <w:lang w:val="en-AU"/>
        </w:rPr>
      </w:pPr>
      <w:r w:rsidRPr="00020EB0">
        <w:rPr>
          <w:lang w:val="en-AU"/>
        </w:rPr>
        <w:drawing>
          <wp:inline distT="0" distB="0" distL="0" distR="0" wp14:anchorId="51BE067E" wp14:editId="443E7DB1">
            <wp:extent cx="5274310" cy="23914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26F3" w14:textId="27C5D69A" w:rsidR="0030573C" w:rsidRPr="00020EB0" w:rsidRDefault="0030573C" w:rsidP="0030573C">
      <w:pPr>
        <w:spacing w:after="156"/>
        <w:jc w:val="center"/>
        <w:rPr>
          <w:b/>
          <w:bCs/>
          <w:lang w:val="en-AU"/>
        </w:rPr>
      </w:pPr>
      <w:r w:rsidRPr="00020EB0">
        <w:rPr>
          <w:b/>
          <w:bCs/>
          <w:lang w:val="en-AU"/>
        </w:rPr>
        <w:t xml:space="preserve">Throughput of </w:t>
      </w:r>
      <w:r w:rsidR="00E87B03" w:rsidRPr="00020EB0">
        <w:rPr>
          <w:b/>
          <w:bCs/>
          <w:lang w:val="en-AU"/>
        </w:rPr>
        <w:t>Reno</w:t>
      </w:r>
    </w:p>
    <w:p w14:paraId="411E1838" w14:textId="0B2C10D7" w:rsidR="000E0FC1" w:rsidRPr="00020EB0" w:rsidRDefault="000E0FC1" w:rsidP="001D6695">
      <w:pPr>
        <w:spacing w:after="156"/>
        <w:rPr>
          <w:lang w:val="en-AU"/>
        </w:rPr>
      </w:pPr>
      <w:r w:rsidRPr="00020EB0">
        <w:rPr>
          <w:lang w:val="en-AU"/>
        </w:rPr>
        <w:drawing>
          <wp:inline distT="0" distB="0" distL="0" distR="0" wp14:anchorId="59AB96FF" wp14:editId="7052827E">
            <wp:extent cx="5274310" cy="2400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1876" w14:textId="46D82745" w:rsidR="000F7BEC" w:rsidRPr="00020EB0" w:rsidRDefault="00D857BC" w:rsidP="00F2072E">
      <w:pPr>
        <w:spacing w:after="156"/>
        <w:jc w:val="center"/>
        <w:rPr>
          <w:b/>
          <w:bCs/>
          <w:lang w:val="en-AU"/>
        </w:rPr>
      </w:pPr>
      <w:r w:rsidRPr="00020EB0">
        <w:rPr>
          <w:b/>
          <w:bCs/>
          <w:lang w:val="en-AU"/>
        </w:rPr>
        <w:t xml:space="preserve">Throughput of </w:t>
      </w:r>
      <w:r w:rsidR="00AB4CAA" w:rsidRPr="00020EB0">
        <w:rPr>
          <w:b/>
          <w:bCs/>
          <w:lang w:val="en-AU"/>
        </w:rPr>
        <w:t>Tahoe</w:t>
      </w:r>
    </w:p>
    <w:p w14:paraId="6D675516" w14:textId="303810B9" w:rsidR="00F2072E" w:rsidRPr="00020EB0" w:rsidRDefault="00F2072E" w:rsidP="00F2072E">
      <w:pPr>
        <w:spacing w:after="156"/>
        <w:rPr>
          <w:b/>
          <w:bCs/>
          <w:lang w:val="en-AU"/>
        </w:rPr>
      </w:pPr>
    </w:p>
    <w:p w14:paraId="71E65A0D" w14:textId="77777777" w:rsidR="00F2072E" w:rsidRPr="00020EB0" w:rsidRDefault="00F2072E" w:rsidP="00F2072E">
      <w:pPr>
        <w:spacing w:after="156"/>
        <w:rPr>
          <w:b/>
          <w:bCs/>
          <w:lang w:val="en-AU"/>
        </w:rPr>
      </w:pPr>
    </w:p>
    <w:p w14:paraId="348EB5E3" w14:textId="5C30723C" w:rsidR="00D857BC" w:rsidRPr="00020EB0" w:rsidRDefault="002C5AA8" w:rsidP="002C5AA8">
      <w:pPr>
        <w:pStyle w:val="1"/>
        <w:spacing w:after="156"/>
        <w:rPr>
          <w:lang w:val="en-AU"/>
        </w:rPr>
      </w:pPr>
      <w:r w:rsidRPr="00020EB0">
        <w:rPr>
          <w:lang w:val="en-AU"/>
        </w:rPr>
        <w:lastRenderedPageBreak/>
        <w:t>Exercise 2</w:t>
      </w:r>
    </w:p>
    <w:p w14:paraId="499B3CEA" w14:textId="10FCF301" w:rsidR="00FE12EE" w:rsidRPr="00020EB0" w:rsidRDefault="00C01378" w:rsidP="00C01378">
      <w:pPr>
        <w:pStyle w:val="2"/>
        <w:spacing w:after="156"/>
        <w:rPr>
          <w:lang w:val="en-AU"/>
        </w:rPr>
      </w:pPr>
      <w:r w:rsidRPr="00020EB0">
        <w:rPr>
          <w:lang w:val="en-AU"/>
        </w:rPr>
        <w:t>Question 1</w:t>
      </w:r>
    </w:p>
    <w:p w14:paraId="53032ACE" w14:textId="6F6D15D6" w:rsidR="00C01378" w:rsidRPr="00020EB0" w:rsidRDefault="00C01378" w:rsidP="00C01378">
      <w:pPr>
        <w:spacing w:after="156"/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</w:pPr>
      <w:r w:rsidRPr="00020EB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  <w:t>Does each flow get an equal share of the capacity of the common link</w:t>
      </w:r>
      <w:r w:rsidRPr="00020EB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  <w:t>?</w:t>
      </w:r>
    </w:p>
    <w:p w14:paraId="46EB969F" w14:textId="5A9B6570" w:rsidR="00C01378" w:rsidRPr="00020EB0" w:rsidRDefault="007B4DDD" w:rsidP="00C01378">
      <w:pPr>
        <w:spacing w:after="156"/>
        <w:rPr>
          <w:lang w:val="en-AU"/>
        </w:rPr>
      </w:pPr>
      <w:r w:rsidRPr="00020EB0">
        <w:rPr>
          <w:lang w:val="en-AU"/>
        </w:rPr>
        <w:drawing>
          <wp:inline distT="0" distB="0" distL="0" distR="0" wp14:anchorId="4AD04D2C" wp14:editId="18168E39">
            <wp:extent cx="5274310" cy="23558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66DC" w14:textId="1D5918CA" w:rsidR="00DB1787" w:rsidRPr="00020EB0" w:rsidRDefault="00267A59" w:rsidP="00C01378">
      <w:pPr>
        <w:spacing w:after="156"/>
        <w:rPr>
          <w:lang w:val="en-AU"/>
        </w:rPr>
      </w:pPr>
      <w:r w:rsidRPr="00020EB0">
        <w:rPr>
          <w:lang w:val="en-AU"/>
        </w:rPr>
        <w:t xml:space="preserve">Although </w:t>
      </w:r>
      <w:r w:rsidR="00F46A23" w:rsidRPr="00020EB0">
        <w:rPr>
          <w:lang w:val="en-AU"/>
        </w:rPr>
        <w:t xml:space="preserve">the throughput </w:t>
      </w:r>
      <w:r w:rsidR="0064144A" w:rsidRPr="00020EB0">
        <w:rPr>
          <w:lang w:val="en-AU"/>
        </w:rPr>
        <w:t xml:space="preserve">graph shows that they don’t </w:t>
      </w:r>
      <w:r w:rsidR="001A5A60" w:rsidRPr="00020EB0">
        <w:rPr>
          <w:lang w:val="en-AU"/>
        </w:rPr>
        <w:t xml:space="preserve">share the </w:t>
      </w:r>
      <w:r w:rsidR="00575050" w:rsidRPr="00020EB0">
        <w:rPr>
          <w:lang w:val="en-AU"/>
        </w:rPr>
        <w:t xml:space="preserve">resource </w:t>
      </w:r>
      <w:r w:rsidR="00602D2E" w:rsidRPr="00020EB0">
        <w:rPr>
          <w:lang w:val="en-AU"/>
        </w:rPr>
        <w:t>equally</w:t>
      </w:r>
      <w:r w:rsidR="00B861E7" w:rsidRPr="00020EB0">
        <w:rPr>
          <w:lang w:val="en-AU"/>
        </w:rPr>
        <w:t xml:space="preserve">, </w:t>
      </w:r>
      <w:r w:rsidR="004A0D39" w:rsidRPr="00020EB0">
        <w:rPr>
          <w:lang w:val="en-AU"/>
        </w:rPr>
        <w:t xml:space="preserve">they </w:t>
      </w:r>
      <w:r w:rsidR="004265BC" w:rsidRPr="00020EB0">
        <w:rPr>
          <w:lang w:val="en-AU"/>
        </w:rPr>
        <w:t xml:space="preserve">can </w:t>
      </w:r>
      <w:r w:rsidR="007055AB" w:rsidRPr="00020EB0">
        <w:rPr>
          <w:lang w:val="en-AU"/>
        </w:rPr>
        <w:t>still</w:t>
      </w:r>
      <w:r w:rsidR="00FD623C" w:rsidRPr="00020EB0">
        <w:rPr>
          <w:lang w:val="en-AU"/>
        </w:rPr>
        <w:t xml:space="preserve"> be</w:t>
      </w:r>
      <w:r w:rsidR="007055AB" w:rsidRPr="00020EB0">
        <w:rPr>
          <w:lang w:val="en-AU"/>
        </w:rPr>
        <w:t xml:space="preserve"> </w:t>
      </w:r>
      <w:r w:rsidR="004265BC" w:rsidRPr="00020EB0">
        <w:rPr>
          <w:lang w:val="en-AU"/>
        </w:rPr>
        <w:t xml:space="preserve">regarded </w:t>
      </w:r>
      <w:r w:rsidR="007055AB" w:rsidRPr="00020EB0">
        <w:rPr>
          <w:lang w:val="en-AU"/>
        </w:rPr>
        <w:t>shar</w:t>
      </w:r>
      <w:r w:rsidR="00956320" w:rsidRPr="00020EB0">
        <w:rPr>
          <w:lang w:val="en-AU"/>
        </w:rPr>
        <w:t>ing</w:t>
      </w:r>
      <w:r w:rsidR="007055AB" w:rsidRPr="00020EB0">
        <w:rPr>
          <w:lang w:val="en-AU"/>
        </w:rPr>
        <w:t xml:space="preserve"> </w:t>
      </w:r>
      <w:r w:rsidR="000D4C3B" w:rsidRPr="00020EB0">
        <w:rPr>
          <w:lang w:val="en-AU"/>
        </w:rPr>
        <w:t xml:space="preserve">approximately </w:t>
      </w:r>
      <w:r w:rsidR="007E5A5C" w:rsidRPr="00020EB0">
        <w:rPr>
          <w:lang w:val="en-AU"/>
        </w:rPr>
        <w:t xml:space="preserve">equal </w:t>
      </w:r>
      <w:r w:rsidR="00A0161C" w:rsidRPr="00020EB0">
        <w:rPr>
          <w:lang w:val="en-AU"/>
        </w:rPr>
        <w:t>share</w:t>
      </w:r>
      <w:r w:rsidR="007F2B87" w:rsidRPr="00020EB0">
        <w:rPr>
          <w:lang w:val="en-AU"/>
        </w:rPr>
        <w:t xml:space="preserve"> of </w:t>
      </w:r>
      <w:r w:rsidR="00FD5C48" w:rsidRPr="00020EB0">
        <w:rPr>
          <w:lang w:val="en-AU"/>
        </w:rPr>
        <w:t>the capacity</w:t>
      </w:r>
      <w:r w:rsidR="00507F19" w:rsidRPr="00020EB0">
        <w:rPr>
          <w:lang w:val="en-AU"/>
        </w:rPr>
        <w:t>.</w:t>
      </w:r>
      <w:r w:rsidR="00737944" w:rsidRPr="00020EB0">
        <w:rPr>
          <w:lang w:val="en-AU"/>
        </w:rPr>
        <w:t xml:space="preserve"> </w:t>
      </w:r>
      <w:r w:rsidR="004E098C" w:rsidRPr="00020EB0">
        <w:rPr>
          <w:lang w:val="en-AU"/>
        </w:rPr>
        <w:t xml:space="preserve">Because </w:t>
      </w:r>
      <w:r w:rsidR="00485A80" w:rsidRPr="00020EB0">
        <w:rPr>
          <w:lang w:val="en-AU"/>
        </w:rPr>
        <w:t xml:space="preserve">each time a new flow </w:t>
      </w:r>
      <w:r w:rsidR="006B13C5" w:rsidRPr="00020EB0">
        <w:rPr>
          <w:lang w:val="en-AU"/>
        </w:rPr>
        <w:t>join</w:t>
      </w:r>
      <w:r w:rsidR="00485A80" w:rsidRPr="00020EB0">
        <w:rPr>
          <w:lang w:val="en-AU"/>
        </w:rPr>
        <w:t xml:space="preserve">, </w:t>
      </w:r>
      <w:r w:rsidR="00465183" w:rsidRPr="00020EB0">
        <w:rPr>
          <w:lang w:val="en-AU"/>
        </w:rPr>
        <w:t xml:space="preserve">all participating flows </w:t>
      </w:r>
      <w:r w:rsidR="0045746C" w:rsidRPr="00020EB0">
        <w:rPr>
          <w:lang w:val="en-AU"/>
        </w:rPr>
        <w:t xml:space="preserve">will </w:t>
      </w:r>
      <w:r w:rsidR="006428BB" w:rsidRPr="00020EB0">
        <w:rPr>
          <w:lang w:val="en-AU"/>
        </w:rPr>
        <w:t xml:space="preserve">start to oscillate at the </w:t>
      </w:r>
      <w:r w:rsidR="00EC07CD" w:rsidRPr="00020EB0">
        <w:rPr>
          <w:lang w:val="en-AU"/>
        </w:rPr>
        <w:t xml:space="preserve">new </w:t>
      </w:r>
      <w:r w:rsidR="004D27A6" w:rsidRPr="00020EB0">
        <w:rPr>
          <w:lang w:val="en-AU"/>
        </w:rPr>
        <w:t xml:space="preserve">level around </w:t>
      </w:r>
      <w:r w:rsidR="00707176" w:rsidRPr="00020EB0">
        <w:rPr>
          <w:lang w:val="en-AU"/>
        </w:rPr>
        <w:t xml:space="preserve">the </w:t>
      </w:r>
      <w:r w:rsidR="008B6D72" w:rsidRPr="00020EB0">
        <w:rPr>
          <w:lang w:val="en-AU"/>
        </w:rPr>
        <w:t>equal share</w:t>
      </w:r>
      <w:r w:rsidR="00AF36FD" w:rsidRPr="00020EB0">
        <w:rPr>
          <w:lang w:val="en-AU"/>
        </w:rPr>
        <w:t>.</w:t>
      </w:r>
      <w:r w:rsidR="00910071" w:rsidRPr="00020EB0">
        <w:rPr>
          <w:lang w:val="en-AU"/>
        </w:rPr>
        <w:t xml:space="preserve"> </w:t>
      </w:r>
      <w:r w:rsidR="00C76FE2" w:rsidRPr="00020EB0">
        <w:rPr>
          <w:lang w:val="en-AU"/>
        </w:rPr>
        <w:t>And finally</w:t>
      </w:r>
      <w:r w:rsidR="00483202" w:rsidRPr="00020EB0">
        <w:rPr>
          <w:lang w:val="en-AU"/>
        </w:rPr>
        <w:t xml:space="preserve">, </w:t>
      </w:r>
      <w:r w:rsidR="00352731" w:rsidRPr="00020EB0">
        <w:rPr>
          <w:lang w:val="en-AU"/>
        </w:rPr>
        <w:t xml:space="preserve">all </w:t>
      </w:r>
      <w:r w:rsidR="006132E1" w:rsidRPr="00020EB0">
        <w:rPr>
          <w:lang w:val="en-AU"/>
        </w:rPr>
        <w:t xml:space="preserve">shares </w:t>
      </w:r>
      <w:r w:rsidR="00BA2635" w:rsidRPr="00020EB0">
        <w:rPr>
          <w:lang w:val="en-AU"/>
        </w:rPr>
        <w:t xml:space="preserve">oscillate around the same level </w:t>
      </w:r>
      <w:r w:rsidR="00A479C3" w:rsidRPr="00020EB0">
        <w:rPr>
          <w:lang w:val="en-AU"/>
        </w:rPr>
        <w:t xml:space="preserve">irrespective to </w:t>
      </w:r>
      <w:r w:rsidR="00E4479F" w:rsidRPr="00020EB0">
        <w:rPr>
          <w:lang w:val="en-AU"/>
        </w:rPr>
        <w:t xml:space="preserve">the </w:t>
      </w:r>
      <w:r w:rsidR="00074D60" w:rsidRPr="00020EB0">
        <w:rPr>
          <w:lang w:val="en-AU"/>
        </w:rPr>
        <w:t>sequence of joining</w:t>
      </w:r>
      <w:r w:rsidR="00024BC1" w:rsidRPr="00020EB0">
        <w:rPr>
          <w:lang w:val="en-AU"/>
        </w:rPr>
        <w:t>.</w:t>
      </w:r>
    </w:p>
    <w:p w14:paraId="7E18B8F3" w14:textId="6EA1529E" w:rsidR="00901C8E" w:rsidRPr="00020EB0" w:rsidRDefault="002D40A3" w:rsidP="002D40A3">
      <w:pPr>
        <w:pStyle w:val="2"/>
        <w:spacing w:after="156"/>
        <w:rPr>
          <w:lang w:val="en-AU"/>
        </w:rPr>
      </w:pPr>
      <w:r w:rsidRPr="00020EB0">
        <w:rPr>
          <w:lang w:val="en-AU"/>
        </w:rPr>
        <w:t>Question 2</w:t>
      </w:r>
    </w:p>
    <w:p w14:paraId="3DEB5EA6" w14:textId="511FAD9B" w:rsidR="00426470" w:rsidRPr="00020EB0" w:rsidRDefault="00426470" w:rsidP="00426470">
      <w:pPr>
        <w:spacing w:after="156"/>
        <w:rPr>
          <w:i/>
          <w:iCs/>
          <w:sz w:val="18"/>
          <w:szCs w:val="20"/>
          <w:lang w:val="en-AU"/>
        </w:rPr>
      </w:pPr>
      <w:r w:rsidRPr="00020EB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  <w:t>What happens to the throughput of the pre-existing TCP flows when a new flow is created? Explain</w:t>
      </w:r>
      <w:r w:rsidR="009A124A" w:rsidRPr="00020EB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  <w:t xml:space="preserve"> the mechanism and argue</w:t>
      </w:r>
      <w:r w:rsidR="00AB467C" w:rsidRPr="00020EB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  <w:t>.</w:t>
      </w:r>
    </w:p>
    <w:p w14:paraId="6F7B35B4" w14:textId="0F4087C8" w:rsidR="0071558C" w:rsidRPr="00020EB0" w:rsidRDefault="003920D5" w:rsidP="0071558C">
      <w:pPr>
        <w:spacing w:after="156"/>
        <w:rPr>
          <w:lang w:val="en-AU"/>
        </w:rPr>
      </w:pPr>
      <w:r w:rsidRPr="00020EB0">
        <w:rPr>
          <w:lang w:val="en-AU"/>
        </w:rPr>
        <w:t xml:space="preserve">All flows </w:t>
      </w:r>
      <w:r w:rsidR="00906889" w:rsidRPr="00020EB0">
        <w:rPr>
          <w:lang w:val="en-AU"/>
        </w:rPr>
        <w:t xml:space="preserve">will rebalance the shares when a new </w:t>
      </w:r>
      <w:r w:rsidR="00A60BFA" w:rsidRPr="00020EB0">
        <w:rPr>
          <w:lang w:val="en-AU"/>
        </w:rPr>
        <w:t>flow is created</w:t>
      </w:r>
      <w:r w:rsidR="004D08BE" w:rsidRPr="00020EB0">
        <w:rPr>
          <w:lang w:val="en-AU"/>
        </w:rPr>
        <w:t xml:space="preserve"> so that they can share the </w:t>
      </w:r>
      <w:r w:rsidR="00C4141C" w:rsidRPr="00020EB0">
        <w:rPr>
          <w:lang w:val="en-AU"/>
        </w:rPr>
        <w:t>capacity of the link equally</w:t>
      </w:r>
      <w:r w:rsidR="00F1668C" w:rsidRPr="00020EB0">
        <w:rPr>
          <w:lang w:val="en-AU"/>
        </w:rPr>
        <w:t>.</w:t>
      </w:r>
      <w:r w:rsidR="002E0580" w:rsidRPr="00020EB0">
        <w:rPr>
          <w:lang w:val="en-AU"/>
        </w:rPr>
        <w:t xml:space="preserve"> That may cause the throughput of pre-existing TCP flows to </w:t>
      </w:r>
      <w:r w:rsidR="00960CEA" w:rsidRPr="00020EB0">
        <w:rPr>
          <w:lang w:val="en-AU"/>
        </w:rPr>
        <w:t>decrease</w:t>
      </w:r>
      <w:r w:rsidR="007033B7" w:rsidRPr="00020EB0">
        <w:rPr>
          <w:lang w:val="en-AU"/>
        </w:rPr>
        <w:t xml:space="preserve"> </w:t>
      </w:r>
      <w:r w:rsidR="00DC1767" w:rsidRPr="00020EB0">
        <w:rPr>
          <w:lang w:val="en-AU"/>
        </w:rPr>
        <w:t xml:space="preserve">together </w:t>
      </w:r>
      <w:r w:rsidR="00D47D17" w:rsidRPr="00020EB0">
        <w:rPr>
          <w:lang w:val="en-AU"/>
        </w:rPr>
        <w:t>by same proportion</w:t>
      </w:r>
      <w:r w:rsidR="002F5F50" w:rsidRPr="00020EB0">
        <w:rPr>
          <w:lang w:val="en-AU"/>
        </w:rPr>
        <w:t>.</w:t>
      </w:r>
      <w:r w:rsidR="005D1E92" w:rsidRPr="00020EB0">
        <w:rPr>
          <w:lang w:val="en-AU"/>
        </w:rPr>
        <w:t xml:space="preserve"> </w:t>
      </w:r>
      <w:r w:rsidR="0055747F" w:rsidRPr="00020EB0">
        <w:rPr>
          <w:lang w:val="en-AU"/>
        </w:rPr>
        <w:t xml:space="preserve">This is </w:t>
      </w:r>
      <w:r w:rsidR="00992DBB" w:rsidRPr="00020EB0">
        <w:rPr>
          <w:lang w:val="en-AU"/>
        </w:rPr>
        <w:t xml:space="preserve">achieved by </w:t>
      </w:r>
      <w:r w:rsidR="007E530A" w:rsidRPr="00020EB0">
        <w:rPr>
          <w:lang w:val="en-AU"/>
        </w:rPr>
        <w:t xml:space="preserve">the </w:t>
      </w:r>
      <w:r w:rsidR="00B25C55" w:rsidRPr="00020EB0">
        <w:rPr>
          <w:lang w:val="en-AU"/>
        </w:rPr>
        <w:t xml:space="preserve">congestion avoidance </w:t>
      </w:r>
      <w:r w:rsidR="00467547" w:rsidRPr="00020EB0">
        <w:rPr>
          <w:lang w:val="en-AU"/>
        </w:rPr>
        <w:t xml:space="preserve">mechanism </w:t>
      </w:r>
      <w:r w:rsidR="0047296F" w:rsidRPr="00020EB0">
        <w:rPr>
          <w:lang w:val="en-AU"/>
        </w:rPr>
        <w:t>of TCP protocol</w:t>
      </w:r>
      <w:r w:rsidR="0039747F" w:rsidRPr="00020EB0">
        <w:rPr>
          <w:lang w:val="en-AU"/>
        </w:rPr>
        <w:t>.</w:t>
      </w:r>
      <w:r w:rsidR="00CE259C" w:rsidRPr="00020EB0">
        <w:rPr>
          <w:lang w:val="en-AU"/>
        </w:rPr>
        <w:t xml:space="preserve"> </w:t>
      </w:r>
      <w:r w:rsidR="00034F31" w:rsidRPr="00020EB0">
        <w:rPr>
          <w:lang w:val="en-AU"/>
        </w:rPr>
        <w:t xml:space="preserve">A new flow </w:t>
      </w:r>
      <w:r w:rsidR="00877BAD" w:rsidRPr="00020EB0">
        <w:rPr>
          <w:lang w:val="en-AU"/>
        </w:rPr>
        <w:t xml:space="preserve">joining the new work </w:t>
      </w:r>
      <w:r w:rsidR="00EF2467" w:rsidRPr="00020EB0">
        <w:rPr>
          <w:lang w:val="en-AU"/>
        </w:rPr>
        <w:t xml:space="preserve">can </w:t>
      </w:r>
      <w:r w:rsidR="009443D8" w:rsidRPr="00020EB0">
        <w:rPr>
          <w:lang w:val="en-AU"/>
        </w:rPr>
        <w:t xml:space="preserve">generate </w:t>
      </w:r>
      <w:r w:rsidR="0058408D" w:rsidRPr="00020EB0">
        <w:rPr>
          <w:lang w:val="en-AU"/>
        </w:rPr>
        <w:t>a lot of traffic</w:t>
      </w:r>
      <w:r w:rsidR="005473C7" w:rsidRPr="00020EB0">
        <w:rPr>
          <w:lang w:val="en-AU"/>
        </w:rPr>
        <w:t xml:space="preserve"> and </w:t>
      </w:r>
      <w:r w:rsidR="005D0478" w:rsidRPr="00020EB0">
        <w:rPr>
          <w:lang w:val="en-AU"/>
        </w:rPr>
        <w:t xml:space="preserve">may overload the </w:t>
      </w:r>
      <w:r w:rsidR="00610470" w:rsidRPr="00020EB0">
        <w:rPr>
          <w:lang w:val="en-AU"/>
        </w:rPr>
        <w:t>link</w:t>
      </w:r>
      <w:r w:rsidR="00E5695F" w:rsidRPr="00020EB0">
        <w:rPr>
          <w:lang w:val="en-AU"/>
        </w:rPr>
        <w:t>.</w:t>
      </w:r>
      <w:r w:rsidR="00E23C75" w:rsidRPr="00020EB0">
        <w:rPr>
          <w:lang w:val="en-AU"/>
        </w:rPr>
        <w:t xml:space="preserve"> </w:t>
      </w:r>
      <w:r w:rsidR="0030363D" w:rsidRPr="00020EB0">
        <w:rPr>
          <w:lang w:val="en-AU"/>
        </w:rPr>
        <w:t>And t</w:t>
      </w:r>
      <w:r w:rsidR="009C34A7" w:rsidRPr="00020EB0">
        <w:rPr>
          <w:lang w:val="en-AU"/>
        </w:rPr>
        <w:t xml:space="preserve">he AIMD style </w:t>
      </w:r>
      <w:r w:rsidR="003E4D8D" w:rsidRPr="00020EB0">
        <w:rPr>
          <w:lang w:val="en-AU"/>
        </w:rPr>
        <w:t xml:space="preserve">applied by </w:t>
      </w:r>
      <w:r w:rsidR="0051007B" w:rsidRPr="00020EB0">
        <w:rPr>
          <w:lang w:val="en-AU"/>
        </w:rPr>
        <w:t xml:space="preserve">each node </w:t>
      </w:r>
      <w:r w:rsidR="00ED4EB1" w:rsidRPr="00020EB0">
        <w:rPr>
          <w:lang w:val="en-AU"/>
        </w:rPr>
        <w:t>ensure</w:t>
      </w:r>
      <w:r w:rsidR="00C30083" w:rsidRPr="00020EB0">
        <w:rPr>
          <w:lang w:val="en-AU"/>
        </w:rPr>
        <w:t xml:space="preserve"> that </w:t>
      </w:r>
      <w:r w:rsidR="0027277F" w:rsidRPr="00020EB0">
        <w:rPr>
          <w:lang w:val="en-AU"/>
        </w:rPr>
        <w:t xml:space="preserve">they can </w:t>
      </w:r>
      <w:r w:rsidR="00AB5677" w:rsidRPr="00020EB0">
        <w:rPr>
          <w:lang w:val="en-AU"/>
        </w:rPr>
        <w:t xml:space="preserve">dynamically rebalance </w:t>
      </w:r>
      <w:r w:rsidR="00DC757E" w:rsidRPr="00020EB0">
        <w:rPr>
          <w:lang w:val="en-AU"/>
        </w:rPr>
        <w:t xml:space="preserve">the </w:t>
      </w:r>
      <w:r w:rsidR="00BE4853" w:rsidRPr="00020EB0">
        <w:rPr>
          <w:lang w:val="en-AU"/>
        </w:rPr>
        <w:t>rate of sending</w:t>
      </w:r>
      <w:r w:rsidR="00DC5E5C" w:rsidRPr="00020EB0">
        <w:rPr>
          <w:lang w:val="en-AU"/>
        </w:rPr>
        <w:t>.</w:t>
      </w:r>
      <w:r w:rsidR="00695082" w:rsidRPr="00020EB0">
        <w:rPr>
          <w:lang w:val="en-AU"/>
        </w:rPr>
        <w:t xml:space="preserve"> </w:t>
      </w:r>
      <w:r w:rsidR="00485F3E" w:rsidRPr="00020EB0">
        <w:rPr>
          <w:lang w:val="en-AU"/>
        </w:rPr>
        <w:t>Flows</w:t>
      </w:r>
      <w:r w:rsidR="00D14211" w:rsidRPr="00020EB0">
        <w:rPr>
          <w:lang w:val="en-AU"/>
        </w:rPr>
        <w:t xml:space="preserve"> with </w:t>
      </w:r>
      <w:r w:rsidR="006D4F67" w:rsidRPr="00020EB0">
        <w:rPr>
          <w:lang w:val="en-AU"/>
        </w:rPr>
        <w:t>high throughput</w:t>
      </w:r>
      <w:r w:rsidR="000837A7" w:rsidRPr="00020EB0">
        <w:rPr>
          <w:lang w:val="en-AU"/>
        </w:rPr>
        <w:t xml:space="preserve"> decreases </w:t>
      </w:r>
      <w:r w:rsidR="00C458E1" w:rsidRPr="00020EB0">
        <w:rPr>
          <w:lang w:val="en-AU"/>
        </w:rPr>
        <w:t xml:space="preserve">rapidly </w:t>
      </w:r>
      <w:r w:rsidR="00D444C1" w:rsidRPr="00020EB0">
        <w:rPr>
          <w:lang w:val="en-AU"/>
        </w:rPr>
        <w:t xml:space="preserve">and </w:t>
      </w:r>
      <w:r w:rsidR="003C3139" w:rsidRPr="00020EB0">
        <w:rPr>
          <w:lang w:val="en-AU"/>
        </w:rPr>
        <w:t xml:space="preserve">the </w:t>
      </w:r>
      <w:r w:rsidR="00413D5F" w:rsidRPr="00020EB0">
        <w:rPr>
          <w:lang w:val="en-AU"/>
        </w:rPr>
        <w:t xml:space="preserve">nodes </w:t>
      </w:r>
      <w:r w:rsidR="0048413A" w:rsidRPr="00020EB0">
        <w:rPr>
          <w:lang w:val="en-AU"/>
        </w:rPr>
        <w:t xml:space="preserve">with </w:t>
      </w:r>
      <w:r w:rsidR="003B4AAE" w:rsidRPr="00020EB0">
        <w:rPr>
          <w:lang w:val="en-AU"/>
        </w:rPr>
        <w:t xml:space="preserve">low </w:t>
      </w:r>
      <w:r w:rsidR="00FB01B4" w:rsidRPr="00020EB0">
        <w:rPr>
          <w:lang w:val="en-AU"/>
        </w:rPr>
        <w:t xml:space="preserve">throughput </w:t>
      </w:r>
      <w:r w:rsidR="009A3EEB" w:rsidRPr="00020EB0">
        <w:rPr>
          <w:lang w:val="en-AU"/>
        </w:rPr>
        <w:t>increase stead</w:t>
      </w:r>
      <w:r w:rsidR="002F628B" w:rsidRPr="00020EB0">
        <w:rPr>
          <w:lang w:val="en-AU"/>
        </w:rPr>
        <w:t>ily</w:t>
      </w:r>
      <w:r w:rsidR="00953CEF" w:rsidRPr="00020EB0">
        <w:rPr>
          <w:lang w:val="en-AU"/>
        </w:rPr>
        <w:t>.</w:t>
      </w:r>
      <w:r w:rsidR="00DC5E5C" w:rsidRPr="00020EB0">
        <w:rPr>
          <w:lang w:val="en-AU"/>
        </w:rPr>
        <w:t xml:space="preserve"> </w:t>
      </w:r>
      <w:r w:rsidR="009B6732" w:rsidRPr="00020EB0">
        <w:rPr>
          <w:lang w:val="en-AU"/>
        </w:rPr>
        <w:t>Finally</w:t>
      </w:r>
      <w:r w:rsidR="004F17FC" w:rsidRPr="00020EB0">
        <w:rPr>
          <w:lang w:val="en-AU"/>
        </w:rPr>
        <w:t>,</w:t>
      </w:r>
      <w:r w:rsidR="003B20F9" w:rsidRPr="00020EB0">
        <w:rPr>
          <w:lang w:val="en-AU"/>
        </w:rPr>
        <w:t xml:space="preserve"> they can </w:t>
      </w:r>
      <w:r w:rsidR="002D2386" w:rsidRPr="00020EB0">
        <w:rPr>
          <w:lang w:val="en-AU"/>
        </w:rPr>
        <w:t xml:space="preserve">reach a fair </w:t>
      </w:r>
      <w:r w:rsidR="00EB016A" w:rsidRPr="00020EB0">
        <w:rPr>
          <w:lang w:val="en-AU"/>
        </w:rPr>
        <w:t>equilibrium</w:t>
      </w:r>
      <w:r w:rsidR="00F1589F" w:rsidRPr="00020EB0">
        <w:rPr>
          <w:lang w:val="en-AU"/>
        </w:rPr>
        <w:t>.</w:t>
      </w:r>
    </w:p>
    <w:p w14:paraId="3ACB36A8" w14:textId="20FCA5C6" w:rsidR="00503C5B" w:rsidRPr="00020EB0" w:rsidRDefault="00503C5B" w:rsidP="0071558C">
      <w:pPr>
        <w:spacing w:after="156"/>
        <w:rPr>
          <w:lang w:val="en-AU"/>
        </w:rPr>
      </w:pPr>
    </w:p>
    <w:p w14:paraId="17704F22" w14:textId="77777777" w:rsidR="00503C5B" w:rsidRPr="00020EB0" w:rsidRDefault="00503C5B" w:rsidP="0071558C">
      <w:pPr>
        <w:spacing w:after="156"/>
        <w:rPr>
          <w:lang w:val="en-AU"/>
        </w:rPr>
      </w:pPr>
    </w:p>
    <w:p w14:paraId="641FF763" w14:textId="77777777" w:rsidR="00891B31" w:rsidRPr="00020EB0" w:rsidRDefault="00521422" w:rsidP="00521422">
      <w:pPr>
        <w:pStyle w:val="1"/>
        <w:spacing w:after="156"/>
        <w:rPr>
          <w:lang w:val="en-AU"/>
        </w:rPr>
      </w:pPr>
      <w:r w:rsidRPr="00020EB0">
        <w:rPr>
          <w:lang w:val="en-AU"/>
        </w:rPr>
        <w:lastRenderedPageBreak/>
        <w:t xml:space="preserve">Exercise </w:t>
      </w:r>
      <w:r w:rsidR="005C13E2" w:rsidRPr="00020EB0">
        <w:rPr>
          <w:lang w:val="en-AU"/>
        </w:rPr>
        <w:t>3</w:t>
      </w:r>
    </w:p>
    <w:p w14:paraId="2FA78E7F" w14:textId="7B66E091" w:rsidR="009F147B" w:rsidRPr="00020EB0" w:rsidRDefault="002F54D8" w:rsidP="002F54D8">
      <w:pPr>
        <w:pStyle w:val="2"/>
        <w:spacing w:after="156"/>
        <w:rPr>
          <w:lang w:val="en-AU"/>
        </w:rPr>
      </w:pPr>
      <w:r w:rsidRPr="00020EB0">
        <w:rPr>
          <w:lang w:val="en-AU"/>
        </w:rPr>
        <w:t>Question 1</w:t>
      </w:r>
    </w:p>
    <w:p w14:paraId="34C21496" w14:textId="1B2F1A92" w:rsidR="0001686A" w:rsidRPr="00020EB0" w:rsidRDefault="0001686A" w:rsidP="0001686A">
      <w:pPr>
        <w:spacing w:after="156"/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</w:pPr>
      <w:r w:rsidRPr="00020EB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  <w:t>How do you expect the TCP flow and the UDP flow to behave if the capacity of the link is 5 Mbps?</w:t>
      </w:r>
    </w:p>
    <w:p w14:paraId="791B0457" w14:textId="3986DAB2" w:rsidR="0010613D" w:rsidRPr="00020EB0" w:rsidRDefault="0051065C" w:rsidP="0001686A">
      <w:pPr>
        <w:spacing w:after="156"/>
        <w:rPr>
          <w:rFonts w:cs="Helvetica"/>
          <w:color w:val="000000"/>
          <w:szCs w:val="21"/>
          <w:shd w:val="clear" w:color="auto" w:fill="FFFFFF"/>
          <w:lang w:val="en-AU"/>
        </w:rPr>
      </w:pPr>
      <w:r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UPD flow is expected </w:t>
      </w:r>
      <w:r w:rsidR="008D6111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to </w:t>
      </w:r>
      <w:r w:rsidR="00FC2605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occupy </w:t>
      </w:r>
      <w:r w:rsidR="0015006E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most </w:t>
      </w:r>
      <w:r w:rsidR="002D0C20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part of the </w:t>
      </w:r>
      <w:r w:rsidR="006A459C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channel </w:t>
      </w:r>
      <w:r w:rsidR="00376A13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because </w:t>
      </w:r>
      <w:r w:rsidR="00D005BF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UDP </w:t>
      </w:r>
      <w:r w:rsidR="00C91027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doesn’t have a congestion control mechanism</w:t>
      </w:r>
      <w:r w:rsidR="00BA15E2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.</w:t>
      </w:r>
      <w:r w:rsidR="00A57A41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 As the traffic generator </w:t>
      </w:r>
      <w:r w:rsidR="00577041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creates new data at a rate of 4Mbps</w:t>
      </w:r>
      <w:r w:rsidR="00C52CB3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, </w:t>
      </w:r>
      <w:r w:rsidR="001E7F59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the UDP </w:t>
      </w:r>
      <w:r w:rsidR="00DA38F9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flow </w:t>
      </w:r>
      <w:r w:rsidR="00A86781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may </w:t>
      </w:r>
      <w:r w:rsidR="009315B0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occupy </w:t>
      </w:r>
      <w:r w:rsidR="00A60C82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80%</w:t>
      </w:r>
      <w:r w:rsidR="0021439A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 </w:t>
      </w:r>
      <w:r w:rsidR="00A856D6" w:rsidRPr="00020E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(4/5)</w:t>
      </w:r>
      <w:r w:rsidR="007805BE" w:rsidRPr="00020EB0">
        <w:rPr>
          <w:rFonts w:cs="Helvetica"/>
          <w:color w:val="000000"/>
          <w:szCs w:val="21"/>
          <w:shd w:val="clear" w:color="auto" w:fill="FFFFFF"/>
          <w:lang w:val="en-AU"/>
        </w:rPr>
        <w:t xml:space="preserve"> of the </w:t>
      </w:r>
      <w:r w:rsidR="007248E6" w:rsidRPr="00020EB0">
        <w:rPr>
          <w:rFonts w:cs="Helvetica"/>
          <w:color w:val="000000"/>
          <w:szCs w:val="21"/>
          <w:shd w:val="clear" w:color="auto" w:fill="FFFFFF"/>
          <w:lang w:val="en-AU"/>
        </w:rPr>
        <w:t>whole</w:t>
      </w:r>
      <w:r w:rsidR="00347E57" w:rsidRPr="00020EB0">
        <w:rPr>
          <w:rFonts w:cs="Helvetica"/>
          <w:color w:val="000000"/>
          <w:szCs w:val="21"/>
          <w:shd w:val="clear" w:color="auto" w:fill="FFFFFF"/>
          <w:lang w:val="en-AU"/>
        </w:rPr>
        <w:t xml:space="preserve"> throughput</w:t>
      </w:r>
      <w:r w:rsidR="00E54AA1" w:rsidRPr="00020EB0">
        <w:rPr>
          <w:rFonts w:cs="Helvetica"/>
          <w:color w:val="000000"/>
          <w:szCs w:val="21"/>
          <w:shd w:val="clear" w:color="auto" w:fill="FFFFFF"/>
          <w:lang w:val="en-AU"/>
        </w:rPr>
        <w:t>.</w:t>
      </w:r>
    </w:p>
    <w:p w14:paraId="0580A6F9" w14:textId="2545BA1D" w:rsidR="009F1380" w:rsidRPr="00020EB0" w:rsidRDefault="006E6B00" w:rsidP="0001686A">
      <w:pPr>
        <w:spacing w:after="156"/>
        <w:rPr>
          <w:rFonts w:eastAsiaTheme="minorHAnsi" w:cs="Helvetica"/>
          <w:color w:val="000000"/>
          <w:szCs w:val="21"/>
          <w:shd w:val="clear" w:color="auto" w:fill="FFFFFF"/>
          <w:lang w:val="en-AU"/>
        </w:rPr>
      </w:pPr>
      <w:r w:rsidRPr="00020EB0">
        <w:rPr>
          <w:rFonts w:cs="Helvetica"/>
          <w:color w:val="000000"/>
          <w:szCs w:val="21"/>
          <w:shd w:val="clear" w:color="auto" w:fill="FFFFFF"/>
          <w:lang w:val="en-AU"/>
        </w:rPr>
        <w:t xml:space="preserve">As shown in the </w:t>
      </w:r>
      <w:r w:rsidR="00642748" w:rsidRPr="00020EB0">
        <w:rPr>
          <w:rFonts w:cs="Helvetica"/>
          <w:color w:val="000000"/>
          <w:szCs w:val="21"/>
          <w:shd w:val="clear" w:color="auto" w:fill="FFFFFF"/>
          <w:lang w:val="en-AU"/>
        </w:rPr>
        <w:t>diagram below</w:t>
      </w:r>
      <w:r w:rsidR="00A3032A" w:rsidRPr="00020EB0">
        <w:rPr>
          <w:rFonts w:cs="Helvetica"/>
          <w:color w:val="000000"/>
          <w:szCs w:val="21"/>
          <w:shd w:val="clear" w:color="auto" w:fill="FFFFFF"/>
          <w:lang w:val="en-AU"/>
        </w:rPr>
        <w:t xml:space="preserve">, </w:t>
      </w:r>
      <w:r w:rsidR="007A5FD8" w:rsidRPr="00020EB0">
        <w:rPr>
          <w:rFonts w:cs="Helvetica"/>
          <w:color w:val="000000"/>
          <w:szCs w:val="21"/>
          <w:shd w:val="clear" w:color="auto" w:fill="FFFFFF"/>
          <w:lang w:val="en-AU"/>
        </w:rPr>
        <w:t xml:space="preserve">the throughput </w:t>
      </w:r>
      <w:r w:rsidR="00627BAF" w:rsidRPr="00020EB0">
        <w:rPr>
          <w:rFonts w:cs="Helvetica"/>
          <w:color w:val="000000"/>
          <w:szCs w:val="21"/>
          <w:shd w:val="clear" w:color="auto" w:fill="FFFFFF"/>
          <w:lang w:val="en-AU"/>
        </w:rPr>
        <w:t xml:space="preserve">of UDP flow is </w:t>
      </w:r>
      <w:r w:rsidR="00AB704D" w:rsidRPr="00020EB0">
        <w:rPr>
          <w:rFonts w:cs="Helvetica"/>
          <w:color w:val="000000"/>
          <w:szCs w:val="21"/>
          <w:shd w:val="clear" w:color="auto" w:fill="FFFFFF"/>
          <w:lang w:val="en-AU"/>
        </w:rPr>
        <w:t>about four time</w:t>
      </w:r>
      <w:r w:rsidR="00CE714B" w:rsidRPr="00020EB0">
        <w:rPr>
          <w:rFonts w:cs="Helvetica"/>
          <w:color w:val="000000"/>
          <w:szCs w:val="21"/>
          <w:shd w:val="clear" w:color="auto" w:fill="FFFFFF"/>
          <w:lang w:val="en-AU"/>
        </w:rPr>
        <w:t xml:space="preserve">s of </w:t>
      </w:r>
      <w:r w:rsidR="004734A1" w:rsidRPr="00020EB0">
        <w:rPr>
          <w:rFonts w:cs="Helvetica"/>
          <w:color w:val="000000"/>
          <w:szCs w:val="21"/>
          <w:shd w:val="clear" w:color="auto" w:fill="FFFFFF"/>
          <w:lang w:val="en-AU"/>
        </w:rPr>
        <w:t xml:space="preserve">that of </w:t>
      </w:r>
      <w:r w:rsidR="008E6D3C" w:rsidRPr="00020EB0">
        <w:rPr>
          <w:rFonts w:cs="Helvetica"/>
          <w:color w:val="000000"/>
          <w:szCs w:val="21"/>
          <w:shd w:val="clear" w:color="auto" w:fill="FFFFFF"/>
          <w:lang w:val="en-AU"/>
        </w:rPr>
        <w:t>TCP flow.</w:t>
      </w:r>
    </w:p>
    <w:p w14:paraId="0C2B23D4" w14:textId="072D615A" w:rsidR="003A3DEC" w:rsidRPr="00020EB0" w:rsidRDefault="0058069B" w:rsidP="0001686A">
      <w:pPr>
        <w:spacing w:after="156"/>
        <w:rPr>
          <w:sz w:val="18"/>
          <w:szCs w:val="20"/>
          <w:lang w:val="en-AU"/>
        </w:rPr>
      </w:pPr>
      <w:r w:rsidRPr="00020EB0">
        <w:rPr>
          <w:sz w:val="18"/>
          <w:szCs w:val="20"/>
          <w:lang w:val="en-AU"/>
        </w:rPr>
        <w:drawing>
          <wp:inline distT="0" distB="0" distL="0" distR="0" wp14:anchorId="53F2009A" wp14:editId="267FAB3A">
            <wp:extent cx="5274310" cy="2349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7F3A" w14:textId="64CF0641" w:rsidR="00E34A3C" w:rsidRPr="00020EB0" w:rsidRDefault="00E34A3C" w:rsidP="001B09E9">
      <w:pPr>
        <w:spacing w:after="156"/>
        <w:jc w:val="center"/>
        <w:rPr>
          <w:b/>
          <w:bCs/>
          <w:sz w:val="18"/>
          <w:szCs w:val="20"/>
          <w:lang w:val="en-AU"/>
        </w:rPr>
      </w:pPr>
      <w:r w:rsidRPr="00020EB0">
        <w:rPr>
          <w:b/>
          <w:bCs/>
          <w:sz w:val="18"/>
          <w:szCs w:val="20"/>
          <w:lang w:val="en-AU"/>
        </w:rPr>
        <w:t xml:space="preserve">Throughput with link capacity of </w:t>
      </w:r>
      <w:r w:rsidR="00D9532B" w:rsidRPr="00020EB0">
        <w:rPr>
          <w:b/>
          <w:bCs/>
          <w:sz w:val="18"/>
          <w:szCs w:val="20"/>
          <w:lang w:val="en-AU"/>
        </w:rPr>
        <w:t>5</w:t>
      </w:r>
      <w:r w:rsidRPr="00020EB0">
        <w:rPr>
          <w:b/>
          <w:bCs/>
          <w:sz w:val="18"/>
          <w:szCs w:val="20"/>
          <w:lang w:val="en-AU"/>
        </w:rPr>
        <w:t>Mbps</w:t>
      </w:r>
    </w:p>
    <w:p w14:paraId="752FE12C" w14:textId="433EC03F" w:rsidR="00D30C29" w:rsidRPr="00020EB0" w:rsidRDefault="00D30C29" w:rsidP="00D30C29">
      <w:pPr>
        <w:pStyle w:val="2"/>
        <w:spacing w:after="156"/>
        <w:rPr>
          <w:lang w:val="en-AU"/>
        </w:rPr>
      </w:pPr>
      <w:r w:rsidRPr="00020EB0">
        <w:rPr>
          <w:lang w:val="en-AU"/>
        </w:rPr>
        <w:t>Question 2</w:t>
      </w:r>
    </w:p>
    <w:p w14:paraId="59620ACD" w14:textId="15E2099D" w:rsidR="00DD6116" w:rsidRDefault="00020EB0" w:rsidP="00DD6116">
      <w:pPr>
        <w:spacing w:after="156"/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</w:pPr>
      <w:r w:rsidRPr="00020EB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lang w:val="en-AU"/>
        </w:rPr>
        <w:t>Why does one flow achieve higher throughput than the other? Try to explain what mechanisms force the two flows to stabilise to the observed throughput.</w:t>
      </w:r>
    </w:p>
    <w:p w14:paraId="1B9778EB" w14:textId="410601FE" w:rsidR="00020EB0" w:rsidRDefault="00FD56C9" w:rsidP="00DD6116">
      <w:pPr>
        <w:spacing w:after="156"/>
        <w:rPr>
          <w:rFonts w:eastAsiaTheme="minorHAnsi" w:cs="Helvetica"/>
          <w:color w:val="000000"/>
          <w:szCs w:val="21"/>
          <w:shd w:val="clear" w:color="auto" w:fill="FFFFFF"/>
          <w:lang w:val="en-AU"/>
        </w:rPr>
      </w:pPr>
      <w:r>
        <w:rPr>
          <w:rFonts w:eastAsiaTheme="minorHAnsi" w:cs="Helvetica" w:hint="eastAsia"/>
          <w:color w:val="000000"/>
          <w:szCs w:val="21"/>
          <w:shd w:val="clear" w:color="auto" w:fill="FFFFFF"/>
          <w:lang w:val="en-AU"/>
        </w:rPr>
        <w:t>I</w:t>
      </w:r>
      <w:r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t is because UDP doesn’t implement a </w:t>
      </w:r>
      <w:r w:rsidR="00F8433F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congestion control </w:t>
      </w:r>
      <w:r w:rsidR="00BB4951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mechanism</w:t>
      </w:r>
      <w:r w:rsidR="003A0054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, when </w:t>
      </w:r>
      <w:r w:rsidR="0083468D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loss </w:t>
      </w:r>
      <w:r w:rsidR="008C484A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is detected</w:t>
      </w:r>
      <w:r w:rsidR="00AA1D89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,</w:t>
      </w:r>
      <w:r w:rsidR="00365AC5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 TCP </w:t>
      </w:r>
      <w:r w:rsidR="004729CA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will</w:t>
      </w:r>
      <w:r w:rsidR="00B5053F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 decrease </w:t>
      </w:r>
      <w:r w:rsidR="00E9050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it’s </w:t>
      </w:r>
      <w:r w:rsidR="00C21256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sent</w:t>
      </w:r>
      <w:r w:rsidR="00546EAF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 rate but </w:t>
      </w:r>
      <w:r w:rsidR="00C46621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UDP will not</w:t>
      </w:r>
      <w:r w:rsidR="0016711B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.</w:t>
      </w:r>
      <w:r w:rsidR="00BD41FF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 As the </w:t>
      </w:r>
      <w:r w:rsidR="00B12738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link capacity </w:t>
      </w:r>
      <w:r w:rsidR="00122EE4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is </w:t>
      </w:r>
      <w:r w:rsidR="003B25E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not </w:t>
      </w:r>
      <w:r w:rsidR="004D4394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enough </w:t>
      </w:r>
      <w:r w:rsidR="00A27C77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for </w:t>
      </w:r>
      <w:r w:rsidR="00297AA3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the two flows</w:t>
      </w:r>
      <w:r w:rsidR="007329F7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, UDP </w:t>
      </w:r>
      <w:r w:rsidR="00E8616C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will </w:t>
      </w:r>
      <w:r w:rsidR="008D0EBF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try </w:t>
      </w:r>
      <w:r w:rsidR="008C2EA6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to </w:t>
      </w:r>
      <w:r w:rsidR="00152872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send at full rate </w:t>
      </w:r>
      <w:r w:rsidR="000B23B0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and </w:t>
      </w:r>
      <w:r w:rsidR="00551AE8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only leave the remaining </w:t>
      </w:r>
      <w:r w:rsidR="00A71B72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space to </w:t>
      </w:r>
      <w:r w:rsidR="00825A29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TCP</w:t>
      </w:r>
      <w:r w:rsidR="0002629E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.</w:t>
      </w:r>
      <w:r w:rsidR="002E150E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 </w:t>
      </w:r>
      <w:r w:rsidR="000A26E7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Because UDP </w:t>
      </w:r>
      <w:r w:rsidR="005E5F8D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is </w:t>
      </w:r>
      <w:r w:rsidR="009A25E8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always </w:t>
      </w:r>
      <w:r w:rsidR="00AB1CE5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send </w:t>
      </w:r>
      <w:r w:rsidR="00EE5F45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at full rate, </w:t>
      </w:r>
      <w:r w:rsidR="00EB159E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TCP </w:t>
      </w:r>
      <w:r w:rsidR="00A418DC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may </w:t>
      </w:r>
      <w:r w:rsidR="00895293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try</w:t>
      </w:r>
      <w:r w:rsidR="00D85281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 to </w:t>
      </w:r>
      <w:r w:rsidR="009400D4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restrict </w:t>
      </w:r>
      <w:r w:rsidR="007D0CAB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its</w:t>
      </w:r>
      <w:r w:rsidR="009400D4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 </w:t>
      </w:r>
      <w:r w:rsidR="002B76FF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sending rate </w:t>
      </w:r>
      <w:r w:rsidR="00266701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according to the </w:t>
      </w:r>
      <w:r w:rsidR="00144AF8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network</w:t>
      </w:r>
      <w:r w:rsidR="00C7709B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 traffic</w:t>
      </w:r>
      <w:r w:rsidR="003B5EE6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 and not </w:t>
      </w:r>
      <w:r w:rsidR="00F11229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to </w:t>
      </w:r>
      <w:r w:rsidR="003B5EE6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compet</w:t>
      </w:r>
      <w:r w:rsidR="003D3CC8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e</w:t>
      </w:r>
      <w:r w:rsidR="003B5EE6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 xml:space="preserve"> with </w:t>
      </w:r>
      <w:r w:rsidR="00451A0C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UDP</w:t>
      </w:r>
      <w:r w:rsidR="00945AF9">
        <w:rPr>
          <w:rFonts w:eastAsiaTheme="minorHAnsi" w:cs="Helvetica"/>
          <w:color w:val="000000"/>
          <w:szCs w:val="21"/>
          <w:shd w:val="clear" w:color="auto" w:fill="FFFFFF"/>
          <w:lang w:val="en-AU"/>
        </w:rPr>
        <w:t>.</w:t>
      </w:r>
    </w:p>
    <w:p w14:paraId="2E8130A7" w14:textId="2E85FAF6" w:rsidR="003B5EE6" w:rsidRDefault="002F355D" w:rsidP="003B5EE6">
      <w:pPr>
        <w:pStyle w:val="2"/>
        <w:spacing w:after="156"/>
        <w:rPr>
          <w:lang w:val="en-AU"/>
        </w:rPr>
      </w:pPr>
      <w:r>
        <w:rPr>
          <w:rFonts w:hint="eastAsia"/>
          <w:lang w:val="en-AU"/>
        </w:rPr>
        <w:t>Q</w:t>
      </w:r>
      <w:r>
        <w:rPr>
          <w:lang w:val="en-AU"/>
        </w:rPr>
        <w:t>uestion 3</w:t>
      </w:r>
    </w:p>
    <w:p w14:paraId="1000F7F0" w14:textId="77777777" w:rsidR="00C12CD1" w:rsidRDefault="00C41EA3" w:rsidP="00895293">
      <w:pPr>
        <w:spacing w:after="156"/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>dvantages of UDP are:</w:t>
      </w:r>
      <w:r w:rsidR="00A8592A">
        <w:rPr>
          <w:lang w:val="en-AU"/>
        </w:rPr>
        <w:t xml:space="preserve"> </w:t>
      </w:r>
    </w:p>
    <w:p w14:paraId="460D3258" w14:textId="77777777" w:rsidR="00C12CD1" w:rsidRDefault="002E7B08" w:rsidP="00785C66">
      <w:pPr>
        <w:spacing w:after="156"/>
        <w:ind w:firstLine="420"/>
        <w:rPr>
          <w:lang w:val="en-AU"/>
        </w:rPr>
      </w:pPr>
      <w:r>
        <w:rPr>
          <w:lang w:val="en-AU"/>
        </w:rPr>
        <w:t xml:space="preserve">Constant </w:t>
      </w:r>
      <w:r w:rsidR="00493BB4">
        <w:rPr>
          <w:lang w:val="en-AU"/>
        </w:rPr>
        <w:t>sending rate irrespective</w:t>
      </w:r>
      <w:r w:rsidR="005F75AD">
        <w:rPr>
          <w:lang w:val="en-AU"/>
        </w:rPr>
        <w:t xml:space="preserve"> to </w:t>
      </w:r>
      <w:r w:rsidR="00F14947">
        <w:rPr>
          <w:lang w:val="en-AU"/>
        </w:rPr>
        <w:t>network condition</w:t>
      </w:r>
      <w:r w:rsidR="00A128D3">
        <w:rPr>
          <w:lang w:val="en-AU"/>
        </w:rPr>
        <w:t xml:space="preserve">, </w:t>
      </w:r>
    </w:p>
    <w:p w14:paraId="5AFE77BC" w14:textId="77777777" w:rsidR="00C12CD1" w:rsidRDefault="00B71B6D" w:rsidP="00785C66">
      <w:pPr>
        <w:spacing w:after="156"/>
        <w:ind w:firstLine="420"/>
        <w:rPr>
          <w:lang w:val="en-AU"/>
        </w:rPr>
      </w:pPr>
      <w:r>
        <w:rPr>
          <w:lang w:val="en-AU"/>
        </w:rPr>
        <w:t xml:space="preserve">smaller packet size, </w:t>
      </w:r>
    </w:p>
    <w:p w14:paraId="64F9860F" w14:textId="035124D3" w:rsidR="00895293" w:rsidRDefault="00B71B6D" w:rsidP="00785C66">
      <w:pPr>
        <w:spacing w:after="156"/>
        <w:ind w:firstLine="420"/>
        <w:rPr>
          <w:lang w:val="en-AU"/>
        </w:rPr>
      </w:pPr>
      <w:r>
        <w:rPr>
          <w:lang w:val="en-AU"/>
        </w:rPr>
        <w:lastRenderedPageBreak/>
        <w:t>potentially</w:t>
      </w:r>
      <w:r w:rsidR="00A417CF">
        <w:rPr>
          <w:lang w:val="en-AU"/>
        </w:rPr>
        <w:t xml:space="preserve"> higher </w:t>
      </w:r>
      <w:r w:rsidR="004A0788">
        <w:rPr>
          <w:lang w:val="en-AU"/>
        </w:rPr>
        <w:t>throughput</w:t>
      </w:r>
      <w:r w:rsidR="00A417CF">
        <w:rPr>
          <w:lang w:val="en-AU"/>
        </w:rPr>
        <w:t xml:space="preserve"> and lower delay</w:t>
      </w:r>
      <w:r w:rsidR="00993A19">
        <w:rPr>
          <w:lang w:val="en-AU"/>
        </w:rPr>
        <w:t>.</w:t>
      </w:r>
    </w:p>
    <w:p w14:paraId="59F0F15B" w14:textId="77777777" w:rsidR="00D44F5D" w:rsidRDefault="004B49B9" w:rsidP="00895293">
      <w:pPr>
        <w:spacing w:after="156"/>
        <w:rPr>
          <w:lang w:val="en-AU"/>
        </w:rPr>
      </w:pPr>
      <w:r>
        <w:rPr>
          <w:rFonts w:hint="eastAsia"/>
          <w:lang w:val="en-AU"/>
        </w:rPr>
        <w:t>D</w:t>
      </w:r>
      <w:r>
        <w:rPr>
          <w:lang w:val="en-AU"/>
        </w:rPr>
        <w:t>isadvantages:</w:t>
      </w:r>
      <w:r w:rsidR="00C961B4">
        <w:rPr>
          <w:lang w:val="en-AU"/>
        </w:rPr>
        <w:t xml:space="preserve"> </w:t>
      </w:r>
    </w:p>
    <w:p w14:paraId="09BFE844" w14:textId="20D704C7" w:rsidR="00F222D1" w:rsidRDefault="00C961B4" w:rsidP="006644AE">
      <w:pPr>
        <w:spacing w:after="156"/>
        <w:ind w:firstLine="420"/>
        <w:rPr>
          <w:lang w:val="en-AU"/>
        </w:rPr>
      </w:pPr>
      <w:r>
        <w:rPr>
          <w:lang w:val="en-AU"/>
        </w:rPr>
        <w:t xml:space="preserve">No congestion </w:t>
      </w:r>
      <w:r w:rsidR="00D67F53">
        <w:rPr>
          <w:lang w:val="en-AU"/>
        </w:rPr>
        <w:t>control</w:t>
      </w:r>
      <w:r>
        <w:rPr>
          <w:lang w:val="en-AU"/>
        </w:rPr>
        <w:t xml:space="preserve">, </w:t>
      </w:r>
      <w:r w:rsidR="00CA7D8B">
        <w:rPr>
          <w:lang w:val="en-AU"/>
        </w:rPr>
        <w:t xml:space="preserve">may </w:t>
      </w:r>
      <w:r w:rsidR="003B1659">
        <w:rPr>
          <w:lang w:val="en-AU"/>
        </w:rPr>
        <w:t xml:space="preserve">cause </w:t>
      </w:r>
      <w:r w:rsidR="00C77A58">
        <w:rPr>
          <w:lang w:val="en-AU"/>
        </w:rPr>
        <w:t>serious congestion</w:t>
      </w:r>
      <w:r w:rsidR="00A63252">
        <w:rPr>
          <w:lang w:val="en-AU"/>
        </w:rPr>
        <w:t xml:space="preserve">, </w:t>
      </w:r>
    </w:p>
    <w:p w14:paraId="49D6EF77" w14:textId="77777777" w:rsidR="003823AE" w:rsidRDefault="00054D04" w:rsidP="00F222D1">
      <w:pPr>
        <w:spacing w:after="156"/>
        <w:ind w:firstLine="420"/>
        <w:rPr>
          <w:lang w:val="en-AU"/>
        </w:rPr>
      </w:pPr>
      <w:r>
        <w:rPr>
          <w:lang w:val="en-AU"/>
        </w:rPr>
        <w:t xml:space="preserve">no guarantee on </w:t>
      </w:r>
      <w:r w:rsidR="00C56CD1">
        <w:rPr>
          <w:lang w:val="en-AU"/>
        </w:rPr>
        <w:t>reliable data transfer</w:t>
      </w:r>
      <w:r w:rsidR="006D407B">
        <w:rPr>
          <w:lang w:val="en-AU"/>
        </w:rPr>
        <w:t xml:space="preserve">, </w:t>
      </w:r>
    </w:p>
    <w:p w14:paraId="26E934D5" w14:textId="1E1542A5" w:rsidR="002E5EA5" w:rsidRDefault="0028565C" w:rsidP="00F222D1">
      <w:pPr>
        <w:spacing w:after="156"/>
        <w:ind w:firstLine="420"/>
        <w:rPr>
          <w:lang w:val="en-AU"/>
        </w:rPr>
      </w:pPr>
      <w:r>
        <w:rPr>
          <w:lang w:val="en-AU"/>
        </w:rPr>
        <w:t>the packages may</w:t>
      </w:r>
      <w:r w:rsidR="006B513E">
        <w:rPr>
          <w:lang w:val="en-AU"/>
        </w:rPr>
        <w:t xml:space="preserve"> arrive out of order</w:t>
      </w:r>
      <w:r w:rsidR="00911D95">
        <w:rPr>
          <w:lang w:val="en-AU"/>
        </w:rPr>
        <w:t>.</w:t>
      </w:r>
    </w:p>
    <w:p w14:paraId="30AA694B" w14:textId="001F07AA" w:rsidR="000D24A6" w:rsidRPr="00895293" w:rsidRDefault="000D24A6" w:rsidP="000D24A6">
      <w:pPr>
        <w:spacing w:after="156"/>
        <w:rPr>
          <w:rFonts w:hint="eastAsia"/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 xml:space="preserve">f everyone </w:t>
      </w:r>
      <w:r w:rsidR="00F11BEA">
        <w:rPr>
          <w:lang w:val="en-AU"/>
        </w:rPr>
        <w:t>starts</w:t>
      </w:r>
      <w:r>
        <w:rPr>
          <w:lang w:val="en-AU"/>
        </w:rPr>
        <w:t xml:space="preserve"> using UDP instead of TCP</w:t>
      </w:r>
      <w:r w:rsidR="00EC3169">
        <w:rPr>
          <w:lang w:val="en-AU"/>
        </w:rPr>
        <w:t xml:space="preserve">, </w:t>
      </w:r>
      <w:r w:rsidR="009A37F2">
        <w:rPr>
          <w:lang w:val="en-AU"/>
        </w:rPr>
        <w:t xml:space="preserve">the </w:t>
      </w:r>
      <w:r w:rsidR="00430477">
        <w:rPr>
          <w:lang w:val="en-AU"/>
        </w:rPr>
        <w:t xml:space="preserve">network </w:t>
      </w:r>
      <w:r w:rsidR="00FB58EF">
        <w:rPr>
          <w:lang w:val="en-AU"/>
        </w:rPr>
        <w:t xml:space="preserve">may be </w:t>
      </w:r>
      <w:r w:rsidR="00F248DD">
        <w:rPr>
          <w:lang w:val="en-AU"/>
        </w:rPr>
        <w:t>totally congested</w:t>
      </w:r>
      <w:r w:rsidR="002305A9">
        <w:rPr>
          <w:lang w:val="en-AU"/>
        </w:rPr>
        <w:t>. Because every</w:t>
      </w:r>
      <w:r w:rsidR="00821F41">
        <w:rPr>
          <w:lang w:val="en-AU"/>
        </w:rPr>
        <w:t xml:space="preserve">one is </w:t>
      </w:r>
      <w:r w:rsidR="00351D71">
        <w:rPr>
          <w:lang w:val="en-AU"/>
        </w:rPr>
        <w:t xml:space="preserve">managing to send at </w:t>
      </w:r>
      <w:r w:rsidR="008B7508">
        <w:rPr>
          <w:lang w:val="en-AU"/>
        </w:rPr>
        <w:t>highest rate</w:t>
      </w:r>
      <w:r w:rsidR="00606BD0">
        <w:rPr>
          <w:lang w:val="en-AU"/>
        </w:rPr>
        <w:t>. I</w:t>
      </w:r>
      <w:r w:rsidR="00331756">
        <w:rPr>
          <w:lang w:val="en-AU"/>
        </w:rPr>
        <w:t xml:space="preserve">f </w:t>
      </w:r>
      <w:r w:rsidR="008D7127">
        <w:rPr>
          <w:lang w:val="en-AU"/>
        </w:rPr>
        <w:t xml:space="preserve">the </w:t>
      </w:r>
      <w:r w:rsidR="00D013E2">
        <w:rPr>
          <w:lang w:val="en-AU"/>
        </w:rPr>
        <w:t xml:space="preserve">total </w:t>
      </w:r>
      <w:r w:rsidR="00526682">
        <w:rPr>
          <w:lang w:val="en-AU"/>
        </w:rPr>
        <w:t xml:space="preserve">required throughput </w:t>
      </w:r>
      <w:r w:rsidR="00B27D57">
        <w:rPr>
          <w:lang w:val="en-AU"/>
        </w:rPr>
        <w:t xml:space="preserve">is </w:t>
      </w:r>
      <w:r w:rsidR="00850C8D">
        <w:rPr>
          <w:lang w:val="en-AU"/>
        </w:rPr>
        <w:t>much higher than the capacity</w:t>
      </w:r>
      <w:r w:rsidR="007E229A">
        <w:rPr>
          <w:lang w:val="en-AU"/>
        </w:rPr>
        <w:t>,</w:t>
      </w:r>
      <w:r w:rsidR="00BD5A88">
        <w:rPr>
          <w:lang w:val="en-AU"/>
        </w:rPr>
        <w:t xml:space="preserve"> most</w:t>
      </w:r>
      <w:r w:rsidR="00237BC7">
        <w:rPr>
          <w:lang w:val="en-AU"/>
        </w:rPr>
        <w:t xml:space="preserve"> </w:t>
      </w:r>
      <w:r w:rsidR="00B72B0C">
        <w:rPr>
          <w:lang w:val="en-AU"/>
        </w:rPr>
        <w:t xml:space="preserve">packages </w:t>
      </w:r>
      <w:r w:rsidR="007F235E">
        <w:rPr>
          <w:lang w:val="en-AU"/>
        </w:rPr>
        <w:t>will be lo</w:t>
      </w:r>
      <w:r w:rsidR="000168C0">
        <w:rPr>
          <w:lang w:val="en-AU"/>
        </w:rPr>
        <w:t>st</w:t>
      </w:r>
      <w:r w:rsidR="00EF72B2">
        <w:rPr>
          <w:lang w:val="en-AU"/>
        </w:rPr>
        <w:t>.</w:t>
      </w:r>
      <w:r w:rsidR="00CD7003">
        <w:rPr>
          <w:lang w:val="en-AU"/>
        </w:rPr>
        <w:t xml:space="preserve"> </w:t>
      </w:r>
    </w:p>
    <w:sectPr w:rsidR="000D24A6" w:rsidRPr="0089529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85EF" w14:textId="77777777" w:rsidR="00FC03C0" w:rsidRDefault="00FC03C0" w:rsidP="00404DB5">
      <w:pPr>
        <w:spacing w:after="120"/>
      </w:pPr>
      <w:r>
        <w:separator/>
      </w:r>
    </w:p>
  </w:endnote>
  <w:endnote w:type="continuationSeparator" w:id="0">
    <w:p w14:paraId="24421C1D" w14:textId="77777777" w:rsidR="00FC03C0" w:rsidRDefault="00FC03C0" w:rsidP="00404DB5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D69FE" w14:textId="77777777" w:rsidR="00FC03C0" w:rsidRDefault="00FC03C0" w:rsidP="00404DB5">
      <w:pPr>
        <w:spacing w:after="120"/>
      </w:pPr>
      <w:r>
        <w:separator/>
      </w:r>
    </w:p>
  </w:footnote>
  <w:footnote w:type="continuationSeparator" w:id="0">
    <w:p w14:paraId="712B21CE" w14:textId="77777777" w:rsidR="00FC03C0" w:rsidRDefault="00FC03C0" w:rsidP="00404DB5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BB127" w14:textId="1C9E6DB4" w:rsidR="00CE5F76" w:rsidRDefault="00CE5F76" w:rsidP="00CE5F76">
    <w:pPr>
      <w:pStyle w:val="a3"/>
      <w:spacing w:after="120"/>
      <w:jc w:val="both"/>
    </w:pPr>
    <w:r>
      <w:t>Z5183946</w:t>
    </w:r>
    <w:r>
      <w:tab/>
      <w:t xml:space="preserve">Lab </w:t>
    </w:r>
    <w:r w:rsidR="00FA7B3C">
      <w:t>5</w:t>
    </w:r>
    <w:r>
      <w:tab/>
    </w:r>
    <w:proofErr w:type="spellStart"/>
    <w:r>
      <w:t>Yiyan</w:t>
    </w:r>
    <w:proofErr w:type="spellEnd"/>
    <w:r>
      <w:t xml:space="preserve"> Yang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6D"/>
    <w:rsid w:val="0000392D"/>
    <w:rsid w:val="000044BF"/>
    <w:rsid w:val="00005021"/>
    <w:rsid w:val="00005835"/>
    <w:rsid w:val="00007269"/>
    <w:rsid w:val="00007446"/>
    <w:rsid w:val="0001686A"/>
    <w:rsid w:val="000168C0"/>
    <w:rsid w:val="00017217"/>
    <w:rsid w:val="00020983"/>
    <w:rsid w:val="00020EB0"/>
    <w:rsid w:val="000240C0"/>
    <w:rsid w:val="00024BC1"/>
    <w:rsid w:val="0002629E"/>
    <w:rsid w:val="00026603"/>
    <w:rsid w:val="00032800"/>
    <w:rsid w:val="00034F31"/>
    <w:rsid w:val="0004071A"/>
    <w:rsid w:val="00043F08"/>
    <w:rsid w:val="00053666"/>
    <w:rsid w:val="00054D04"/>
    <w:rsid w:val="000718D5"/>
    <w:rsid w:val="000748DE"/>
    <w:rsid w:val="00074D60"/>
    <w:rsid w:val="00080B9B"/>
    <w:rsid w:val="00080E3F"/>
    <w:rsid w:val="000837A7"/>
    <w:rsid w:val="00091152"/>
    <w:rsid w:val="00092021"/>
    <w:rsid w:val="000A26E7"/>
    <w:rsid w:val="000A68D6"/>
    <w:rsid w:val="000B23B0"/>
    <w:rsid w:val="000B49A6"/>
    <w:rsid w:val="000B638D"/>
    <w:rsid w:val="000C39C2"/>
    <w:rsid w:val="000C48EE"/>
    <w:rsid w:val="000C5766"/>
    <w:rsid w:val="000D13E9"/>
    <w:rsid w:val="000D24A6"/>
    <w:rsid w:val="000D4C3B"/>
    <w:rsid w:val="000E0FC1"/>
    <w:rsid w:val="000E36A9"/>
    <w:rsid w:val="000F4DFD"/>
    <w:rsid w:val="000F7BEC"/>
    <w:rsid w:val="0010613D"/>
    <w:rsid w:val="00107F35"/>
    <w:rsid w:val="00115E6C"/>
    <w:rsid w:val="00115F2A"/>
    <w:rsid w:val="001214CD"/>
    <w:rsid w:val="00122EE4"/>
    <w:rsid w:val="00132C68"/>
    <w:rsid w:val="0013604A"/>
    <w:rsid w:val="00137C47"/>
    <w:rsid w:val="001404AC"/>
    <w:rsid w:val="00144AF8"/>
    <w:rsid w:val="00144B52"/>
    <w:rsid w:val="0015006E"/>
    <w:rsid w:val="0015066F"/>
    <w:rsid w:val="00152872"/>
    <w:rsid w:val="00152948"/>
    <w:rsid w:val="00153162"/>
    <w:rsid w:val="00154518"/>
    <w:rsid w:val="00155767"/>
    <w:rsid w:val="00155828"/>
    <w:rsid w:val="001600CB"/>
    <w:rsid w:val="0016522A"/>
    <w:rsid w:val="0016711B"/>
    <w:rsid w:val="0016783A"/>
    <w:rsid w:val="00171733"/>
    <w:rsid w:val="00173F03"/>
    <w:rsid w:val="00174717"/>
    <w:rsid w:val="00184DEA"/>
    <w:rsid w:val="00192E30"/>
    <w:rsid w:val="00196DA7"/>
    <w:rsid w:val="00197016"/>
    <w:rsid w:val="001A2E0B"/>
    <w:rsid w:val="001A5A60"/>
    <w:rsid w:val="001B09E9"/>
    <w:rsid w:val="001B1871"/>
    <w:rsid w:val="001C145F"/>
    <w:rsid w:val="001C38A2"/>
    <w:rsid w:val="001D1CC2"/>
    <w:rsid w:val="001D3436"/>
    <w:rsid w:val="001D6695"/>
    <w:rsid w:val="001E567C"/>
    <w:rsid w:val="001E7F59"/>
    <w:rsid w:val="001F1F09"/>
    <w:rsid w:val="001F4AE4"/>
    <w:rsid w:val="001F6B9B"/>
    <w:rsid w:val="00202243"/>
    <w:rsid w:val="00211443"/>
    <w:rsid w:val="00214263"/>
    <w:rsid w:val="0021439A"/>
    <w:rsid w:val="00216582"/>
    <w:rsid w:val="00217157"/>
    <w:rsid w:val="00223A06"/>
    <w:rsid w:val="00226A9A"/>
    <w:rsid w:val="002305A9"/>
    <w:rsid w:val="00235431"/>
    <w:rsid w:val="00237BC7"/>
    <w:rsid w:val="00244529"/>
    <w:rsid w:val="002452C1"/>
    <w:rsid w:val="002457A9"/>
    <w:rsid w:val="00250CE1"/>
    <w:rsid w:val="00257217"/>
    <w:rsid w:val="002602C2"/>
    <w:rsid w:val="002656E2"/>
    <w:rsid w:val="00266701"/>
    <w:rsid w:val="00266845"/>
    <w:rsid w:val="00267A59"/>
    <w:rsid w:val="00267EF5"/>
    <w:rsid w:val="00270C6F"/>
    <w:rsid w:val="0027277F"/>
    <w:rsid w:val="00280D6F"/>
    <w:rsid w:val="00281C74"/>
    <w:rsid w:val="0028565C"/>
    <w:rsid w:val="00286198"/>
    <w:rsid w:val="00290B22"/>
    <w:rsid w:val="00291FD4"/>
    <w:rsid w:val="002977BE"/>
    <w:rsid w:val="00297AA3"/>
    <w:rsid w:val="00297FB6"/>
    <w:rsid w:val="002A224E"/>
    <w:rsid w:val="002A3971"/>
    <w:rsid w:val="002A66BB"/>
    <w:rsid w:val="002A768D"/>
    <w:rsid w:val="002B10E7"/>
    <w:rsid w:val="002B2B59"/>
    <w:rsid w:val="002B745B"/>
    <w:rsid w:val="002B76FF"/>
    <w:rsid w:val="002C26E4"/>
    <w:rsid w:val="002C5AA8"/>
    <w:rsid w:val="002D0C20"/>
    <w:rsid w:val="002D2386"/>
    <w:rsid w:val="002D40A3"/>
    <w:rsid w:val="002D759B"/>
    <w:rsid w:val="002E0580"/>
    <w:rsid w:val="002E150E"/>
    <w:rsid w:val="002E4397"/>
    <w:rsid w:val="002E4AC6"/>
    <w:rsid w:val="002E5EA5"/>
    <w:rsid w:val="002E76BD"/>
    <w:rsid w:val="002E7B08"/>
    <w:rsid w:val="002F0AB3"/>
    <w:rsid w:val="002F0B55"/>
    <w:rsid w:val="002F355D"/>
    <w:rsid w:val="002F54D8"/>
    <w:rsid w:val="002F5F50"/>
    <w:rsid w:val="002F628B"/>
    <w:rsid w:val="002F7381"/>
    <w:rsid w:val="00302317"/>
    <w:rsid w:val="0030347D"/>
    <w:rsid w:val="0030363D"/>
    <w:rsid w:val="003050CF"/>
    <w:rsid w:val="0030573C"/>
    <w:rsid w:val="00307CA4"/>
    <w:rsid w:val="00311130"/>
    <w:rsid w:val="00312DE1"/>
    <w:rsid w:val="00313D36"/>
    <w:rsid w:val="003149B8"/>
    <w:rsid w:val="0031691D"/>
    <w:rsid w:val="00330E0F"/>
    <w:rsid w:val="00331756"/>
    <w:rsid w:val="00332898"/>
    <w:rsid w:val="0034564F"/>
    <w:rsid w:val="00347E57"/>
    <w:rsid w:val="00351C29"/>
    <w:rsid w:val="00351D71"/>
    <w:rsid w:val="00352731"/>
    <w:rsid w:val="003541F0"/>
    <w:rsid w:val="003600D2"/>
    <w:rsid w:val="00364F36"/>
    <w:rsid w:val="00365AC5"/>
    <w:rsid w:val="00371EE6"/>
    <w:rsid w:val="00376A13"/>
    <w:rsid w:val="0038162B"/>
    <w:rsid w:val="003823AE"/>
    <w:rsid w:val="0038387D"/>
    <w:rsid w:val="00384DD5"/>
    <w:rsid w:val="00385191"/>
    <w:rsid w:val="003855DE"/>
    <w:rsid w:val="003920D5"/>
    <w:rsid w:val="00394033"/>
    <w:rsid w:val="0039747F"/>
    <w:rsid w:val="00397989"/>
    <w:rsid w:val="003A0054"/>
    <w:rsid w:val="003A3DEC"/>
    <w:rsid w:val="003B1659"/>
    <w:rsid w:val="003B20F9"/>
    <w:rsid w:val="003B25E0"/>
    <w:rsid w:val="003B4AAE"/>
    <w:rsid w:val="003B4AC8"/>
    <w:rsid w:val="003B553C"/>
    <w:rsid w:val="003B5EE6"/>
    <w:rsid w:val="003B63B8"/>
    <w:rsid w:val="003C1446"/>
    <w:rsid w:val="003C2B13"/>
    <w:rsid w:val="003C3139"/>
    <w:rsid w:val="003C53C4"/>
    <w:rsid w:val="003D3CC8"/>
    <w:rsid w:val="003D42F5"/>
    <w:rsid w:val="003D655D"/>
    <w:rsid w:val="003E4D8D"/>
    <w:rsid w:val="003F5FB8"/>
    <w:rsid w:val="003F63BF"/>
    <w:rsid w:val="003F7763"/>
    <w:rsid w:val="003F77CD"/>
    <w:rsid w:val="00403660"/>
    <w:rsid w:val="00404DB5"/>
    <w:rsid w:val="00411BD4"/>
    <w:rsid w:val="00411E9F"/>
    <w:rsid w:val="00413D5F"/>
    <w:rsid w:val="00426470"/>
    <w:rsid w:val="004265BC"/>
    <w:rsid w:val="00430477"/>
    <w:rsid w:val="004357FC"/>
    <w:rsid w:val="0043621B"/>
    <w:rsid w:val="00447BF6"/>
    <w:rsid w:val="00451A0C"/>
    <w:rsid w:val="004559C8"/>
    <w:rsid w:val="0045746C"/>
    <w:rsid w:val="00460ED4"/>
    <w:rsid w:val="00464C74"/>
    <w:rsid w:val="00465183"/>
    <w:rsid w:val="00465D55"/>
    <w:rsid w:val="00467547"/>
    <w:rsid w:val="0047296F"/>
    <w:rsid w:val="004729CA"/>
    <w:rsid w:val="004734A1"/>
    <w:rsid w:val="00473CD3"/>
    <w:rsid w:val="004820AE"/>
    <w:rsid w:val="00483202"/>
    <w:rsid w:val="0048413A"/>
    <w:rsid w:val="00485A80"/>
    <w:rsid w:val="00485F3E"/>
    <w:rsid w:val="00493BB4"/>
    <w:rsid w:val="00494B22"/>
    <w:rsid w:val="004979B3"/>
    <w:rsid w:val="004A06B8"/>
    <w:rsid w:val="004A0788"/>
    <w:rsid w:val="004A0D39"/>
    <w:rsid w:val="004A28B9"/>
    <w:rsid w:val="004A34CF"/>
    <w:rsid w:val="004B0F8C"/>
    <w:rsid w:val="004B2A8D"/>
    <w:rsid w:val="004B49B9"/>
    <w:rsid w:val="004B4B05"/>
    <w:rsid w:val="004B502D"/>
    <w:rsid w:val="004B5393"/>
    <w:rsid w:val="004D08BE"/>
    <w:rsid w:val="004D1D2D"/>
    <w:rsid w:val="004D27A6"/>
    <w:rsid w:val="004D4394"/>
    <w:rsid w:val="004D4C3A"/>
    <w:rsid w:val="004D7439"/>
    <w:rsid w:val="004E098C"/>
    <w:rsid w:val="004E786D"/>
    <w:rsid w:val="004F17FC"/>
    <w:rsid w:val="004F2B1D"/>
    <w:rsid w:val="00503C5B"/>
    <w:rsid w:val="00507201"/>
    <w:rsid w:val="00507F19"/>
    <w:rsid w:val="0051007B"/>
    <w:rsid w:val="0051065C"/>
    <w:rsid w:val="00515526"/>
    <w:rsid w:val="00521422"/>
    <w:rsid w:val="00524DA2"/>
    <w:rsid w:val="00526682"/>
    <w:rsid w:val="00531B65"/>
    <w:rsid w:val="005321F0"/>
    <w:rsid w:val="00544058"/>
    <w:rsid w:val="00544518"/>
    <w:rsid w:val="00546EAF"/>
    <w:rsid w:val="005473C7"/>
    <w:rsid w:val="00551AE8"/>
    <w:rsid w:val="005521A9"/>
    <w:rsid w:val="00553959"/>
    <w:rsid w:val="0055747F"/>
    <w:rsid w:val="005664DD"/>
    <w:rsid w:val="00571F04"/>
    <w:rsid w:val="00571F0C"/>
    <w:rsid w:val="00573D80"/>
    <w:rsid w:val="00574460"/>
    <w:rsid w:val="00574A56"/>
    <w:rsid w:val="00575050"/>
    <w:rsid w:val="00577041"/>
    <w:rsid w:val="0058069B"/>
    <w:rsid w:val="0058196A"/>
    <w:rsid w:val="00582A8E"/>
    <w:rsid w:val="00582E3C"/>
    <w:rsid w:val="0058408D"/>
    <w:rsid w:val="00584DDE"/>
    <w:rsid w:val="005858CC"/>
    <w:rsid w:val="005A031D"/>
    <w:rsid w:val="005A48C7"/>
    <w:rsid w:val="005A6491"/>
    <w:rsid w:val="005B0E72"/>
    <w:rsid w:val="005B40CD"/>
    <w:rsid w:val="005B5024"/>
    <w:rsid w:val="005B7477"/>
    <w:rsid w:val="005C10E0"/>
    <w:rsid w:val="005C13E2"/>
    <w:rsid w:val="005C5436"/>
    <w:rsid w:val="005D0478"/>
    <w:rsid w:val="005D1E92"/>
    <w:rsid w:val="005D257F"/>
    <w:rsid w:val="005D6CB0"/>
    <w:rsid w:val="005E23AF"/>
    <w:rsid w:val="005E4EDC"/>
    <w:rsid w:val="005E590F"/>
    <w:rsid w:val="005E5F8D"/>
    <w:rsid w:val="005F2244"/>
    <w:rsid w:val="005F2E49"/>
    <w:rsid w:val="005F321C"/>
    <w:rsid w:val="005F6458"/>
    <w:rsid w:val="005F75AD"/>
    <w:rsid w:val="0060059D"/>
    <w:rsid w:val="00602D2E"/>
    <w:rsid w:val="00606BD0"/>
    <w:rsid w:val="00610470"/>
    <w:rsid w:val="006132E1"/>
    <w:rsid w:val="00620D6C"/>
    <w:rsid w:val="00622E81"/>
    <w:rsid w:val="00625853"/>
    <w:rsid w:val="00627BAF"/>
    <w:rsid w:val="0064144A"/>
    <w:rsid w:val="00642748"/>
    <w:rsid w:val="006428BB"/>
    <w:rsid w:val="006462A4"/>
    <w:rsid w:val="00647DEF"/>
    <w:rsid w:val="00650F24"/>
    <w:rsid w:val="00655990"/>
    <w:rsid w:val="00656D1A"/>
    <w:rsid w:val="006576F3"/>
    <w:rsid w:val="006631F3"/>
    <w:rsid w:val="006644AE"/>
    <w:rsid w:val="0067344D"/>
    <w:rsid w:val="00675F2F"/>
    <w:rsid w:val="006810B3"/>
    <w:rsid w:val="00686F4B"/>
    <w:rsid w:val="0068791D"/>
    <w:rsid w:val="00695082"/>
    <w:rsid w:val="00696913"/>
    <w:rsid w:val="006A188C"/>
    <w:rsid w:val="006A2ACB"/>
    <w:rsid w:val="006A459C"/>
    <w:rsid w:val="006A63D0"/>
    <w:rsid w:val="006B13C5"/>
    <w:rsid w:val="006B4099"/>
    <w:rsid w:val="006B4145"/>
    <w:rsid w:val="006B513E"/>
    <w:rsid w:val="006C5516"/>
    <w:rsid w:val="006C554B"/>
    <w:rsid w:val="006C72EC"/>
    <w:rsid w:val="006D407B"/>
    <w:rsid w:val="006D4F67"/>
    <w:rsid w:val="006E3F1A"/>
    <w:rsid w:val="006E5975"/>
    <w:rsid w:val="006E6B00"/>
    <w:rsid w:val="006F40CF"/>
    <w:rsid w:val="00702F77"/>
    <w:rsid w:val="007033B7"/>
    <w:rsid w:val="00703F22"/>
    <w:rsid w:val="0070478A"/>
    <w:rsid w:val="007055AB"/>
    <w:rsid w:val="00707176"/>
    <w:rsid w:val="0071558C"/>
    <w:rsid w:val="007169BD"/>
    <w:rsid w:val="00720554"/>
    <w:rsid w:val="00722F80"/>
    <w:rsid w:val="00724209"/>
    <w:rsid w:val="007247E6"/>
    <w:rsid w:val="007248E6"/>
    <w:rsid w:val="00725E78"/>
    <w:rsid w:val="007328C1"/>
    <w:rsid w:val="007329F7"/>
    <w:rsid w:val="007344D6"/>
    <w:rsid w:val="00737944"/>
    <w:rsid w:val="0074619D"/>
    <w:rsid w:val="00747EF2"/>
    <w:rsid w:val="007522C5"/>
    <w:rsid w:val="00762B54"/>
    <w:rsid w:val="00765002"/>
    <w:rsid w:val="00770575"/>
    <w:rsid w:val="007711F0"/>
    <w:rsid w:val="007805BE"/>
    <w:rsid w:val="0078233E"/>
    <w:rsid w:val="00783373"/>
    <w:rsid w:val="00785C66"/>
    <w:rsid w:val="007A098F"/>
    <w:rsid w:val="007A1BB8"/>
    <w:rsid w:val="007A2CBB"/>
    <w:rsid w:val="007A5FD8"/>
    <w:rsid w:val="007B3D18"/>
    <w:rsid w:val="007B4DDD"/>
    <w:rsid w:val="007B64A9"/>
    <w:rsid w:val="007B656F"/>
    <w:rsid w:val="007B7A04"/>
    <w:rsid w:val="007C7FFE"/>
    <w:rsid w:val="007D0CAB"/>
    <w:rsid w:val="007D5549"/>
    <w:rsid w:val="007D7BA4"/>
    <w:rsid w:val="007E1E76"/>
    <w:rsid w:val="007E229A"/>
    <w:rsid w:val="007E530A"/>
    <w:rsid w:val="007E5A5C"/>
    <w:rsid w:val="007F235E"/>
    <w:rsid w:val="007F2B87"/>
    <w:rsid w:val="007F5ED2"/>
    <w:rsid w:val="007F7495"/>
    <w:rsid w:val="0080466A"/>
    <w:rsid w:val="00805B55"/>
    <w:rsid w:val="0081567A"/>
    <w:rsid w:val="00821F41"/>
    <w:rsid w:val="00824650"/>
    <w:rsid w:val="00825A29"/>
    <w:rsid w:val="008312FB"/>
    <w:rsid w:val="0083468D"/>
    <w:rsid w:val="00843E86"/>
    <w:rsid w:val="0084668D"/>
    <w:rsid w:val="00846BD0"/>
    <w:rsid w:val="00850C8D"/>
    <w:rsid w:val="00852202"/>
    <w:rsid w:val="008547AE"/>
    <w:rsid w:val="00855EF7"/>
    <w:rsid w:val="008650EF"/>
    <w:rsid w:val="00866E88"/>
    <w:rsid w:val="00867579"/>
    <w:rsid w:val="00870AD2"/>
    <w:rsid w:val="00871DD6"/>
    <w:rsid w:val="0087353A"/>
    <w:rsid w:val="008756E1"/>
    <w:rsid w:val="00877BAD"/>
    <w:rsid w:val="00882D7A"/>
    <w:rsid w:val="00885BFB"/>
    <w:rsid w:val="00886C28"/>
    <w:rsid w:val="008874D0"/>
    <w:rsid w:val="00887FE8"/>
    <w:rsid w:val="00891091"/>
    <w:rsid w:val="00891B31"/>
    <w:rsid w:val="00892517"/>
    <w:rsid w:val="00895293"/>
    <w:rsid w:val="008B688F"/>
    <w:rsid w:val="008B6D72"/>
    <w:rsid w:val="008B7508"/>
    <w:rsid w:val="008C2EA6"/>
    <w:rsid w:val="008C484A"/>
    <w:rsid w:val="008C785C"/>
    <w:rsid w:val="008D0EBF"/>
    <w:rsid w:val="008D6111"/>
    <w:rsid w:val="008D7127"/>
    <w:rsid w:val="008D751A"/>
    <w:rsid w:val="008E1486"/>
    <w:rsid w:val="008E1E39"/>
    <w:rsid w:val="008E2240"/>
    <w:rsid w:val="008E6073"/>
    <w:rsid w:val="008E6D3C"/>
    <w:rsid w:val="008F1975"/>
    <w:rsid w:val="008F68DB"/>
    <w:rsid w:val="008F6A19"/>
    <w:rsid w:val="0090060C"/>
    <w:rsid w:val="00901C8E"/>
    <w:rsid w:val="00906889"/>
    <w:rsid w:val="00907CB6"/>
    <w:rsid w:val="00910071"/>
    <w:rsid w:val="00911D95"/>
    <w:rsid w:val="009315B0"/>
    <w:rsid w:val="00932108"/>
    <w:rsid w:val="009400D4"/>
    <w:rsid w:val="00942687"/>
    <w:rsid w:val="009443D8"/>
    <w:rsid w:val="00945AF9"/>
    <w:rsid w:val="009520A7"/>
    <w:rsid w:val="0095256C"/>
    <w:rsid w:val="00953CEF"/>
    <w:rsid w:val="00956320"/>
    <w:rsid w:val="00960CEA"/>
    <w:rsid w:val="00967562"/>
    <w:rsid w:val="00972B91"/>
    <w:rsid w:val="009746D8"/>
    <w:rsid w:val="00982B82"/>
    <w:rsid w:val="00982F2F"/>
    <w:rsid w:val="00985EC6"/>
    <w:rsid w:val="0098625A"/>
    <w:rsid w:val="00992DBB"/>
    <w:rsid w:val="0099307B"/>
    <w:rsid w:val="00993A19"/>
    <w:rsid w:val="009A0341"/>
    <w:rsid w:val="009A0DFF"/>
    <w:rsid w:val="009A124A"/>
    <w:rsid w:val="009A25E8"/>
    <w:rsid w:val="009A2DCB"/>
    <w:rsid w:val="009A37F2"/>
    <w:rsid w:val="009A3EEB"/>
    <w:rsid w:val="009A6550"/>
    <w:rsid w:val="009B0F61"/>
    <w:rsid w:val="009B2F2D"/>
    <w:rsid w:val="009B2FE8"/>
    <w:rsid w:val="009B6732"/>
    <w:rsid w:val="009C015D"/>
    <w:rsid w:val="009C34A7"/>
    <w:rsid w:val="009C6370"/>
    <w:rsid w:val="009C661C"/>
    <w:rsid w:val="009C6F6F"/>
    <w:rsid w:val="009D4049"/>
    <w:rsid w:val="009D4AB0"/>
    <w:rsid w:val="009D5424"/>
    <w:rsid w:val="009D5736"/>
    <w:rsid w:val="009E165D"/>
    <w:rsid w:val="009E2101"/>
    <w:rsid w:val="009E7828"/>
    <w:rsid w:val="009F1380"/>
    <w:rsid w:val="009F147B"/>
    <w:rsid w:val="009F1FA2"/>
    <w:rsid w:val="009F3075"/>
    <w:rsid w:val="009F7C9F"/>
    <w:rsid w:val="00A0161C"/>
    <w:rsid w:val="00A01A76"/>
    <w:rsid w:val="00A07B4A"/>
    <w:rsid w:val="00A128D3"/>
    <w:rsid w:val="00A17344"/>
    <w:rsid w:val="00A21911"/>
    <w:rsid w:val="00A2797C"/>
    <w:rsid w:val="00A27C77"/>
    <w:rsid w:val="00A3032A"/>
    <w:rsid w:val="00A316E1"/>
    <w:rsid w:val="00A37B8F"/>
    <w:rsid w:val="00A4179E"/>
    <w:rsid w:val="00A417CF"/>
    <w:rsid w:val="00A418DC"/>
    <w:rsid w:val="00A4358B"/>
    <w:rsid w:val="00A438D6"/>
    <w:rsid w:val="00A46FDD"/>
    <w:rsid w:val="00A475AF"/>
    <w:rsid w:val="00A479C3"/>
    <w:rsid w:val="00A53423"/>
    <w:rsid w:val="00A53721"/>
    <w:rsid w:val="00A538A4"/>
    <w:rsid w:val="00A551F1"/>
    <w:rsid w:val="00A57A41"/>
    <w:rsid w:val="00A60BFA"/>
    <w:rsid w:val="00A60C82"/>
    <w:rsid w:val="00A63252"/>
    <w:rsid w:val="00A64555"/>
    <w:rsid w:val="00A6502D"/>
    <w:rsid w:val="00A6567E"/>
    <w:rsid w:val="00A71B72"/>
    <w:rsid w:val="00A72575"/>
    <w:rsid w:val="00A77216"/>
    <w:rsid w:val="00A80FA6"/>
    <w:rsid w:val="00A82E4D"/>
    <w:rsid w:val="00A843D7"/>
    <w:rsid w:val="00A856D6"/>
    <w:rsid w:val="00A8592A"/>
    <w:rsid w:val="00A85D0C"/>
    <w:rsid w:val="00A85DC7"/>
    <w:rsid w:val="00A86781"/>
    <w:rsid w:val="00A91E8E"/>
    <w:rsid w:val="00A92444"/>
    <w:rsid w:val="00A9579D"/>
    <w:rsid w:val="00A9630D"/>
    <w:rsid w:val="00A97A2D"/>
    <w:rsid w:val="00AA0319"/>
    <w:rsid w:val="00AA1D89"/>
    <w:rsid w:val="00AA633D"/>
    <w:rsid w:val="00AB1CE5"/>
    <w:rsid w:val="00AB1E0B"/>
    <w:rsid w:val="00AB3E8D"/>
    <w:rsid w:val="00AB467C"/>
    <w:rsid w:val="00AB4CAA"/>
    <w:rsid w:val="00AB5677"/>
    <w:rsid w:val="00AB704D"/>
    <w:rsid w:val="00AC3868"/>
    <w:rsid w:val="00AC41FA"/>
    <w:rsid w:val="00AC5687"/>
    <w:rsid w:val="00AC6554"/>
    <w:rsid w:val="00AD4025"/>
    <w:rsid w:val="00AD40B1"/>
    <w:rsid w:val="00AD5BC6"/>
    <w:rsid w:val="00AE29F6"/>
    <w:rsid w:val="00AE7B42"/>
    <w:rsid w:val="00AE7F37"/>
    <w:rsid w:val="00AF36FD"/>
    <w:rsid w:val="00AF424D"/>
    <w:rsid w:val="00AF5896"/>
    <w:rsid w:val="00AF6A6B"/>
    <w:rsid w:val="00B03AE1"/>
    <w:rsid w:val="00B12738"/>
    <w:rsid w:val="00B24851"/>
    <w:rsid w:val="00B25C55"/>
    <w:rsid w:val="00B27D57"/>
    <w:rsid w:val="00B3094F"/>
    <w:rsid w:val="00B44B81"/>
    <w:rsid w:val="00B465AD"/>
    <w:rsid w:val="00B5053F"/>
    <w:rsid w:val="00B654B5"/>
    <w:rsid w:val="00B6712A"/>
    <w:rsid w:val="00B679D5"/>
    <w:rsid w:val="00B71B6D"/>
    <w:rsid w:val="00B72B0C"/>
    <w:rsid w:val="00B820A9"/>
    <w:rsid w:val="00B8619A"/>
    <w:rsid w:val="00B861E7"/>
    <w:rsid w:val="00B94AF4"/>
    <w:rsid w:val="00BA15E2"/>
    <w:rsid w:val="00BA2635"/>
    <w:rsid w:val="00BA3BED"/>
    <w:rsid w:val="00BA3E4D"/>
    <w:rsid w:val="00BA67D0"/>
    <w:rsid w:val="00BB4951"/>
    <w:rsid w:val="00BC21BD"/>
    <w:rsid w:val="00BC2658"/>
    <w:rsid w:val="00BC273D"/>
    <w:rsid w:val="00BC2A4E"/>
    <w:rsid w:val="00BC49C0"/>
    <w:rsid w:val="00BC50AC"/>
    <w:rsid w:val="00BD152D"/>
    <w:rsid w:val="00BD41FF"/>
    <w:rsid w:val="00BD5A88"/>
    <w:rsid w:val="00BE4411"/>
    <w:rsid w:val="00BE4853"/>
    <w:rsid w:val="00BF6ECA"/>
    <w:rsid w:val="00BF7B6D"/>
    <w:rsid w:val="00C01378"/>
    <w:rsid w:val="00C04FF3"/>
    <w:rsid w:val="00C12CD1"/>
    <w:rsid w:val="00C15455"/>
    <w:rsid w:val="00C167F0"/>
    <w:rsid w:val="00C21256"/>
    <w:rsid w:val="00C30083"/>
    <w:rsid w:val="00C4141C"/>
    <w:rsid w:val="00C41C5B"/>
    <w:rsid w:val="00C41EA3"/>
    <w:rsid w:val="00C43FC0"/>
    <w:rsid w:val="00C44F58"/>
    <w:rsid w:val="00C458E1"/>
    <w:rsid w:val="00C46621"/>
    <w:rsid w:val="00C52CB3"/>
    <w:rsid w:val="00C54E2C"/>
    <w:rsid w:val="00C56CD1"/>
    <w:rsid w:val="00C64626"/>
    <w:rsid w:val="00C66892"/>
    <w:rsid w:val="00C75F80"/>
    <w:rsid w:val="00C76FE2"/>
    <w:rsid w:val="00C7709B"/>
    <w:rsid w:val="00C77A58"/>
    <w:rsid w:val="00C77C8B"/>
    <w:rsid w:val="00C82349"/>
    <w:rsid w:val="00C852E5"/>
    <w:rsid w:val="00C86F15"/>
    <w:rsid w:val="00C9081B"/>
    <w:rsid w:val="00C91027"/>
    <w:rsid w:val="00C961B4"/>
    <w:rsid w:val="00CA529B"/>
    <w:rsid w:val="00CA79F0"/>
    <w:rsid w:val="00CA7D8B"/>
    <w:rsid w:val="00CB672D"/>
    <w:rsid w:val="00CB6792"/>
    <w:rsid w:val="00CC416F"/>
    <w:rsid w:val="00CD1E5F"/>
    <w:rsid w:val="00CD7003"/>
    <w:rsid w:val="00CE19F8"/>
    <w:rsid w:val="00CE259C"/>
    <w:rsid w:val="00CE5F76"/>
    <w:rsid w:val="00CE714B"/>
    <w:rsid w:val="00CE7E4F"/>
    <w:rsid w:val="00CF3ADE"/>
    <w:rsid w:val="00D005BF"/>
    <w:rsid w:val="00D013E2"/>
    <w:rsid w:val="00D11DE6"/>
    <w:rsid w:val="00D13BF9"/>
    <w:rsid w:val="00D14211"/>
    <w:rsid w:val="00D1700E"/>
    <w:rsid w:val="00D17A74"/>
    <w:rsid w:val="00D216A0"/>
    <w:rsid w:val="00D24F20"/>
    <w:rsid w:val="00D30C29"/>
    <w:rsid w:val="00D35DB7"/>
    <w:rsid w:val="00D40B76"/>
    <w:rsid w:val="00D40E74"/>
    <w:rsid w:val="00D41F09"/>
    <w:rsid w:val="00D444C1"/>
    <w:rsid w:val="00D44F5D"/>
    <w:rsid w:val="00D47D17"/>
    <w:rsid w:val="00D52A17"/>
    <w:rsid w:val="00D55DA2"/>
    <w:rsid w:val="00D6339D"/>
    <w:rsid w:val="00D64214"/>
    <w:rsid w:val="00D6734F"/>
    <w:rsid w:val="00D67F53"/>
    <w:rsid w:val="00D7428D"/>
    <w:rsid w:val="00D743F2"/>
    <w:rsid w:val="00D74A5E"/>
    <w:rsid w:val="00D75A2E"/>
    <w:rsid w:val="00D766F2"/>
    <w:rsid w:val="00D76A19"/>
    <w:rsid w:val="00D81F49"/>
    <w:rsid w:val="00D85281"/>
    <w:rsid w:val="00D857BC"/>
    <w:rsid w:val="00D86908"/>
    <w:rsid w:val="00D9216C"/>
    <w:rsid w:val="00D926B8"/>
    <w:rsid w:val="00D94FBF"/>
    <w:rsid w:val="00D9532B"/>
    <w:rsid w:val="00D95DC1"/>
    <w:rsid w:val="00D97D58"/>
    <w:rsid w:val="00D97FFE"/>
    <w:rsid w:val="00DA279C"/>
    <w:rsid w:val="00DA38F9"/>
    <w:rsid w:val="00DA4A1B"/>
    <w:rsid w:val="00DA65B2"/>
    <w:rsid w:val="00DB1787"/>
    <w:rsid w:val="00DC1767"/>
    <w:rsid w:val="00DC5E5C"/>
    <w:rsid w:val="00DC757E"/>
    <w:rsid w:val="00DD6116"/>
    <w:rsid w:val="00DE4729"/>
    <w:rsid w:val="00DE52BB"/>
    <w:rsid w:val="00DE6093"/>
    <w:rsid w:val="00DF51EC"/>
    <w:rsid w:val="00E05AAB"/>
    <w:rsid w:val="00E05E4E"/>
    <w:rsid w:val="00E07422"/>
    <w:rsid w:val="00E13139"/>
    <w:rsid w:val="00E14E53"/>
    <w:rsid w:val="00E17E2C"/>
    <w:rsid w:val="00E2068C"/>
    <w:rsid w:val="00E23C75"/>
    <w:rsid w:val="00E34A3C"/>
    <w:rsid w:val="00E360E5"/>
    <w:rsid w:val="00E377D3"/>
    <w:rsid w:val="00E4426E"/>
    <w:rsid w:val="00E4437B"/>
    <w:rsid w:val="00E4479F"/>
    <w:rsid w:val="00E4533A"/>
    <w:rsid w:val="00E478FF"/>
    <w:rsid w:val="00E51314"/>
    <w:rsid w:val="00E54AA1"/>
    <w:rsid w:val="00E5695F"/>
    <w:rsid w:val="00E65856"/>
    <w:rsid w:val="00E65BAD"/>
    <w:rsid w:val="00E65EC8"/>
    <w:rsid w:val="00E66800"/>
    <w:rsid w:val="00E81DFC"/>
    <w:rsid w:val="00E8276C"/>
    <w:rsid w:val="00E860DE"/>
    <w:rsid w:val="00E8616C"/>
    <w:rsid w:val="00E87B03"/>
    <w:rsid w:val="00E90500"/>
    <w:rsid w:val="00E9109D"/>
    <w:rsid w:val="00E9304E"/>
    <w:rsid w:val="00EA53E2"/>
    <w:rsid w:val="00EA75D9"/>
    <w:rsid w:val="00EB016A"/>
    <w:rsid w:val="00EB159E"/>
    <w:rsid w:val="00EB79C6"/>
    <w:rsid w:val="00EC07CD"/>
    <w:rsid w:val="00EC3169"/>
    <w:rsid w:val="00EC40FE"/>
    <w:rsid w:val="00EC66F6"/>
    <w:rsid w:val="00EC7C0D"/>
    <w:rsid w:val="00ED1E38"/>
    <w:rsid w:val="00ED4EB1"/>
    <w:rsid w:val="00ED5861"/>
    <w:rsid w:val="00EE148B"/>
    <w:rsid w:val="00EE5F45"/>
    <w:rsid w:val="00EE6A33"/>
    <w:rsid w:val="00EF2467"/>
    <w:rsid w:val="00EF5290"/>
    <w:rsid w:val="00EF5D03"/>
    <w:rsid w:val="00EF72B2"/>
    <w:rsid w:val="00F021AA"/>
    <w:rsid w:val="00F11229"/>
    <w:rsid w:val="00F11BEA"/>
    <w:rsid w:val="00F14947"/>
    <w:rsid w:val="00F1589F"/>
    <w:rsid w:val="00F15A48"/>
    <w:rsid w:val="00F1627C"/>
    <w:rsid w:val="00F1668C"/>
    <w:rsid w:val="00F16C10"/>
    <w:rsid w:val="00F2072E"/>
    <w:rsid w:val="00F20EB9"/>
    <w:rsid w:val="00F222D1"/>
    <w:rsid w:val="00F22C2F"/>
    <w:rsid w:val="00F248DD"/>
    <w:rsid w:val="00F331FC"/>
    <w:rsid w:val="00F35CEE"/>
    <w:rsid w:val="00F36C08"/>
    <w:rsid w:val="00F4468A"/>
    <w:rsid w:val="00F4634D"/>
    <w:rsid w:val="00F46A23"/>
    <w:rsid w:val="00F47103"/>
    <w:rsid w:val="00F47BD1"/>
    <w:rsid w:val="00F537A6"/>
    <w:rsid w:val="00F63257"/>
    <w:rsid w:val="00F64941"/>
    <w:rsid w:val="00F66A8D"/>
    <w:rsid w:val="00F720FB"/>
    <w:rsid w:val="00F773D2"/>
    <w:rsid w:val="00F8433F"/>
    <w:rsid w:val="00FA578A"/>
    <w:rsid w:val="00FA6A85"/>
    <w:rsid w:val="00FA7B3C"/>
    <w:rsid w:val="00FB01B4"/>
    <w:rsid w:val="00FB58EF"/>
    <w:rsid w:val="00FB6A01"/>
    <w:rsid w:val="00FC03C0"/>
    <w:rsid w:val="00FC0E20"/>
    <w:rsid w:val="00FC249C"/>
    <w:rsid w:val="00FC2605"/>
    <w:rsid w:val="00FD56C9"/>
    <w:rsid w:val="00FD5C48"/>
    <w:rsid w:val="00FD623C"/>
    <w:rsid w:val="00FE12EE"/>
    <w:rsid w:val="00FE20A0"/>
    <w:rsid w:val="00FE2C3B"/>
    <w:rsid w:val="00FE399A"/>
    <w:rsid w:val="00FE60C1"/>
    <w:rsid w:val="00FE7C05"/>
    <w:rsid w:val="00FF1B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A79BF"/>
  <w15:chartTrackingRefBased/>
  <w15:docId w15:val="{12DD23BC-DA34-449B-9AB7-F76F422E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344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DB5"/>
    <w:pPr>
      <w:keepNext/>
      <w:keepLines/>
      <w:widowControl/>
      <w:pBdr>
        <w:bottom w:val="single" w:sz="4" w:space="1" w:color="4472C4" w:themeColor="accent1"/>
      </w:pBdr>
      <w:spacing w:before="400" w:after="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43F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D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D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4DB5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</w:rPr>
  </w:style>
  <w:style w:type="paragraph" w:styleId="a7">
    <w:name w:val="Title"/>
    <w:basedOn w:val="a"/>
    <w:next w:val="a"/>
    <w:link w:val="a8"/>
    <w:uiPriority w:val="10"/>
    <w:qFormat/>
    <w:rsid w:val="00404DB5"/>
    <w:pPr>
      <w:widowControl/>
      <w:contextualSpacing/>
      <w:jc w:val="left"/>
    </w:pPr>
    <w:rPr>
      <w:rFonts w:asciiTheme="majorHAnsi" w:eastAsiaTheme="majorEastAsia" w:hAnsiTheme="majorHAnsi" w:cstheme="majorBidi"/>
      <w:color w:val="2F5496" w:themeColor="accent1" w:themeShade="BF"/>
      <w:spacing w:val="-7"/>
      <w:kern w:val="0"/>
      <w:sz w:val="80"/>
      <w:szCs w:val="80"/>
    </w:rPr>
  </w:style>
  <w:style w:type="character" w:customStyle="1" w:styleId="a8">
    <w:name w:val="标题 字符"/>
    <w:basedOn w:val="a0"/>
    <w:link w:val="a7"/>
    <w:uiPriority w:val="10"/>
    <w:rsid w:val="00404DB5"/>
    <w:rPr>
      <w:rFonts w:asciiTheme="majorHAnsi" w:eastAsiaTheme="majorEastAsia" w:hAnsiTheme="majorHAnsi" w:cstheme="majorBidi"/>
      <w:color w:val="2F5496" w:themeColor="accent1" w:themeShade="BF"/>
      <w:spacing w:val="-7"/>
      <w:kern w:val="0"/>
      <w:sz w:val="80"/>
      <w:szCs w:val="80"/>
    </w:rPr>
  </w:style>
  <w:style w:type="character" w:customStyle="1" w:styleId="20">
    <w:name w:val="标题 2 字符"/>
    <w:basedOn w:val="a0"/>
    <w:link w:val="2"/>
    <w:uiPriority w:val="9"/>
    <w:rsid w:val="00043F0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2D7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E78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869</cp:revision>
  <dcterms:created xsi:type="dcterms:W3CDTF">2022-03-31T03:39:00Z</dcterms:created>
  <dcterms:modified xsi:type="dcterms:W3CDTF">2022-04-10T07:10:00Z</dcterms:modified>
</cp:coreProperties>
</file>