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18E" w:rsidRPr="000213EE" w:rsidRDefault="00861082" w:rsidP="000A6B1F">
      <w:pPr>
        <w:pStyle w:val="Heading1"/>
        <w:jc w:val="center"/>
        <w:rPr>
          <w:rFonts w:eastAsia="Batang"/>
          <w:sz w:val="36"/>
          <w:szCs w:val="36"/>
          <w:u w:val="single"/>
          <w:lang w:eastAsia="ko-KR"/>
        </w:rPr>
      </w:pPr>
      <w:r>
        <w:rPr>
          <w:rFonts w:eastAsia="Batang" w:hint="eastAsia"/>
          <w:sz w:val="36"/>
          <w:szCs w:val="36"/>
          <w:u w:val="single"/>
          <w:lang w:eastAsia="ko-KR"/>
        </w:rPr>
        <w:t>GMAT</w:t>
      </w:r>
      <w:r w:rsidR="000C46DC">
        <w:rPr>
          <w:rFonts w:eastAsia="Batang"/>
          <w:sz w:val="36"/>
          <w:szCs w:val="36"/>
          <w:u w:val="single"/>
          <w:lang w:eastAsia="ko-KR"/>
        </w:rPr>
        <w:t>9</w:t>
      </w:r>
      <w:r>
        <w:rPr>
          <w:rFonts w:eastAsia="Batang" w:hint="eastAsia"/>
          <w:sz w:val="36"/>
          <w:szCs w:val="36"/>
          <w:u w:val="single"/>
          <w:lang w:eastAsia="ko-KR"/>
        </w:rPr>
        <w:t xml:space="preserve">600 Assignment </w:t>
      </w:r>
      <w:bookmarkStart w:id="0" w:name="_GoBack"/>
      <w:r w:rsidR="00394508">
        <w:rPr>
          <w:rFonts w:eastAsia="Batang"/>
          <w:sz w:val="36"/>
          <w:szCs w:val="36"/>
          <w:u w:val="single"/>
          <w:lang w:eastAsia="ko-KR"/>
        </w:rPr>
        <w:t>– Radar Application</w:t>
      </w:r>
      <w:bookmarkEnd w:id="0"/>
    </w:p>
    <w:p w:rsidR="000A6B1F" w:rsidRPr="000213EE" w:rsidRDefault="003F7017" w:rsidP="003F7017">
      <w:pPr>
        <w:pStyle w:val="Heading1"/>
        <w:jc w:val="center"/>
        <w:rPr>
          <w:rFonts w:eastAsia="Batang"/>
          <w:sz w:val="36"/>
          <w:szCs w:val="36"/>
          <w:lang w:eastAsia="ko-KR"/>
        </w:rPr>
      </w:pPr>
      <w:r w:rsidRPr="000213EE">
        <w:rPr>
          <w:rFonts w:eastAsia="Batang"/>
          <w:sz w:val="36"/>
          <w:szCs w:val="36"/>
          <w:lang w:eastAsia="ko-KR"/>
        </w:rPr>
        <w:t>Flood Mapping with Aerial and Satellite Images</w:t>
      </w:r>
    </w:p>
    <w:p w:rsidR="00652545" w:rsidRDefault="00652545" w:rsidP="0064518E">
      <w:pPr>
        <w:rPr>
          <w:rFonts w:eastAsia="Malgun Gothic"/>
          <w:lang w:eastAsia="ko-KR"/>
        </w:rPr>
      </w:pPr>
    </w:p>
    <w:p w:rsidR="00652545" w:rsidRDefault="00652545" w:rsidP="00652545">
      <w:pPr>
        <w:autoSpaceDE w:val="0"/>
        <w:autoSpaceDN w:val="0"/>
        <w:adjustRightInd w:val="0"/>
        <w:rPr>
          <w:color w:val="FF0000"/>
        </w:rPr>
      </w:pPr>
      <w:r>
        <w:rPr>
          <w:color w:val="FF0000"/>
        </w:rPr>
        <w:t>DISCLAIMER</w:t>
      </w:r>
    </w:p>
    <w:p w:rsidR="00652545" w:rsidRDefault="00652545" w:rsidP="00652545">
      <w:pPr>
        <w:autoSpaceDE w:val="0"/>
        <w:autoSpaceDN w:val="0"/>
        <w:adjustRightInd w:val="0"/>
        <w:rPr>
          <w:rFonts w:eastAsia="Malgun Gothic"/>
          <w:color w:val="FF0000"/>
          <w:lang w:eastAsia="ko-KR"/>
        </w:rPr>
      </w:pPr>
      <w:r>
        <w:rPr>
          <w:color w:val="FF0000"/>
        </w:rPr>
        <w:t>Satellite imagery provided for this assignment is for teaching GMAT9600 ONLY and hence should not be used for any other purpose. Students should delete the satellite imagery from their storage as soon as the assignment is submitted.</w:t>
      </w:r>
    </w:p>
    <w:p w:rsidR="000C46DC" w:rsidRDefault="000C46DC" w:rsidP="000C46DC">
      <w:pPr>
        <w:rPr>
          <w:rFonts w:eastAsia="Times New Roman"/>
          <w:lang w:eastAsia="en-AU"/>
        </w:rPr>
      </w:pPr>
    </w:p>
    <w:p w:rsidR="000C46DC" w:rsidRPr="00CC0CCB" w:rsidRDefault="000C46DC" w:rsidP="000C46DC">
      <w:pPr>
        <w:rPr>
          <w:rFonts w:eastAsia="Times New Roman"/>
          <w:highlight w:val="yellow"/>
          <w:lang w:eastAsia="en-AU"/>
        </w:rPr>
      </w:pPr>
      <w:r w:rsidRPr="00CC0CCB">
        <w:rPr>
          <w:rFonts w:eastAsia="Times New Roman"/>
          <w:b/>
          <w:bCs/>
          <w:highlight w:val="yellow"/>
          <w:lang w:eastAsia="en-AU"/>
        </w:rPr>
        <w:t>Rules for submitting the Lab Reports and Assignments</w:t>
      </w:r>
    </w:p>
    <w:p w:rsidR="000C46DC" w:rsidRPr="00CC0CCB" w:rsidRDefault="000C46DC" w:rsidP="000C46DC">
      <w:pPr>
        <w:numPr>
          <w:ilvl w:val="0"/>
          <w:numId w:val="16"/>
        </w:numPr>
        <w:jc w:val="both"/>
        <w:rPr>
          <w:rFonts w:eastAsia="Times New Roman"/>
          <w:highlight w:val="yellow"/>
          <w:lang w:eastAsia="en-AU"/>
        </w:rPr>
      </w:pPr>
      <w:r w:rsidRPr="00CC0CCB">
        <w:rPr>
          <w:rFonts w:eastAsia="Times New Roman"/>
          <w:highlight w:val="yellow"/>
          <w:lang w:eastAsia="en-AU"/>
        </w:rPr>
        <w:t>The lab reports and assignments need to be submitted by email. (For the student in GMAT9600, email to GMAT9600@geos.org.au)</w:t>
      </w:r>
    </w:p>
    <w:p w:rsidR="000C46DC" w:rsidRPr="00CC0CCB" w:rsidRDefault="000C46DC" w:rsidP="000C46DC">
      <w:pPr>
        <w:numPr>
          <w:ilvl w:val="0"/>
          <w:numId w:val="16"/>
        </w:numPr>
        <w:jc w:val="both"/>
        <w:rPr>
          <w:rFonts w:eastAsia="Times New Roman"/>
          <w:highlight w:val="yellow"/>
          <w:lang w:eastAsia="en-AU"/>
        </w:rPr>
      </w:pPr>
      <w:r w:rsidRPr="00CC0CCB">
        <w:rPr>
          <w:rFonts w:eastAsia="Times New Roman"/>
          <w:highlight w:val="yellow"/>
          <w:lang w:eastAsia="en-AU"/>
        </w:rPr>
        <w:t xml:space="preserve">Only one </w:t>
      </w:r>
      <w:proofErr w:type="gramStart"/>
      <w:r w:rsidRPr="00CC0CCB">
        <w:rPr>
          <w:rFonts w:eastAsia="Times New Roman"/>
          <w:highlight w:val="yellow"/>
          <w:lang w:eastAsia="en-AU"/>
        </w:rPr>
        <w:t>file</w:t>
      </w:r>
      <w:proofErr w:type="gramEnd"/>
      <w:r w:rsidRPr="00CC0CCB">
        <w:rPr>
          <w:rFonts w:eastAsia="Times New Roman"/>
          <w:highlight w:val="yellow"/>
          <w:lang w:eastAsia="en-AU"/>
        </w:rPr>
        <w:t xml:space="preserve"> per assignment in Word format. </w:t>
      </w:r>
    </w:p>
    <w:p w:rsidR="000C46DC" w:rsidRPr="00CC0CCB" w:rsidRDefault="000C46DC" w:rsidP="000C46DC">
      <w:pPr>
        <w:numPr>
          <w:ilvl w:val="0"/>
          <w:numId w:val="16"/>
        </w:numPr>
        <w:jc w:val="both"/>
        <w:rPr>
          <w:rFonts w:eastAsia="Times New Roman"/>
          <w:highlight w:val="yellow"/>
          <w:lang w:eastAsia="en-AU"/>
        </w:rPr>
      </w:pPr>
      <w:r w:rsidRPr="00CC0CCB">
        <w:rPr>
          <w:rFonts w:eastAsia="Times New Roman"/>
          <w:highlight w:val="yellow"/>
          <w:lang w:eastAsia="en-AU"/>
        </w:rPr>
        <w:t xml:space="preserve">Name your file as "StudentID-YourLastName-CoureID-assignment2.doc".  (For example: </w:t>
      </w:r>
      <w:r w:rsidRPr="00CC0CCB">
        <w:rPr>
          <w:rFonts w:eastAsia="Times New Roman"/>
          <w:i/>
          <w:iCs/>
          <w:highlight w:val="yellow"/>
          <w:lang w:eastAsia="en-AU"/>
        </w:rPr>
        <w:t>z3012345-Charlton-GMAT9600-</w:t>
      </w:r>
      <w:r w:rsidRPr="00CC0CCB">
        <w:rPr>
          <w:rFonts w:eastAsia="Times New Roman"/>
          <w:i/>
          <w:highlight w:val="yellow"/>
          <w:lang w:eastAsia="en-AU"/>
        </w:rPr>
        <w:t>assignment2</w:t>
      </w:r>
      <w:r w:rsidRPr="00CC0CCB">
        <w:rPr>
          <w:rFonts w:eastAsia="Times New Roman"/>
          <w:i/>
          <w:iCs/>
          <w:highlight w:val="yellow"/>
          <w:lang w:eastAsia="en-AU"/>
        </w:rPr>
        <w:t>.doc</w:t>
      </w:r>
      <w:r w:rsidRPr="00CC0CCB">
        <w:rPr>
          <w:rFonts w:eastAsia="Times New Roman"/>
          <w:highlight w:val="yellow"/>
          <w:lang w:eastAsia="en-AU"/>
        </w:rPr>
        <w:t xml:space="preserve">). </w:t>
      </w:r>
    </w:p>
    <w:p w:rsidR="000C46DC" w:rsidRPr="00CC0CCB" w:rsidRDefault="000C46DC" w:rsidP="000C46DC">
      <w:pPr>
        <w:numPr>
          <w:ilvl w:val="0"/>
          <w:numId w:val="16"/>
        </w:numPr>
        <w:jc w:val="both"/>
        <w:rPr>
          <w:rFonts w:eastAsia="Times New Roman"/>
          <w:highlight w:val="yellow"/>
          <w:lang w:eastAsia="en-AU"/>
        </w:rPr>
      </w:pPr>
      <w:r w:rsidRPr="00CC0CCB">
        <w:rPr>
          <w:rFonts w:eastAsia="Times New Roman"/>
          <w:highlight w:val="yellow"/>
          <w:lang w:eastAsia="en-AU"/>
        </w:rPr>
        <w:t>Your email must have your name, student ID and the assignment name in the subject.</w:t>
      </w:r>
    </w:p>
    <w:p w:rsidR="000C46DC" w:rsidRPr="00CC0CCB" w:rsidRDefault="000C46DC" w:rsidP="000C46DC">
      <w:pPr>
        <w:numPr>
          <w:ilvl w:val="0"/>
          <w:numId w:val="16"/>
        </w:numPr>
        <w:jc w:val="both"/>
        <w:rPr>
          <w:rFonts w:eastAsia="Times New Roman"/>
          <w:highlight w:val="yellow"/>
          <w:lang w:eastAsia="en-AU"/>
        </w:rPr>
      </w:pPr>
      <w:r w:rsidRPr="00CC0CCB">
        <w:rPr>
          <w:rFonts w:eastAsia="Times New Roman"/>
          <w:highlight w:val="yellow"/>
          <w:lang w:eastAsia="en-AU"/>
        </w:rPr>
        <w:t>Do NOT send multiple submissions for the same assignment. If you have to re-submit, you need to request permission from the course convenor.</w:t>
      </w:r>
    </w:p>
    <w:p w:rsidR="000C46DC" w:rsidRPr="00CC0CCB" w:rsidRDefault="000C46DC" w:rsidP="000C46DC">
      <w:pPr>
        <w:numPr>
          <w:ilvl w:val="0"/>
          <w:numId w:val="16"/>
        </w:numPr>
        <w:jc w:val="both"/>
        <w:rPr>
          <w:rFonts w:eastAsia="Times New Roman"/>
          <w:i/>
          <w:highlight w:val="yellow"/>
          <w:lang w:eastAsia="en-AU"/>
        </w:rPr>
      </w:pPr>
      <w:r w:rsidRPr="00CC0CCB">
        <w:rPr>
          <w:rFonts w:eastAsia="Times New Roman"/>
          <w:b/>
          <w:i/>
          <w:highlight w:val="yellow"/>
          <w:lang w:eastAsia="en-AU"/>
        </w:rPr>
        <w:t>NOTE:</w:t>
      </w:r>
      <w:r w:rsidRPr="00CC0CCB">
        <w:rPr>
          <w:rFonts w:eastAsia="Times New Roman"/>
          <w:i/>
          <w:highlight w:val="yellow"/>
          <w:lang w:eastAsia="en-AU"/>
        </w:rPr>
        <w:t xml:space="preserve"> </w:t>
      </w:r>
      <w:r w:rsidRPr="00CC0CCB">
        <w:rPr>
          <w:rFonts w:eastAsia="Times New Roman"/>
          <w:b/>
          <w:i/>
          <w:highlight w:val="yellow"/>
          <w:lang w:eastAsia="en-AU"/>
        </w:rPr>
        <w:t>Failing to submit the file with correct format and/or naming convention will result in deduction of 1 mark.</w:t>
      </w:r>
    </w:p>
    <w:p w:rsidR="000C46DC" w:rsidRDefault="000C46DC" w:rsidP="000C46DC">
      <w:pPr>
        <w:rPr>
          <w:rFonts w:eastAsia="Times New Roman"/>
          <w:lang w:eastAsia="en-AU"/>
        </w:rPr>
      </w:pPr>
    </w:p>
    <w:p w:rsidR="000C46DC" w:rsidRDefault="000C46DC" w:rsidP="000C46DC">
      <w:pPr>
        <w:rPr>
          <w:rFonts w:eastAsia="Times New Roman"/>
          <w:lang w:eastAsia="en-AU"/>
        </w:rPr>
      </w:pPr>
    </w:p>
    <w:p w:rsidR="00652545" w:rsidRPr="00652545" w:rsidRDefault="00652545" w:rsidP="0064518E">
      <w:pPr>
        <w:rPr>
          <w:rFonts w:eastAsia="Malgun Gothic"/>
          <w:lang w:eastAsia="ko-KR"/>
        </w:rPr>
      </w:pPr>
    </w:p>
    <w:p w:rsidR="00D53954" w:rsidRPr="000213EE" w:rsidRDefault="005B785D" w:rsidP="00B7252B">
      <w:pPr>
        <w:pStyle w:val="Heading1"/>
        <w:spacing w:before="0"/>
      </w:pPr>
      <w:r w:rsidRPr="000213EE">
        <w:t xml:space="preserve">1. </w:t>
      </w:r>
      <w:r w:rsidR="00D53954" w:rsidRPr="000213EE">
        <w:t xml:space="preserve">Objective: </w:t>
      </w:r>
    </w:p>
    <w:p w:rsidR="000A6B1F" w:rsidRPr="000213EE" w:rsidRDefault="000A6B1F" w:rsidP="00B7252B">
      <w:pPr>
        <w:rPr>
          <w:rFonts w:eastAsia="Batang"/>
          <w:lang w:eastAsia="ko-KR"/>
        </w:rPr>
      </w:pPr>
    </w:p>
    <w:p w:rsidR="00B772F0" w:rsidRPr="000213EE" w:rsidRDefault="00D53954" w:rsidP="00B81D75">
      <w:pPr>
        <w:jc w:val="both"/>
        <w:rPr>
          <w:rFonts w:eastAsiaTheme="minorEastAsia"/>
          <w:lang w:eastAsia="ko-KR"/>
        </w:rPr>
      </w:pPr>
      <w:r w:rsidRPr="000213EE">
        <w:t xml:space="preserve">This </w:t>
      </w:r>
      <w:r w:rsidR="0064518E" w:rsidRPr="000213EE">
        <w:t>hands-on</w:t>
      </w:r>
      <w:r w:rsidRPr="000213EE">
        <w:t xml:space="preserve"> </w:t>
      </w:r>
      <w:r w:rsidR="009F3AD4" w:rsidRPr="000213EE">
        <w:rPr>
          <w:rFonts w:eastAsia="Batang" w:hint="eastAsia"/>
          <w:lang w:eastAsia="ko-KR"/>
        </w:rPr>
        <w:t xml:space="preserve">exercise </w:t>
      </w:r>
      <w:r w:rsidR="00AA25AF" w:rsidRPr="000213EE">
        <w:t>utilises</w:t>
      </w:r>
      <w:r w:rsidR="0064518E" w:rsidRPr="000213EE">
        <w:t xml:space="preserve"> very high resolution</w:t>
      </w:r>
      <w:r w:rsidR="00AA25AF" w:rsidRPr="000213EE">
        <w:t xml:space="preserve"> </w:t>
      </w:r>
      <w:r w:rsidR="0064518E" w:rsidRPr="000213EE">
        <w:t xml:space="preserve">aerial and </w:t>
      </w:r>
      <w:r w:rsidR="000A6B1F" w:rsidRPr="000213EE">
        <w:rPr>
          <w:rFonts w:eastAsia="Batang" w:hint="eastAsia"/>
          <w:lang w:eastAsia="ko-KR"/>
        </w:rPr>
        <w:t xml:space="preserve">satellite </w:t>
      </w:r>
      <w:r w:rsidR="00AA25AF" w:rsidRPr="000213EE">
        <w:t xml:space="preserve">images </w:t>
      </w:r>
      <w:r w:rsidR="00387719" w:rsidRPr="000213EE">
        <w:t xml:space="preserve">in order </w:t>
      </w:r>
      <w:r w:rsidR="004527C4" w:rsidRPr="000213EE">
        <w:t>to</w:t>
      </w:r>
      <w:r w:rsidRPr="000213EE">
        <w:t xml:space="preserve"> identif</w:t>
      </w:r>
      <w:r w:rsidR="004527C4" w:rsidRPr="000213EE">
        <w:t>y</w:t>
      </w:r>
      <w:r w:rsidRPr="000213EE">
        <w:t xml:space="preserve"> the </w:t>
      </w:r>
      <w:r w:rsidR="00AA25AF" w:rsidRPr="000213EE">
        <w:t>flood water extent</w:t>
      </w:r>
      <w:r w:rsidRPr="000213EE">
        <w:t>.</w:t>
      </w:r>
      <w:r w:rsidR="00B772F0" w:rsidRPr="000213EE">
        <w:t xml:space="preserve"> In contrast to optical remote sensing imagery, synthetic aperture radar (SAR) is capable of </w:t>
      </w:r>
      <w:r w:rsidR="00387719" w:rsidRPr="000213EE">
        <w:t xml:space="preserve">both </w:t>
      </w:r>
      <w:r w:rsidR="00B772F0" w:rsidRPr="000213EE">
        <w:t>observing the ground surface day and night</w:t>
      </w:r>
      <w:r w:rsidR="00387719" w:rsidRPr="000213EE">
        <w:t>,</w:t>
      </w:r>
      <w:r w:rsidR="00B772F0" w:rsidRPr="000213EE">
        <w:t xml:space="preserve"> and penetrating through clouds, haze and smoke.</w:t>
      </w:r>
    </w:p>
    <w:p w:rsidR="000A6B1F" w:rsidRPr="000213EE" w:rsidRDefault="000A6B1F" w:rsidP="00B7252B">
      <w:pPr>
        <w:rPr>
          <w:rFonts w:eastAsiaTheme="minorEastAsia"/>
          <w:lang w:eastAsia="ko-KR"/>
        </w:rPr>
      </w:pPr>
    </w:p>
    <w:p w:rsidR="00B7252B" w:rsidRPr="000213EE" w:rsidRDefault="00B772F0" w:rsidP="00B81D75">
      <w:pPr>
        <w:jc w:val="both"/>
      </w:pPr>
      <w:r w:rsidRPr="000213EE">
        <w:t xml:space="preserve">This </w:t>
      </w:r>
      <w:r w:rsidR="002A1AF3" w:rsidRPr="000213EE">
        <w:rPr>
          <w:rFonts w:hint="eastAsia"/>
          <w:lang w:eastAsia="ko-KR"/>
        </w:rPr>
        <w:t>exercise</w:t>
      </w:r>
      <w:r w:rsidRPr="000213EE">
        <w:t xml:space="preserve"> aims to</w:t>
      </w:r>
      <w:r w:rsidR="0064518E" w:rsidRPr="000213EE">
        <w:t xml:space="preserve"> produce a</w:t>
      </w:r>
      <w:r w:rsidRPr="000213EE">
        <w:t xml:space="preserve"> map</w:t>
      </w:r>
      <w:r w:rsidR="0064518E" w:rsidRPr="000213EE">
        <w:t xml:space="preserve"> showing</w:t>
      </w:r>
      <w:r w:rsidRPr="000213EE">
        <w:t xml:space="preserve"> the flooded region using</w:t>
      </w:r>
      <w:r w:rsidR="0064518E" w:rsidRPr="000213EE">
        <w:t xml:space="preserve"> aerial optical images as well as</w:t>
      </w:r>
      <w:r w:rsidRPr="000213EE">
        <w:t xml:space="preserve"> space</w:t>
      </w:r>
      <w:r w:rsidR="002A1AF3" w:rsidRPr="000213EE">
        <w:rPr>
          <w:rFonts w:hint="eastAsia"/>
          <w:lang w:eastAsia="ko-KR"/>
        </w:rPr>
        <w:t>-</w:t>
      </w:r>
      <w:r w:rsidRPr="000213EE">
        <w:t xml:space="preserve">borne </w:t>
      </w:r>
      <w:r w:rsidR="004527C4" w:rsidRPr="000213EE">
        <w:t xml:space="preserve">SAR </w:t>
      </w:r>
      <w:r w:rsidRPr="000213EE">
        <w:t>intensity</w:t>
      </w:r>
      <w:r w:rsidR="004527C4" w:rsidRPr="000213EE">
        <w:t xml:space="preserve"> and </w:t>
      </w:r>
      <w:r w:rsidRPr="000213EE">
        <w:t xml:space="preserve">coherence </w:t>
      </w:r>
      <w:r w:rsidR="0064518E" w:rsidRPr="000213EE">
        <w:t>images</w:t>
      </w:r>
      <w:r w:rsidR="004527C4" w:rsidRPr="000213EE">
        <w:t xml:space="preserve"> with the aid of</w:t>
      </w:r>
      <w:r w:rsidR="0064518E" w:rsidRPr="000213EE">
        <w:t xml:space="preserve"> a Geographic Information System</w:t>
      </w:r>
      <w:r w:rsidR="004527C4" w:rsidRPr="000213EE">
        <w:t xml:space="preserve"> </w:t>
      </w:r>
      <w:r w:rsidR="0064518E" w:rsidRPr="000213EE">
        <w:t>(</w:t>
      </w:r>
      <w:r w:rsidR="004527C4" w:rsidRPr="000213EE">
        <w:t>GIS</w:t>
      </w:r>
      <w:r w:rsidR="0064518E" w:rsidRPr="000213EE">
        <w:t>) software</w:t>
      </w:r>
      <w:r w:rsidR="004527C4" w:rsidRPr="000213EE">
        <w:t xml:space="preserve">. </w:t>
      </w:r>
    </w:p>
    <w:p w:rsidR="00B7252B" w:rsidRPr="000213EE" w:rsidRDefault="00B7252B" w:rsidP="00B7252B"/>
    <w:p w:rsidR="00D53954" w:rsidRPr="000213EE" w:rsidRDefault="005B785D" w:rsidP="00B7252B">
      <w:pPr>
        <w:pStyle w:val="Heading1"/>
        <w:spacing w:before="0"/>
      </w:pPr>
      <w:r w:rsidRPr="000213EE">
        <w:t xml:space="preserve">2. </w:t>
      </w:r>
      <w:r w:rsidR="0064518E" w:rsidRPr="000213EE">
        <w:t>Flood event</w:t>
      </w:r>
      <w:r w:rsidR="00D53954" w:rsidRPr="000213EE">
        <w:t xml:space="preserve">: </w:t>
      </w:r>
    </w:p>
    <w:p w:rsidR="0064518E" w:rsidRPr="000213EE" w:rsidRDefault="0064518E" w:rsidP="00B81D75">
      <w:pPr>
        <w:jc w:val="both"/>
      </w:pPr>
    </w:p>
    <w:p w:rsidR="00B7252B" w:rsidRPr="000213EE" w:rsidRDefault="00AA25AF" w:rsidP="0064518E">
      <w:pPr>
        <w:jc w:val="both"/>
      </w:pPr>
      <w:r w:rsidRPr="000213EE">
        <w:t>On Monday 4 Januar</w:t>
      </w:r>
      <w:r w:rsidR="004527C4" w:rsidRPr="000213EE">
        <w:t>y</w:t>
      </w:r>
      <w:r w:rsidRPr="000213EE">
        <w:t xml:space="preserve"> 2010, Bourke in NSW was declared a natural disaster area due to major floods.</w:t>
      </w:r>
      <w:r w:rsidR="004527C4" w:rsidRPr="000213EE">
        <w:t xml:space="preserve"> </w:t>
      </w:r>
      <w:r w:rsidRPr="000213EE">
        <w:t>In May 2010, St George in Queensland, a rural town of about 2700 people, experienced its worst flood in 120 years. About 500 homes</w:t>
      </w:r>
      <w:r w:rsidR="00387719" w:rsidRPr="000213EE">
        <w:t xml:space="preserve"> we</w:t>
      </w:r>
      <w:r w:rsidRPr="000213EE">
        <w:t xml:space="preserve">re flood affected. Other regions near the Queensland–New South Wales border, including New </w:t>
      </w:r>
      <w:proofErr w:type="spellStart"/>
      <w:r w:rsidRPr="000213EE">
        <w:t>Angledool</w:t>
      </w:r>
      <w:proofErr w:type="spellEnd"/>
      <w:r w:rsidRPr="000213EE">
        <w:t xml:space="preserve">, were also </w:t>
      </w:r>
      <w:r w:rsidR="00387719" w:rsidRPr="000213EE">
        <w:t>affected by</w:t>
      </w:r>
      <w:r w:rsidRPr="000213EE">
        <w:t xml:space="preserve"> flood.</w:t>
      </w:r>
      <w:r w:rsidR="0064518E" w:rsidRPr="000213EE">
        <w:t xml:space="preserve"> The test site for this exercise is </w:t>
      </w:r>
      <w:r w:rsidRPr="000213EE">
        <w:t xml:space="preserve">New </w:t>
      </w:r>
      <w:proofErr w:type="spellStart"/>
      <w:r w:rsidRPr="000213EE">
        <w:t>Angledool</w:t>
      </w:r>
      <w:proofErr w:type="spellEnd"/>
      <w:r w:rsidR="00D53954" w:rsidRPr="000213EE">
        <w:t>,</w:t>
      </w:r>
      <w:r w:rsidRPr="000213EE">
        <w:t xml:space="preserve"> NSW, </w:t>
      </w:r>
      <w:proofErr w:type="gramStart"/>
      <w:r w:rsidRPr="000213EE">
        <w:t>Australia</w:t>
      </w:r>
      <w:proofErr w:type="gramEnd"/>
      <w:r w:rsidR="0064518E" w:rsidRPr="000213EE">
        <w:t>.</w:t>
      </w:r>
      <w:r w:rsidR="00D53954" w:rsidRPr="000213EE">
        <w:t xml:space="preserve"> </w:t>
      </w:r>
    </w:p>
    <w:p w:rsidR="00B7252B" w:rsidRPr="000213EE" w:rsidRDefault="00B7252B" w:rsidP="00B7252B"/>
    <w:p w:rsidR="005258AC" w:rsidRPr="000213EE" w:rsidRDefault="0064518E" w:rsidP="00B7252B">
      <w:pPr>
        <w:pStyle w:val="Heading1"/>
        <w:spacing w:before="0"/>
      </w:pPr>
      <w:r w:rsidRPr="000213EE">
        <w:t>3</w:t>
      </w:r>
      <w:r w:rsidR="005B785D" w:rsidRPr="000213EE">
        <w:t xml:space="preserve">. </w:t>
      </w:r>
      <w:r w:rsidR="00D53954" w:rsidRPr="000213EE">
        <w:t>Data</w:t>
      </w:r>
      <w:r w:rsidRPr="000213EE">
        <w:t xml:space="preserve"> sets</w:t>
      </w:r>
      <w:r w:rsidR="00D53954" w:rsidRPr="000213EE">
        <w:t xml:space="preserve">: </w:t>
      </w:r>
    </w:p>
    <w:p w:rsidR="0017017D" w:rsidRPr="000213EE" w:rsidRDefault="008A61EE" w:rsidP="00B7252B">
      <w:r w:rsidRPr="000213EE">
        <w:rPr>
          <w:u w:val="single"/>
        </w:rPr>
        <w:t>SAR:</w:t>
      </w:r>
      <w:r w:rsidRPr="000213EE">
        <w:t xml:space="preserve"> </w:t>
      </w:r>
    </w:p>
    <w:p w:rsidR="0017017D" w:rsidRPr="000213EE" w:rsidRDefault="00AA25AF" w:rsidP="0017017D">
      <w:pPr>
        <w:pStyle w:val="ListParagraph"/>
        <w:numPr>
          <w:ilvl w:val="0"/>
          <w:numId w:val="11"/>
        </w:numPr>
      </w:pPr>
      <w:r w:rsidRPr="000213EE">
        <w:t>COSMO-</w:t>
      </w:r>
      <w:proofErr w:type="spellStart"/>
      <w:r w:rsidRPr="000213EE">
        <w:t>SkyMed</w:t>
      </w:r>
      <w:proofErr w:type="spellEnd"/>
      <w:r w:rsidR="00D53954" w:rsidRPr="000213EE">
        <w:t xml:space="preserve"> intensity images acquired on </w:t>
      </w:r>
      <w:r w:rsidR="002B679B" w:rsidRPr="000213EE">
        <w:t xml:space="preserve">19 </w:t>
      </w:r>
      <w:r w:rsidR="00D53954" w:rsidRPr="000213EE">
        <w:t xml:space="preserve">and </w:t>
      </w:r>
      <w:r w:rsidR="002B679B" w:rsidRPr="000213EE">
        <w:t>20 March</w:t>
      </w:r>
      <w:r w:rsidR="00D53954" w:rsidRPr="000213EE">
        <w:t xml:space="preserve"> </w:t>
      </w:r>
      <w:r w:rsidR="002B679B" w:rsidRPr="000213EE">
        <w:t>2010</w:t>
      </w:r>
      <w:r w:rsidR="00D53954" w:rsidRPr="000213EE">
        <w:t xml:space="preserve">. </w:t>
      </w:r>
    </w:p>
    <w:p w:rsidR="00D53954" w:rsidRPr="000213EE" w:rsidRDefault="005B785D" w:rsidP="0017017D">
      <w:pPr>
        <w:pStyle w:val="ListParagraph"/>
        <w:numPr>
          <w:ilvl w:val="0"/>
          <w:numId w:val="11"/>
        </w:numPr>
      </w:pPr>
      <w:r w:rsidRPr="000213EE">
        <w:lastRenderedPageBreak/>
        <w:t>COSMO-</w:t>
      </w:r>
      <w:proofErr w:type="spellStart"/>
      <w:r w:rsidRPr="000213EE">
        <w:t>SkyMed</w:t>
      </w:r>
      <w:proofErr w:type="spellEnd"/>
      <w:r w:rsidRPr="000213EE">
        <w:t xml:space="preserve"> coherence image generated using the two COSMO-</w:t>
      </w:r>
      <w:proofErr w:type="spellStart"/>
      <w:r w:rsidRPr="000213EE">
        <w:t>SkyMed</w:t>
      </w:r>
      <w:proofErr w:type="spellEnd"/>
      <w:r w:rsidRPr="000213EE">
        <w:t xml:space="preserve"> images acquired </w:t>
      </w:r>
      <w:r w:rsidR="0017017D" w:rsidRPr="000213EE">
        <w:t xml:space="preserve">on </w:t>
      </w:r>
      <w:r w:rsidRPr="000213EE">
        <w:t>the</w:t>
      </w:r>
      <w:r w:rsidR="0017017D" w:rsidRPr="000213EE">
        <w:t xml:space="preserve"> above</w:t>
      </w:r>
      <w:r w:rsidRPr="000213EE">
        <w:t xml:space="preserve"> two days.</w:t>
      </w:r>
    </w:p>
    <w:p w:rsidR="004527C4" w:rsidRPr="000213EE" w:rsidRDefault="004527C4" w:rsidP="00B7252B">
      <w:pPr>
        <w:rPr>
          <w:u w:val="single"/>
        </w:rPr>
      </w:pPr>
    </w:p>
    <w:p w:rsidR="00C20214" w:rsidRPr="000213EE" w:rsidRDefault="008A61EE" w:rsidP="0017017D">
      <w:pPr>
        <w:ind w:left="800" w:hanging="800"/>
      </w:pPr>
      <w:r w:rsidRPr="000213EE">
        <w:rPr>
          <w:u w:val="single"/>
        </w:rPr>
        <w:t>Optical:</w:t>
      </w:r>
      <w:r w:rsidRPr="000213EE">
        <w:t xml:space="preserve"> </w:t>
      </w:r>
    </w:p>
    <w:p w:rsidR="008A61EE" w:rsidRPr="000213EE" w:rsidRDefault="00C109DB" w:rsidP="00C20214">
      <w:pPr>
        <w:pStyle w:val="ListParagraph"/>
        <w:numPr>
          <w:ilvl w:val="0"/>
          <w:numId w:val="11"/>
        </w:numPr>
      </w:pPr>
      <w:r w:rsidRPr="000213EE">
        <w:t>ADS40</w:t>
      </w:r>
      <w:r w:rsidR="00C20214" w:rsidRPr="000213EE">
        <w:t xml:space="preserve"> truce colour (ADS40 is</w:t>
      </w:r>
      <w:r w:rsidR="004527C4" w:rsidRPr="000213EE">
        <w:t xml:space="preserve"> a high resolution digital aerial camera</w:t>
      </w:r>
      <w:r w:rsidR="0017017D" w:rsidRPr="000213EE">
        <w:t xml:space="preserve"> of the NSW Land and Property Information (LPI)</w:t>
      </w:r>
      <w:r w:rsidR="00C20214" w:rsidRPr="000213EE">
        <w:t>)</w:t>
      </w:r>
    </w:p>
    <w:p w:rsidR="00C20214" w:rsidRPr="000213EE" w:rsidRDefault="00C20214" w:rsidP="00C20214">
      <w:pPr>
        <w:pStyle w:val="ListParagraph"/>
        <w:numPr>
          <w:ilvl w:val="0"/>
          <w:numId w:val="11"/>
        </w:numPr>
      </w:pPr>
      <w:r w:rsidRPr="000213EE">
        <w:t>ADS40 colour infrared</w:t>
      </w:r>
    </w:p>
    <w:p w:rsidR="004527C4" w:rsidRPr="000213EE" w:rsidRDefault="004527C4" w:rsidP="00B7252B">
      <w:pPr>
        <w:rPr>
          <w:u w:val="single"/>
        </w:rPr>
      </w:pPr>
    </w:p>
    <w:p w:rsidR="008A61EE" w:rsidRPr="000213EE" w:rsidRDefault="005B785D" w:rsidP="0017017D">
      <w:pPr>
        <w:ind w:left="800" w:hanging="800"/>
      </w:pPr>
      <w:r w:rsidRPr="000213EE">
        <w:rPr>
          <w:u w:val="single"/>
        </w:rPr>
        <w:t>Other</w:t>
      </w:r>
      <w:r w:rsidR="00D24AA2" w:rsidRPr="000213EE">
        <w:rPr>
          <w:u w:val="single"/>
        </w:rPr>
        <w:t xml:space="preserve"> spatial data</w:t>
      </w:r>
      <w:r w:rsidR="008A61EE" w:rsidRPr="000213EE">
        <w:t xml:space="preserve">: </w:t>
      </w:r>
      <w:r w:rsidR="004527C4" w:rsidRPr="000213EE">
        <w:t>NSW State Emergency Service (</w:t>
      </w:r>
      <w:r w:rsidRPr="000213EE">
        <w:t>SES</w:t>
      </w:r>
      <w:r w:rsidR="004527C4" w:rsidRPr="000213EE">
        <w:t>)</w:t>
      </w:r>
      <w:r w:rsidRPr="000213EE">
        <w:t xml:space="preserve"> flood extend map</w:t>
      </w:r>
      <w:r w:rsidR="0017017D" w:rsidRPr="000213EE">
        <w:t xml:space="preserve"> based on helicopter GPS survey</w:t>
      </w:r>
    </w:p>
    <w:p w:rsidR="00B7252B" w:rsidRPr="000213EE" w:rsidRDefault="00B7252B" w:rsidP="00B7252B"/>
    <w:p w:rsidR="00285D64" w:rsidRPr="000213EE" w:rsidRDefault="00331E82" w:rsidP="00B7252B">
      <w:pPr>
        <w:pStyle w:val="Heading1"/>
        <w:spacing w:before="0"/>
      </w:pPr>
      <w:r w:rsidRPr="000213EE">
        <w:t>4</w:t>
      </w:r>
      <w:r w:rsidR="005B785D" w:rsidRPr="000213EE">
        <w:t xml:space="preserve">. </w:t>
      </w:r>
      <w:r w:rsidR="00285D64" w:rsidRPr="000213EE">
        <w:t>Software:</w:t>
      </w:r>
    </w:p>
    <w:p w:rsidR="00285D64" w:rsidRPr="000213EE" w:rsidRDefault="00285D64" w:rsidP="00B7252B">
      <w:r w:rsidRPr="000213EE">
        <w:t xml:space="preserve">ESRI </w:t>
      </w:r>
      <w:proofErr w:type="spellStart"/>
      <w:r w:rsidRPr="000213EE">
        <w:t>AcrGIS</w:t>
      </w:r>
      <w:proofErr w:type="spellEnd"/>
    </w:p>
    <w:p w:rsidR="000A6B1F" w:rsidRPr="000213EE" w:rsidRDefault="000A6B1F" w:rsidP="00B7252B">
      <w:pPr>
        <w:rPr>
          <w:rFonts w:eastAsiaTheme="minorEastAsia"/>
          <w:lang w:eastAsia="ko-KR"/>
        </w:rPr>
      </w:pPr>
    </w:p>
    <w:p w:rsidR="00285D64" w:rsidRPr="000213EE" w:rsidRDefault="00331E82" w:rsidP="00B7252B">
      <w:pPr>
        <w:pStyle w:val="Heading1"/>
        <w:spacing w:before="0"/>
      </w:pPr>
      <w:r w:rsidRPr="000213EE">
        <w:t>5</w:t>
      </w:r>
      <w:r w:rsidR="005B785D" w:rsidRPr="000213EE">
        <w:t xml:space="preserve">. </w:t>
      </w:r>
      <w:r w:rsidRPr="000213EE">
        <w:t>Step-by-step i</w:t>
      </w:r>
      <w:r w:rsidR="00285D64" w:rsidRPr="000213EE">
        <w:t>nstructions:</w:t>
      </w:r>
    </w:p>
    <w:p w:rsidR="00B7252B" w:rsidRPr="000213EE" w:rsidRDefault="00B7252B" w:rsidP="00B7252B">
      <w:pPr>
        <w:ind w:left="357"/>
      </w:pPr>
    </w:p>
    <w:p w:rsidR="009312A0" w:rsidRPr="009312A0" w:rsidRDefault="00331E82" w:rsidP="00B7252B">
      <w:pPr>
        <w:numPr>
          <w:ilvl w:val="0"/>
          <w:numId w:val="1"/>
        </w:numPr>
        <w:tabs>
          <w:tab w:val="clear" w:pos="720"/>
          <w:tab w:val="num" w:pos="360"/>
        </w:tabs>
        <w:ind w:left="357"/>
      </w:pPr>
      <w:r w:rsidRPr="000213EE">
        <w:t>Start</w:t>
      </w:r>
      <w:r w:rsidR="00285D64" w:rsidRPr="000213EE">
        <w:t xml:space="preserve"> the ArcGIS software.</w:t>
      </w:r>
      <w:r w:rsidR="004E2995" w:rsidRPr="000213EE">
        <w:t xml:space="preserve"> </w:t>
      </w:r>
    </w:p>
    <w:p w:rsidR="009312A0" w:rsidRPr="009312A0" w:rsidRDefault="004E2995" w:rsidP="009312A0">
      <w:pPr>
        <w:pStyle w:val="ListParagraph"/>
        <w:numPr>
          <w:ilvl w:val="0"/>
          <w:numId w:val="11"/>
        </w:numPr>
        <w:rPr>
          <w:rFonts w:eastAsia="Malgun Gothic"/>
          <w:lang w:eastAsia="ko-KR"/>
        </w:rPr>
      </w:pPr>
      <w:r w:rsidRPr="000213EE">
        <w:t>Start &gt;&gt;</w:t>
      </w:r>
      <w:r w:rsidR="009312A0">
        <w:rPr>
          <w:rFonts w:eastAsia="Malgun Gothic" w:hint="eastAsia"/>
          <w:lang w:eastAsia="ko-KR"/>
        </w:rPr>
        <w:t xml:space="preserve"> </w:t>
      </w:r>
      <w:r w:rsidR="00720B3D" w:rsidRPr="009312A0">
        <w:rPr>
          <w:rFonts w:eastAsia="Malgun Gothic" w:hint="eastAsia"/>
          <w:lang w:eastAsia="ko-KR"/>
        </w:rPr>
        <w:t>All</w:t>
      </w:r>
      <w:r w:rsidRPr="000213EE">
        <w:t xml:space="preserve"> Programs &gt;&gt; ArcGIS &gt;&gt; ArcMap</w:t>
      </w:r>
      <w:r w:rsidR="009312A0" w:rsidRPr="009312A0">
        <w:rPr>
          <w:rFonts w:eastAsia="Malgun Gothic" w:hint="eastAsia"/>
          <w:lang w:eastAsia="ko-KR"/>
        </w:rPr>
        <w:t>10</w:t>
      </w:r>
      <w:r w:rsidR="002B04E0" w:rsidRPr="000213EE">
        <w:t xml:space="preserve">. </w:t>
      </w:r>
    </w:p>
    <w:p w:rsidR="00CA2590" w:rsidRPr="000213EE" w:rsidRDefault="009312A0" w:rsidP="009312A0">
      <w:pPr>
        <w:pStyle w:val="ListParagraph"/>
        <w:numPr>
          <w:ilvl w:val="0"/>
          <w:numId w:val="11"/>
        </w:numPr>
      </w:pPr>
      <w:r>
        <w:rPr>
          <w:rFonts w:eastAsia="Malgun Gothic" w:hint="eastAsia"/>
          <w:lang w:eastAsia="ko-KR"/>
        </w:rPr>
        <w:t>C</w:t>
      </w:r>
      <w:r w:rsidRPr="009312A0">
        <w:rPr>
          <w:rFonts w:eastAsia="Malgun Gothic" w:hint="eastAsia"/>
          <w:lang w:eastAsia="ko-KR"/>
        </w:rPr>
        <w:t xml:space="preserve">lick the ArcMap10. </w:t>
      </w:r>
    </w:p>
    <w:p w:rsidR="004E2995" w:rsidRPr="000213EE" w:rsidRDefault="00720B3D" w:rsidP="00D402A2">
      <w:pPr>
        <w:ind w:left="357"/>
        <w:jc w:val="center"/>
      </w:pPr>
      <w:r>
        <w:rPr>
          <w:noProof/>
          <w:lang w:eastAsia="zh-CN"/>
        </w:rPr>
        <w:drawing>
          <wp:inline distT="0" distB="0" distL="0" distR="0">
            <wp:extent cx="3876345" cy="24468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8564" cy="2448268"/>
                    </a:xfrm>
                    <a:prstGeom prst="rect">
                      <a:avLst/>
                    </a:prstGeom>
                  </pic:spPr>
                </pic:pic>
              </a:graphicData>
            </a:graphic>
          </wp:inline>
        </w:drawing>
      </w:r>
    </w:p>
    <w:p w:rsidR="00B7252B" w:rsidRPr="000213EE" w:rsidRDefault="00B7252B" w:rsidP="00B7252B">
      <w:pPr>
        <w:ind w:left="357"/>
      </w:pPr>
    </w:p>
    <w:p w:rsidR="00371FBA" w:rsidRPr="000213EE" w:rsidRDefault="00371FBA" w:rsidP="00A87479">
      <w:pPr>
        <w:pStyle w:val="ListParagraph"/>
        <w:numPr>
          <w:ilvl w:val="0"/>
          <w:numId w:val="1"/>
        </w:numPr>
        <w:tabs>
          <w:tab w:val="clear" w:pos="720"/>
        </w:tabs>
        <w:ind w:left="426" w:hanging="426"/>
      </w:pPr>
      <w:r w:rsidRPr="009312A0">
        <w:rPr>
          <w:rFonts w:eastAsia="Malgun Gothic" w:hint="eastAsia"/>
          <w:b/>
          <w:lang w:eastAsia="ko-KR"/>
        </w:rPr>
        <w:t>Cancel</w:t>
      </w:r>
      <w:r w:rsidRPr="009312A0">
        <w:rPr>
          <w:rFonts w:eastAsia="Malgun Gothic" w:hint="eastAsia"/>
          <w:lang w:eastAsia="ko-KR"/>
        </w:rPr>
        <w:t xml:space="preserve"> the Getting started window</w:t>
      </w:r>
    </w:p>
    <w:p w:rsidR="00A87479" w:rsidRDefault="00FE2B7C" w:rsidP="00371FBA">
      <w:pPr>
        <w:jc w:val="center"/>
        <w:rPr>
          <w:rFonts w:eastAsia="Batang"/>
          <w:lang w:eastAsia="ko-KR"/>
        </w:rPr>
      </w:pPr>
      <w:r>
        <w:rPr>
          <w:rFonts w:eastAsia="Batang"/>
          <w:noProof/>
          <w:lang w:eastAsia="zh-CN"/>
        </w:rPr>
        <w:drawing>
          <wp:inline distT="0" distB="0" distL="0" distR="0">
            <wp:extent cx="3489947" cy="2242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3924" cy="2245012"/>
                    </a:xfrm>
                    <a:prstGeom prst="rect">
                      <a:avLst/>
                    </a:prstGeom>
                  </pic:spPr>
                </pic:pic>
              </a:graphicData>
            </a:graphic>
          </wp:inline>
        </w:drawing>
      </w:r>
    </w:p>
    <w:p w:rsidR="009312A0" w:rsidRDefault="009312A0" w:rsidP="00371FBA">
      <w:pPr>
        <w:jc w:val="center"/>
        <w:rPr>
          <w:rFonts w:eastAsia="Batang"/>
          <w:lang w:eastAsia="ko-KR"/>
        </w:rPr>
      </w:pPr>
    </w:p>
    <w:p w:rsidR="009312A0" w:rsidRPr="005F6D54" w:rsidRDefault="009312A0" w:rsidP="00C25618">
      <w:pPr>
        <w:numPr>
          <w:ilvl w:val="0"/>
          <w:numId w:val="1"/>
        </w:numPr>
        <w:tabs>
          <w:tab w:val="clear" w:pos="720"/>
          <w:tab w:val="num" w:pos="360"/>
        </w:tabs>
        <w:ind w:left="357"/>
        <w:jc w:val="both"/>
      </w:pPr>
      <w:r>
        <w:rPr>
          <w:rFonts w:eastAsia="Malgun Gothic" w:hint="eastAsia"/>
          <w:lang w:eastAsia="ko-KR"/>
        </w:rPr>
        <w:lastRenderedPageBreak/>
        <w:t xml:space="preserve">After </w:t>
      </w:r>
      <w:r w:rsidRPr="000213EE">
        <w:t xml:space="preserve">ArcMap is open, the main window should contain at least the </w:t>
      </w:r>
      <w:r w:rsidRPr="009312A0">
        <w:rPr>
          <w:b/>
        </w:rPr>
        <w:t>Layers</w:t>
      </w:r>
      <w:r w:rsidRPr="000213EE">
        <w:t xml:space="preserve"> of the </w:t>
      </w:r>
      <w:r w:rsidRPr="009312A0">
        <w:rPr>
          <w:i/>
        </w:rPr>
        <w:t>Data Frame</w:t>
      </w:r>
      <w:r w:rsidRPr="000213EE">
        <w:t xml:space="preserve"> on the left and the </w:t>
      </w:r>
      <w:r w:rsidRPr="009312A0">
        <w:rPr>
          <w:i/>
        </w:rPr>
        <w:t>Data View</w:t>
      </w:r>
      <w:r w:rsidRPr="000213EE">
        <w:t xml:space="preserve"> on the right.</w:t>
      </w:r>
    </w:p>
    <w:p w:rsidR="005F6D54" w:rsidRDefault="005F6D54" w:rsidP="005F6D54">
      <w:pPr>
        <w:jc w:val="both"/>
        <w:rPr>
          <w:rFonts w:eastAsia="Malgun Gothic"/>
          <w:lang w:eastAsia="ko-KR"/>
        </w:rPr>
      </w:pPr>
    </w:p>
    <w:p w:rsidR="009312A0" w:rsidRPr="009312A0" w:rsidRDefault="004F1A7D" w:rsidP="009312A0">
      <w:pPr>
        <w:numPr>
          <w:ilvl w:val="0"/>
          <w:numId w:val="1"/>
        </w:numPr>
        <w:tabs>
          <w:tab w:val="clear" w:pos="720"/>
          <w:tab w:val="num" w:pos="360"/>
        </w:tabs>
        <w:ind w:left="357"/>
        <w:jc w:val="both"/>
      </w:pPr>
      <w:r>
        <w:rPr>
          <w:noProof/>
          <w:lang w:eastAsia="zh-CN"/>
        </w:rPr>
        <w:drawing>
          <wp:inline distT="0" distB="0" distL="0" distR="0">
            <wp:extent cx="190500" cy="171450"/>
            <wp:effectExtent l="0" t="0" r="0" b="0"/>
            <wp:docPr id="2" name="Picture 30" descr="Description: icon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icon_a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005F6D54">
        <w:rPr>
          <w:rFonts w:eastAsia="Malgun Gothic" w:hint="eastAsia"/>
          <w:lang w:eastAsia="ko-KR"/>
        </w:rPr>
        <w:t xml:space="preserve"> </w:t>
      </w:r>
      <w:r w:rsidR="005F6D54">
        <w:rPr>
          <w:rFonts w:eastAsia="Malgun Gothic" w:hint="eastAsia"/>
          <w:lang w:val="sv-SE" w:eastAsia="ko-KR"/>
        </w:rPr>
        <w:t>A</w:t>
      </w:r>
      <w:r w:rsidR="00640441" w:rsidRPr="009312A0">
        <w:rPr>
          <w:lang w:val="sv-SE"/>
        </w:rPr>
        <w:t xml:space="preserve">dd </w:t>
      </w:r>
      <w:r w:rsidR="005F6D54">
        <w:rPr>
          <w:rFonts w:eastAsia="Malgun Gothic" w:hint="eastAsia"/>
          <w:lang w:val="sv-SE" w:eastAsia="ko-KR"/>
        </w:rPr>
        <w:t xml:space="preserve">the </w:t>
      </w:r>
      <w:r w:rsidR="008762D7">
        <w:rPr>
          <w:rFonts w:eastAsia="Malgun Gothic" w:hint="eastAsia"/>
          <w:lang w:val="sv-SE" w:eastAsia="ko-KR"/>
        </w:rPr>
        <w:t>data</w:t>
      </w:r>
    </w:p>
    <w:p w:rsidR="009312A0" w:rsidRPr="009312A0" w:rsidRDefault="009312A0" w:rsidP="009312A0">
      <w:pPr>
        <w:ind w:left="357"/>
        <w:jc w:val="center"/>
        <w:rPr>
          <w:rFonts w:eastAsia="Malgun Gothic"/>
          <w:lang w:eastAsia="ko-KR"/>
        </w:rPr>
      </w:pPr>
      <w:r>
        <w:rPr>
          <w:rFonts w:hint="eastAsia"/>
          <w:noProof/>
          <w:lang w:eastAsia="zh-CN"/>
        </w:rPr>
        <w:drawing>
          <wp:inline distT="0" distB="0" distL="0" distR="0" wp14:anchorId="4D461468" wp14:editId="1489B486">
            <wp:extent cx="3163583" cy="1083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1.jpg"/>
                    <pic:cNvPicPr/>
                  </pic:nvPicPr>
                  <pic:blipFill>
                    <a:blip r:embed="rId12">
                      <a:extLst>
                        <a:ext uri="{28A0092B-C50C-407E-A947-70E740481C1C}">
                          <a14:useLocalDpi xmlns:a14="http://schemas.microsoft.com/office/drawing/2010/main" val="0"/>
                        </a:ext>
                      </a:extLst>
                    </a:blip>
                    <a:stretch>
                      <a:fillRect/>
                    </a:stretch>
                  </pic:blipFill>
                  <pic:spPr>
                    <a:xfrm>
                      <a:off x="0" y="0"/>
                      <a:ext cx="3167051" cy="1084316"/>
                    </a:xfrm>
                    <a:prstGeom prst="rect">
                      <a:avLst/>
                    </a:prstGeom>
                  </pic:spPr>
                </pic:pic>
              </a:graphicData>
            </a:graphic>
          </wp:inline>
        </w:drawing>
      </w:r>
    </w:p>
    <w:p w:rsidR="009312A0" w:rsidRPr="00371FBA" w:rsidRDefault="009312A0" w:rsidP="009312A0">
      <w:pPr>
        <w:pStyle w:val="ListParagraph"/>
        <w:numPr>
          <w:ilvl w:val="0"/>
          <w:numId w:val="11"/>
        </w:numPr>
        <w:jc w:val="both"/>
      </w:pPr>
      <w:r>
        <w:rPr>
          <w:rFonts w:eastAsia="Malgun Gothic" w:hint="eastAsia"/>
          <w:lang w:eastAsia="ko-KR"/>
        </w:rPr>
        <w:t xml:space="preserve">Click </w:t>
      </w:r>
      <w:r>
        <w:rPr>
          <w:rFonts w:eastAsia="Malgun Gothic"/>
          <w:lang w:eastAsia="ko-KR"/>
        </w:rPr>
        <w:t>the</w:t>
      </w:r>
      <w:r>
        <w:rPr>
          <w:rFonts w:eastAsia="Malgun Gothic" w:hint="eastAsia"/>
          <w:lang w:eastAsia="ko-KR"/>
        </w:rPr>
        <w:t xml:space="preserve"> Connect to Folder </w:t>
      </w:r>
      <w:r>
        <w:rPr>
          <w:noProof/>
          <w:lang w:eastAsia="zh-CN"/>
        </w:rPr>
        <w:drawing>
          <wp:inline distT="0" distB="0" distL="0" distR="0">
            <wp:extent cx="244928" cy="24492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jpg"/>
                    <pic:cNvPicPr/>
                  </pic:nvPicPr>
                  <pic:blipFill>
                    <a:blip r:embed="rId13">
                      <a:extLst>
                        <a:ext uri="{28A0092B-C50C-407E-A947-70E740481C1C}">
                          <a14:useLocalDpi xmlns:a14="http://schemas.microsoft.com/office/drawing/2010/main" val="0"/>
                        </a:ext>
                      </a:extLst>
                    </a:blip>
                    <a:stretch>
                      <a:fillRect/>
                    </a:stretch>
                  </pic:blipFill>
                  <pic:spPr>
                    <a:xfrm>
                      <a:off x="0" y="0"/>
                      <a:ext cx="244928" cy="244928"/>
                    </a:xfrm>
                    <a:prstGeom prst="rect">
                      <a:avLst/>
                    </a:prstGeom>
                  </pic:spPr>
                </pic:pic>
              </a:graphicData>
            </a:graphic>
          </wp:inline>
        </w:drawing>
      </w:r>
      <w:r w:rsidR="005F6D54">
        <w:rPr>
          <w:rFonts w:eastAsia="Malgun Gothic" w:hint="eastAsia"/>
          <w:lang w:eastAsia="ko-KR"/>
        </w:rPr>
        <w:t xml:space="preserve"> </w:t>
      </w:r>
    </w:p>
    <w:p w:rsidR="00371FBA" w:rsidRPr="00371FBA" w:rsidRDefault="00FE2B7C" w:rsidP="00371FBA">
      <w:pPr>
        <w:ind w:left="357"/>
        <w:jc w:val="center"/>
      </w:pPr>
      <w:r>
        <w:rPr>
          <w:noProof/>
          <w:lang w:eastAsia="zh-CN"/>
        </w:rPr>
        <w:drawing>
          <wp:inline distT="0" distB="0" distL="0" distR="0">
            <wp:extent cx="2906486" cy="1973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3.jpg"/>
                    <pic:cNvPicPr/>
                  </pic:nvPicPr>
                  <pic:blipFill>
                    <a:blip r:embed="rId14">
                      <a:extLst>
                        <a:ext uri="{28A0092B-C50C-407E-A947-70E740481C1C}">
                          <a14:useLocalDpi xmlns:a14="http://schemas.microsoft.com/office/drawing/2010/main" val="0"/>
                        </a:ext>
                      </a:extLst>
                    </a:blip>
                    <a:stretch>
                      <a:fillRect/>
                    </a:stretch>
                  </pic:blipFill>
                  <pic:spPr>
                    <a:xfrm>
                      <a:off x="0" y="0"/>
                      <a:ext cx="2907683" cy="1974492"/>
                    </a:xfrm>
                    <a:prstGeom prst="rect">
                      <a:avLst/>
                    </a:prstGeom>
                  </pic:spPr>
                </pic:pic>
              </a:graphicData>
            </a:graphic>
          </wp:inline>
        </w:drawing>
      </w:r>
    </w:p>
    <w:p w:rsidR="00371FBA" w:rsidRPr="005F6D54" w:rsidRDefault="005F6D54" w:rsidP="005F6D54">
      <w:pPr>
        <w:pStyle w:val="ListParagraph"/>
        <w:numPr>
          <w:ilvl w:val="0"/>
          <w:numId w:val="11"/>
        </w:numPr>
        <w:jc w:val="both"/>
        <w:rPr>
          <w:rFonts w:eastAsia="Malgun Gothic"/>
          <w:lang w:eastAsia="ko-KR"/>
        </w:rPr>
      </w:pPr>
      <w:r>
        <w:rPr>
          <w:rFonts w:eastAsia="Malgun Gothic"/>
          <w:lang w:eastAsia="ko-KR"/>
        </w:rPr>
        <w:t>F</w:t>
      </w:r>
      <w:r>
        <w:rPr>
          <w:rFonts w:eastAsia="Malgun Gothic" w:hint="eastAsia"/>
          <w:lang w:eastAsia="ko-KR"/>
        </w:rPr>
        <w:t>ind the Data (D</w:t>
      </w:r>
      <w:r>
        <w:rPr>
          <w:rFonts w:eastAsia="Malgun Gothic"/>
          <w:lang w:eastAsia="ko-KR"/>
        </w:rPr>
        <w:t>:</w:t>
      </w:r>
      <w:r w:rsidR="002E47F1" w:rsidRPr="002E47F1">
        <w:rPr>
          <w:lang w:val="sv-SE"/>
        </w:rPr>
        <w:t xml:space="preserve"> </w:t>
      </w:r>
      <w:r w:rsidR="002E47F1" w:rsidRPr="005F6D54">
        <w:rPr>
          <w:lang w:val="sv-SE"/>
        </w:rPr>
        <w:t>\</w:t>
      </w:r>
      <w:r w:rsidR="002E47F1">
        <w:rPr>
          <w:rFonts w:eastAsia="Malgun Gothic" w:hint="eastAsia"/>
          <w:lang w:val="sv-SE" w:eastAsia="ko-KR"/>
        </w:rPr>
        <w:t>Lab2</w:t>
      </w:r>
      <w:r w:rsidR="002E47F1" w:rsidRPr="005F6D54">
        <w:rPr>
          <w:lang w:val="sv-SE"/>
        </w:rPr>
        <w:t>\</w:t>
      </w:r>
      <w:r>
        <w:rPr>
          <w:rFonts w:eastAsia="Malgun Gothic"/>
          <w:lang w:eastAsia="ko-KR"/>
        </w:rPr>
        <w:t>) under Computer.</w:t>
      </w:r>
    </w:p>
    <w:p w:rsidR="00371FBA" w:rsidRDefault="00371FBA" w:rsidP="00371FBA">
      <w:pPr>
        <w:ind w:left="357"/>
        <w:jc w:val="center"/>
        <w:rPr>
          <w:rFonts w:eastAsia="Malgun Gothic"/>
          <w:lang w:eastAsia="ko-KR"/>
        </w:rPr>
      </w:pPr>
      <w:r>
        <w:rPr>
          <w:rFonts w:eastAsia="Malgun Gothic" w:hint="eastAsia"/>
          <w:noProof/>
          <w:lang w:eastAsia="zh-CN"/>
        </w:rPr>
        <w:drawing>
          <wp:inline distT="0" distB="0" distL="0" distR="0">
            <wp:extent cx="1892467" cy="21009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5892" cy="2104746"/>
                    </a:xfrm>
                    <a:prstGeom prst="rect">
                      <a:avLst/>
                    </a:prstGeom>
                  </pic:spPr>
                </pic:pic>
              </a:graphicData>
            </a:graphic>
          </wp:inline>
        </w:drawing>
      </w:r>
    </w:p>
    <w:p w:rsidR="00371FBA" w:rsidRDefault="00371FBA" w:rsidP="00371FBA">
      <w:pPr>
        <w:ind w:left="357"/>
        <w:jc w:val="center"/>
        <w:rPr>
          <w:rFonts w:eastAsia="Malgun Gothic"/>
          <w:lang w:eastAsia="ko-KR"/>
        </w:rPr>
      </w:pPr>
    </w:p>
    <w:p w:rsidR="00285D64" w:rsidRPr="000213EE" w:rsidRDefault="005F6D54" w:rsidP="005F6D54">
      <w:pPr>
        <w:numPr>
          <w:ilvl w:val="0"/>
          <w:numId w:val="1"/>
        </w:numPr>
        <w:tabs>
          <w:tab w:val="clear" w:pos="720"/>
          <w:tab w:val="num" w:pos="360"/>
        </w:tabs>
        <w:ind w:left="357"/>
        <w:jc w:val="both"/>
      </w:pPr>
      <w:r>
        <w:rPr>
          <w:rFonts w:eastAsia="Malgun Gothic" w:hint="eastAsia"/>
          <w:lang w:val="sv-SE" w:eastAsia="ko-KR"/>
        </w:rPr>
        <w:t>A</w:t>
      </w:r>
      <w:r w:rsidRPr="005F6D54">
        <w:rPr>
          <w:lang w:val="sv-SE"/>
        </w:rPr>
        <w:t xml:space="preserve">dd SAR intensity files “CSK_intensity_20110319.img” and “CSK_intensity_20110320.img” from </w:t>
      </w:r>
      <w:r w:rsidRPr="005F6D54">
        <w:rPr>
          <w:rFonts w:eastAsia="Malgun Gothic" w:hint="eastAsia"/>
          <w:lang w:val="sv-SE" w:eastAsia="ko-KR"/>
        </w:rPr>
        <w:t xml:space="preserve">Connet to Folder </w:t>
      </w:r>
      <w:r w:rsidRPr="005F6D54">
        <w:rPr>
          <w:lang w:val="sv-SE"/>
        </w:rPr>
        <w:t>“D:\</w:t>
      </w:r>
      <w:r w:rsidR="003A43FC">
        <w:rPr>
          <w:rFonts w:eastAsia="Malgun Gothic" w:hint="eastAsia"/>
          <w:lang w:val="sv-SE" w:eastAsia="ko-KR"/>
        </w:rPr>
        <w:t>Lab2</w:t>
      </w:r>
      <w:r w:rsidRPr="005F6D54">
        <w:rPr>
          <w:lang w:val="sv-SE"/>
        </w:rPr>
        <w:t>\”.</w:t>
      </w:r>
      <w:r w:rsidR="004855CE" w:rsidRPr="005F6D54">
        <w:rPr>
          <w:lang w:val="sv-SE"/>
        </w:rPr>
        <w:t xml:space="preserve"> </w:t>
      </w:r>
      <w:r w:rsidR="00ED1967" w:rsidRPr="000213EE">
        <w:t xml:space="preserve">Click </w:t>
      </w:r>
      <w:r w:rsidR="00ED1967" w:rsidRPr="005F6D54">
        <w:rPr>
          <w:b/>
          <w:sz w:val="28"/>
          <w:szCs w:val="28"/>
        </w:rPr>
        <w:t>NO</w:t>
      </w:r>
      <w:r w:rsidR="00ED1967" w:rsidRPr="000213EE">
        <w:t xml:space="preserve"> to continue </w:t>
      </w:r>
      <w:r w:rsidR="002C2E79" w:rsidRPr="000213EE">
        <w:t>if a window about Pyramid building appears</w:t>
      </w:r>
      <w:r w:rsidR="00ED1967" w:rsidRPr="000213EE">
        <w:t xml:space="preserve">.  </w:t>
      </w:r>
    </w:p>
    <w:p w:rsidR="009A699E" w:rsidRPr="000213EE" w:rsidRDefault="00705F24" w:rsidP="00C25618">
      <w:pPr>
        <w:numPr>
          <w:ilvl w:val="0"/>
          <w:numId w:val="1"/>
        </w:numPr>
        <w:tabs>
          <w:tab w:val="clear" w:pos="720"/>
          <w:tab w:val="num" w:pos="360"/>
        </w:tabs>
        <w:spacing w:before="120" w:after="240"/>
        <w:ind w:left="357"/>
        <w:jc w:val="both"/>
      </w:pPr>
      <w:r w:rsidRPr="000213EE">
        <w:t xml:space="preserve">In this </w:t>
      </w:r>
      <w:r w:rsidR="00502B93" w:rsidRPr="000213EE">
        <w:rPr>
          <w:rFonts w:eastAsia="Batang" w:hint="eastAsia"/>
          <w:lang w:eastAsia="ko-KR"/>
        </w:rPr>
        <w:t>exercise</w:t>
      </w:r>
      <w:r w:rsidRPr="000213EE">
        <w:t xml:space="preserve">, it is assumed that </w:t>
      </w:r>
      <w:r w:rsidR="00CA2590" w:rsidRPr="000213EE">
        <w:t xml:space="preserve">both </w:t>
      </w:r>
      <w:r w:rsidR="008555DC" w:rsidRPr="000213EE">
        <w:t>low and high values</w:t>
      </w:r>
      <w:r w:rsidR="00CA2590" w:rsidRPr="000213EE">
        <w:t xml:space="preserve"> in the intensity images</w:t>
      </w:r>
      <w:r w:rsidR="008555DC" w:rsidRPr="000213EE">
        <w:t xml:space="preserve"> are the flooded area</w:t>
      </w:r>
      <w:r w:rsidR="00331E82" w:rsidRPr="000213EE">
        <w:t>s</w:t>
      </w:r>
      <w:r w:rsidR="00CA2590" w:rsidRPr="000213EE">
        <w:t xml:space="preserve">. </w:t>
      </w:r>
      <w:r w:rsidR="00462FC9" w:rsidRPr="000213EE">
        <w:t>Therefore</w:t>
      </w:r>
      <w:r w:rsidR="00387719" w:rsidRPr="000213EE">
        <w:t>, the</w:t>
      </w:r>
      <w:r w:rsidR="00462FC9" w:rsidRPr="000213EE">
        <w:t xml:space="preserve"> classification process can be carried out</w:t>
      </w:r>
      <w:r w:rsidR="00331E82" w:rsidRPr="000213EE">
        <w:t xml:space="preserve"> in order</w:t>
      </w:r>
      <w:r w:rsidR="00462FC9" w:rsidRPr="000213EE">
        <w:t xml:space="preserve"> to map the flood extent based on the pixels’ value of the intensity images.</w:t>
      </w:r>
      <w:r w:rsidR="009A699E" w:rsidRPr="000213EE">
        <w:t xml:space="preserve"> Double click on the layer “CSK_intensity_20110319.img” to bring up the </w:t>
      </w:r>
      <w:r w:rsidR="009A699E" w:rsidRPr="000213EE">
        <w:rPr>
          <w:b/>
          <w:i/>
        </w:rPr>
        <w:t>Layer Properties</w:t>
      </w:r>
      <w:r w:rsidR="009A699E" w:rsidRPr="000213EE">
        <w:t xml:space="preserve">. Click the tab, </w:t>
      </w:r>
      <w:r w:rsidR="009A699E" w:rsidRPr="000213EE">
        <w:rPr>
          <w:b/>
          <w:i/>
        </w:rPr>
        <w:t>Symbology</w:t>
      </w:r>
      <w:r w:rsidR="009A699E" w:rsidRPr="000213EE">
        <w:t xml:space="preserve">, and choose </w:t>
      </w:r>
      <w:r w:rsidR="009A699E" w:rsidRPr="000213EE">
        <w:rPr>
          <w:b/>
          <w:i/>
        </w:rPr>
        <w:t>Classified</w:t>
      </w:r>
      <w:r w:rsidR="009A699E" w:rsidRPr="000213EE">
        <w:t xml:space="preserve">. </w:t>
      </w:r>
      <w:r w:rsidR="00C9116D" w:rsidRPr="000213EE">
        <w:t xml:space="preserve">Selected “3” for the number of </w:t>
      </w:r>
      <w:r w:rsidR="009D1D32" w:rsidRPr="000213EE">
        <w:rPr>
          <w:b/>
          <w:i/>
        </w:rPr>
        <w:t>C</w:t>
      </w:r>
      <w:r w:rsidR="00C9116D" w:rsidRPr="000213EE">
        <w:rPr>
          <w:b/>
          <w:i/>
        </w:rPr>
        <w:t>lasses</w:t>
      </w:r>
      <w:r w:rsidR="00C9116D" w:rsidRPr="000213EE">
        <w:t xml:space="preserve"> at the right hand side of the window. </w:t>
      </w:r>
      <w:r w:rsidR="009D1D32" w:rsidRPr="000213EE">
        <w:t xml:space="preserve">Click </w:t>
      </w:r>
      <w:r w:rsidR="009D1D32" w:rsidRPr="000213EE">
        <w:rPr>
          <w:b/>
          <w:i/>
        </w:rPr>
        <w:t>Classify</w:t>
      </w:r>
      <w:r w:rsidR="009D1D32" w:rsidRPr="000213EE">
        <w:t xml:space="preserve"> next to the number of </w:t>
      </w:r>
      <w:r w:rsidR="009D1D32" w:rsidRPr="000213EE">
        <w:rPr>
          <w:b/>
          <w:i/>
        </w:rPr>
        <w:t>Classes</w:t>
      </w:r>
      <w:r w:rsidR="009D1D32" w:rsidRPr="000213EE">
        <w:t>.</w:t>
      </w:r>
    </w:p>
    <w:p w:rsidR="00D402A2" w:rsidRPr="000213EE" w:rsidRDefault="009D1D32" w:rsidP="00DD5450">
      <w:pPr>
        <w:jc w:val="center"/>
        <w:rPr>
          <w:rFonts w:eastAsia="Batang"/>
          <w:lang w:eastAsia="ko-KR"/>
        </w:rPr>
      </w:pPr>
      <w:r w:rsidRPr="000213EE">
        <w:rPr>
          <w:noProof/>
          <w:lang w:eastAsia="zh-CN"/>
        </w:rPr>
        <w:lastRenderedPageBreak/>
        <w:drawing>
          <wp:inline distT="0" distB="0" distL="0" distR="0" wp14:anchorId="41C22E7B" wp14:editId="517DF5E8">
            <wp:extent cx="2844800" cy="1983757"/>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2848087" cy="1986049"/>
                    </a:xfrm>
                    <a:prstGeom prst="rect">
                      <a:avLst/>
                    </a:prstGeom>
                    <a:noFill/>
                    <a:ln w="9525">
                      <a:noFill/>
                      <a:miter lim="800000"/>
                      <a:headEnd/>
                      <a:tailEnd/>
                    </a:ln>
                  </pic:spPr>
                </pic:pic>
              </a:graphicData>
            </a:graphic>
          </wp:inline>
        </w:drawing>
      </w:r>
    </w:p>
    <w:p w:rsidR="002C2E79" w:rsidRPr="000213EE" w:rsidRDefault="002C2E79" w:rsidP="009D1D32"/>
    <w:p w:rsidR="00DD5450" w:rsidRPr="000213EE" w:rsidRDefault="002C2E79" w:rsidP="009D1D32">
      <w:r w:rsidRPr="000213EE">
        <w:t>To change the threshold values for the colour ramp, modify the values under the “</w:t>
      </w:r>
      <w:r w:rsidRPr="000213EE">
        <w:rPr>
          <w:b/>
        </w:rPr>
        <w:t>Break Values</w:t>
      </w:r>
      <w:r w:rsidRPr="000213EE">
        <w:t xml:space="preserve">”. </w:t>
      </w:r>
      <w:r w:rsidR="00DD5450" w:rsidRPr="000213EE">
        <w:t>Since the</w:t>
      </w:r>
      <w:r w:rsidR="00D33EB5" w:rsidRPr="000213EE">
        <w:t xml:space="preserve"> SAR images used in this study are not calibrated, the threshold values are image dependent. The values </w:t>
      </w:r>
      <w:r w:rsidR="00D33EB5" w:rsidRPr="00D86E30">
        <w:rPr>
          <w:b/>
          <w:sz w:val="28"/>
          <w:szCs w:val="28"/>
        </w:rPr>
        <w:t>80</w:t>
      </w:r>
      <w:r w:rsidR="00D33EB5" w:rsidRPr="000213EE">
        <w:t xml:space="preserve"> and </w:t>
      </w:r>
      <w:r w:rsidR="00D33EB5" w:rsidRPr="00D86E30">
        <w:rPr>
          <w:b/>
          <w:sz w:val="28"/>
          <w:szCs w:val="28"/>
        </w:rPr>
        <w:t>180</w:t>
      </w:r>
      <w:r w:rsidR="00D33EB5" w:rsidRPr="000213EE">
        <w:t xml:space="preserve"> are the suitable threshold values (lower and upper thresholds) to start with. </w:t>
      </w:r>
      <w:r w:rsidR="00DD5450" w:rsidRPr="000213EE">
        <w:t xml:space="preserve">Click OK after the threshold values are inserted. </w:t>
      </w:r>
    </w:p>
    <w:p w:rsidR="002C2E79" w:rsidRPr="000213EE" w:rsidRDefault="002C2E79" w:rsidP="00DD5450">
      <w:pPr>
        <w:spacing w:before="120" w:after="240"/>
        <w:jc w:val="center"/>
      </w:pPr>
      <w:r w:rsidRPr="000213EE">
        <w:rPr>
          <w:noProof/>
          <w:lang w:eastAsia="zh-CN"/>
        </w:rPr>
        <w:drawing>
          <wp:inline distT="0" distB="0" distL="0" distR="0" wp14:anchorId="684F9B39" wp14:editId="5102C0A8">
            <wp:extent cx="2951480" cy="2282381"/>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954337" cy="2284590"/>
                    </a:xfrm>
                    <a:prstGeom prst="rect">
                      <a:avLst/>
                    </a:prstGeom>
                    <a:noFill/>
                    <a:ln w="9525">
                      <a:noFill/>
                      <a:miter lim="800000"/>
                      <a:headEnd/>
                      <a:tailEnd/>
                    </a:ln>
                  </pic:spPr>
                </pic:pic>
              </a:graphicData>
            </a:graphic>
          </wp:inline>
        </w:drawing>
      </w:r>
    </w:p>
    <w:p w:rsidR="005D1B64" w:rsidRPr="000213EE" w:rsidRDefault="005D1B64" w:rsidP="00DD5450">
      <w:pPr>
        <w:rPr>
          <w:rFonts w:eastAsia="Batang"/>
          <w:lang w:eastAsia="ko-KR"/>
        </w:rPr>
      </w:pPr>
    </w:p>
    <w:p w:rsidR="00DD5450" w:rsidRPr="000213EE" w:rsidRDefault="00DD5450" w:rsidP="00DD5450">
      <w:r w:rsidRPr="00252882">
        <w:rPr>
          <w:b/>
        </w:rPr>
        <w:t>Double click</w:t>
      </w:r>
      <w:r w:rsidRPr="000213EE">
        <w:t xml:space="preserve"> the colour maps under the “</w:t>
      </w:r>
      <w:r w:rsidRPr="000213EE">
        <w:rPr>
          <w:b/>
        </w:rPr>
        <w:t>Symbol</w:t>
      </w:r>
      <w:r w:rsidRPr="000213EE">
        <w:t>”</w:t>
      </w:r>
      <w:r w:rsidR="00387719" w:rsidRPr="000213EE">
        <w:t xml:space="preserve"> and </w:t>
      </w:r>
      <w:r w:rsidRPr="000213EE">
        <w:t>choose a reasonable colour (e.g. blue) for the first and last colour maps. Select “</w:t>
      </w:r>
      <w:r w:rsidRPr="000213EE">
        <w:rPr>
          <w:i/>
        </w:rPr>
        <w:t>No colour</w:t>
      </w:r>
      <w:r w:rsidRPr="000213EE">
        <w:t>” for the centre colour map. Repeat the same process for the layer “CSK_intensity_20110320.img”.</w:t>
      </w:r>
    </w:p>
    <w:p w:rsidR="00DD5450" w:rsidRPr="000213EE" w:rsidRDefault="00DD5450" w:rsidP="00DD5450"/>
    <w:p w:rsidR="00DD5450" w:rsidRDefault="00DD5450" w:rsidP="00DD5450">
      <w:pPr>
        <w:jc w:val="center"/>
        <w:rPr>
          <w:rFonts w:eastAsia="Malgun Gothic"/>
          <w:lang w:eastAsia="ko-KR"/>
        </w:rPr>
      </w:pPr>
      <w:r w:rsidRPr="000213EE">
        <w:rPr>
          <w:noProof/>
          <w:lang w:eastAsia="zh-CN"/>
        </w:rPr>
        <w:drawing>
          <wp:inline distT="0" distB="0" distL="0" distR="0" wp14:anchorId="71A5DCE5" wp14:editId="031844AA">
            <wp:extent cx="2365291" cy="1788160"/>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2367100" cy="1789527"/>
                    </a:xfrm>
                    <a:prstGeom prst="rect">
                      <a:avLst/>
                    </a:prstGeom>
                    <a:noFill/>
                    <a:ln w="9525">
                      <a:noFill/>
                      <a:miter lim="800000"/>
                      <a:headEnd/>
                      <a:tailEnd/>
                    </a:ln>
                  </pic:spPr>
                </pic:pic>
              </a:graphicData>
            </a:graphic>
          </wp:inline>
        </w:drawing>
      </w:r>
    </w:p>
    <w:p w:rsidR="005F6D54" w:rsidRDefault="005F6D54" w:rsidP="00DD5450">
      <w:pPr>
        <w:jc w:val="center"/>
        <w:rPr>
          <w:rFonts w:eastAsia="Malgun Gothic"/>
          <w:lang w:eastAsia="ko-KR"/>
        </w:rPr>
      </w:pPr>
    </w:p>
    <w:p w:rsidR="005F6D54" w:rsidRPr="005F6D54" w:rsidRDefault="005F6D54" w:rsidP="00DD5450">
      <w:pPr>
        <w:jc w:val="center"/>
        <w:rPr>
          <w:rFonts w:eastAsia="Malgun Gothic"/>
          <w:lang w:eastAsia="ko-KR"/>
        </w:rPr>
      </w:pPr>
    </w:p>
    <w:p w:rsidR="005F6D54" w:rsidRPr="000213EE" w:rsidRDefault="005F6D54" w:rsidP="005F6D54">
      <w:pPr>
        <w:numPr>
          <w:ilvl w:val="0"/>
          <w:numId w:val="1"/>
        </w:numPr>
        <w:tabs>
          <w:tab w:val="clear" w:pos="720"/>
          <w:tab w:val="num" w:pos="360"/>
        </w:tabs>
        <w:ind w:left="-6" w:hanging="357"/>
      </w:pPr>
      <w:r w:rsidRPr="000213EE">
        <w:rPr>
          <w:noProof/>
          <w:lang w:eastAsia="zh-CN"/>
        </w:rPr>
        <w:lastRenderedPageBreak/>
        <w:drawing>
          <wp:inline distT="0" distB="0" distL="0" distR="0" wp14:anchorId="7C22C9C4" wp14:editId="5DA3629B">
            <wp:extent cx="190500" cy="171450"/>
            <wp:effectExtent l="19050" t="0" r="0" b="0"/>
            <wp:docPr id="34" name="Picture 1" descr="icon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_add"/>
                    <pic:cNvPicPr>
                      <a:picLocks noChangeAspect="1" noChangeArrowheads="1"/>
                    </pic:cNvPicPr>
                  </pic:nvPicPr>
                  <pic:blipFill>
                    <a:blip r:embed="rId11" cstate="print"/>
                    <a:srcRect/>
                    <a:stretch>
                      <a:fillRect/>
                    </a:stretch>
                  </pic:blipFill>
                  <pic:spPr bwMode="auto">
                    <a:xfrm>
                      <a:off x="0" y="0"/>
                      <a:ext cx="190500" cy="171450"/>
                    </a:xfrm>
                    <a:prstGeom prst="rect">
                      <a:avLst/>
                    </a:prstGeom>
                    <a:noFill/>
                    <a:ln w="9525">
                      <a:noFill/>
                      <a:miter lim="800000"/>
                      <a:headEnd/>
                      <a:tailEnd/>
                    </a:ln>
                  </pic:spPr>
                </pic:pic>
              </a:graphicData>
            </a:graphic>
          </wp:inline>
        </w:drawing>
      </w:r>
      <w:r w:rsidRPr="000213EE">
        <w:rPr>
          <w:lang w:val="sv-SE"/>
        </w:rPr>
        <w:t xml:space="preserve"> add SAR coherence file “CSK_coherence_20110319_20110320.img”</w:t>
      </w:r>
      <w:r w:rsidRPr="000213EE">
        <w:rPr>
          <w:rFonts w:hint="eastAsia"/>
          <w:lang w:val="sv-SE" w:eastAsia="ko-KR"/>
        </w:rPr>
        <w:t xml:space="preserve"> </w:t>
      </w:r>
      <w:r w:rsidRPr="000213EE">
        <w:rPr>
          <w:lang w:val="sv-SE"/>
        </w:rPr>
        <w:t xml:space="preserve"> from</w:t>
      </w:r>
      <w:r w:rsidRPr="000213EE">
        <w:rPr>
          <w:rFonts w:hint="eastAsia"/>
          <w:lang w:val="sv-SE" w:eastAsia="ko-KR"/>
        </w:rPr>
        <w:t xml:space="preserve"> </w:t>
      </w:r>
      <w:r w:rsidRPr="000213EE">
        <w:rPr>
          <w:rFonts w:eastAsia="Malgun Gothic" w:hint="eastAsia"/>
          <w:lang w:val="sv-SE" w:eastAsia="ko-KR"/>
        </w:rPr>
        <w:t>Connet to Folder</w:t>
      </w:r>
      <w:r>
        <w:rPr>
          <w:rFonts w:eastAsia="Malgun Gothic" w:hint="eastAsia"/>
          <w:lang w:val="sv-SE" w:eastAsia="ko-KR"/>
        </w:rPr>
        <w:t xml:space="preserve"> </w:t>
      </w:r>
      <w:r w:rsidR="003A43FC" w:rsidRPr="005F6D54">
        <w:rPr>
          <w:lang w:val="sv-SE"/>
        </w:rPr>
        <w:t>“D:\</w:t>
      </w:r>
      <w:r w:rsidR="003A43FC">
        <w:rPr>
          <w:rFonts w:eastAsia="Malgun Gothic" w:hint="eastAsia"/>
          <w:lang w:val="sv-SE" w:eastAsia="ko-KR"/>
        </w:rPr>
        <w:t>Lab2</w:t>
      </w:r>
      <w:r w:rsidR="003A43FC" w:rsidRPr="005F6D54">
        <w:rPr>
          <w:lang w:val="sv-SE"/>
        </w:rPr>
        <w:t xml:space="preserve">\”. </w:t>
      </w:r>
      <w:r w:rsidRPr="000213EE">
        <w:t xml:space="preserve">Click </w:t>
      </w:r>
      <w:r w:rsidRPr="00D86E30">
        <w:rPr>
          <w:b/>
          <w:sz w:val="28"/>
          <w:szCs w:val="28"/>
        </w:rPr>
        <w:t>NO</w:t>
      </w:r>
      <w:r w:rsidRPr="000213EE">
        <w:t xml:space="preserve"> to continue if a window about Pyramid building appears.  </w:t>
      </w:r>
    </w:p>
    <w:p w:rsidR="00DD5450" w:rsidRPr="000213EE" w:rsidRDefault="00DD5450" w:rsidP="005F6D54"/>
    <w:p w:rsidR="00F93C8F" w:rsidRPr="00F93C8F" w:rsidRDefault="00DD5450" w:rsidP="00F93C8F">
      <w:pPr>
        <w:numPr>
          <w:ilvl w:val="0"/>
          <w:numId w:val="1"/>
        </w:numPr>
        <w:tabs>
          <w:tab w:val="clear" w:pos="720"/>
          <w:tab w:val="num" w:pos="360"/>
        </w:tabs>
        <w:spacing w:before="120" w:after="240"/>
        <w:ind w:left="-3"/>
      </w:pPr>
      <w:r w:rsidRPr="000213EE">
        <w:t xml:space="preserve">Repeat </w:t>
      </w:r>
      <w:r w:rsidR="007C0353" w:rsidRPr="000213EE">
        <w:t xml:space="preserve">Steps </w:t>
      </w:r>
      <w:r w:rsidRPr="000213EE">
        <w:t xml:space="preserve">for the layer “CSK_coherence_20110319_20110320.img”. For the case of coherence image, it is assumed that the pixels with low coherence values are the flooded area. Therefore use only </w:t>
      </w:r>
      <w:r w:rsidRPr="008762D7">
        <w:rPr>
          <w:b/>
        </w:rPr>
        <w:t>2</w:t>
      </w:r>
      <w:r w:rsidRPr="000213EE">
        <w:t xml:space="preserve"> colour maps this time. </w:t>
      </w:r>
      <w:r w:rsidRPr="008762D7">
        <w:rPr>
          <w:b/>
        </w:rPr>
        <w:t>0.3</w:t>
      </w:r>
      <w:r w:rsidRPr="000213EE">
        <w:t xml:space="preserve"> is the suitabl</w:t>
      </w:r>
      <w:r w:rsidR="008762D7">
        <w:t>e threshold value to start with</w:t>
      </w:r>
      <w:r w:rsidRPr="000213EE">
        <w:t xml:space="preserve">. </w:t>
      </w:r>
    </w:p>
    <w:p w:rsidR="00584125" w:rsidRDefault="00DD5450" w:rsidP="003C0CEE">
      <w:pPr>
        <w:tabs>
          <w:tab w:val="num" w:pos="360"/>
        </w:tabs>
        <w:spacing w:before="120" w:after="240"/>
        <w:ind w:left="-3"/>
        <w:jc w:val="center"/>
        <w:rPr>
          <w:rFonts w:eastAsia="Malgun Gothic"/>
          <w:lang w:eastAsia="ko-KR"/>
        </w:rPr>
      </w:pPr>
      <w:r w:rsidRPr="000213EE">
        <w:rPr>
          <w:noProof/>
          <w:lang w:eastAsia="zh-CN"/>
        </w:rPr>
        <w:drawing>
          <wp:inline distT="0" distB="0" distL="0" distR="0" wp14:anchorId="6888C83E" wp14:editId="6276F439">
            <wp:extent cx="3079567" cy="2160000"/>
            <wp:effectExtent l="19050" t="0" r="6533"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079567" cy="2160000"/>
                    </a:xfrm>
                    <a:prstGeom prst="rect">
                      <a:avLst/>
                    </a:prstGeom>
                    <a:noFill/>
                    <a:ln w="9525">
                      <a:noFill/>
                      <a:miter lim="800000"/>
                      <a:headEnd/>
                      <a:tailEnd/>
                    </a:ln>
                  </pic:spPr>
                </pic:pic>
              </a:graphicData>
            </a:graphic>
          </wp:inline>
        </w:drawing>
      </w:r>
    </w:p>
    <w:p w:rsidR="00F93C8F" w:rsidRPr="00A226B1" w:rsidRDefault="00F93C8F" w:rsidP="00342EDC">
      <w:pPr>
        <w:numPr>
          <w:ilvl w:val="0"/>
          <w:numId w:val="1"/>
        </w:numPr>
        <w:tabs>
          <w:tab w:val="clear" w:pos="720"/>
          <w:tab w:val="num" w:pos="360"/>
        </w:tabs>
        <w:ind w:left="357"/>
      </w:pPr>
      <w:r>
        <w:rPr>
          <w:rFonts w:eastAsia="Malgun Gothic"/>
          <w:lang w:eastAsia="ko-KR"/>
        </w:rPr>
        <w:t>I</w:t>
      </w:r>
      <w:r>
        <w:rPr>
          <w:rFonts w:eastAsia="Malgun Gothic" w:hint="eastAsia"/>
          <w:lang w:eastAsia="ko-KR"/>
        </w:rPr>
        <w:t>n Spatial Analyst tool bar, open Raster Calculator</w:t>
      </w:r>
    </w:p>
    <w:p w:rsidR="00A226B1" w:rsidRDefault="00A226B1" w:rsidP="00A226B1">
      <w:pPr>
        <w:ind w:left="357"/>
        <w:rPr>
          <w:rFonts w:eastAsia="Batang"/>
          <w:lang w:eastAsia="ko-KR"/>
        </w:rPr>
      </w:pPr>
      <w:r w:rsidRPr="00825D15">
        <w:rPr>
          <w:rFonts w:eastAsia="Batang"/>
          <w:lang w:eastAsia="ko-KR"/>
        </w:rPr>
        <w:t>“</w:t>
      </w:r>
      <w:r>
        <w:rPr>
          <w:rFonts w:eastAsia="Batang" w:hint="eastAsia"/>
          <w:b/>
          <w:lang w:eastAsia="ko-KR"/>
        </w:rPr>
        <w:t>Spatial Analyst Tools</w:t>
      </w:r>
      <w:r w:rsidRPr="00825D15">
        <w:rPr>
          <w:rFonts w:eastAsia="Batang"/>
          <w:lang w:eastAsia="ko-KR"/>
        </w:rPr>
        <w:t>”</w:t>
      </w:r>
      <w:r w:rsidRPr="00825D15">
        <w:rPr>
          <w:rFonts w:eastAsia="Batang" w:hint="eastAsia"/>
          <w:lang w:eastAsia="ko-KR"/>
        </w:rPr>
        <w:t xml:space="preserve"> &gt;&gt; </w:t>
      </w:r>
      <w:r w:rsidRPr="00825D15">
        <w:rPr>
          <w:rFonts w:eastAsia="Batang"/>
          <w:lang w:eastAsia="ko-KR"/>
        </w:rPr>
        <w:t>“</w:t>
      </w:r>
      <w:r>
        <w:rPr>
          <w:rFonts w:eastAsia="Batang" w:hint="eastAsia"/>
          <w:b/>
          <w:lang w:eastAsia="ko-KR"/>
        </w:rPr>
        <w:t>Map Algebra</w:t>
      </w:r>
      <w:r>
        <w:rPr>
          <w:rFonts w:eastAsia="Batang"/>
          <w:b/>
          <w:lang w:eastAsia="ko-KR"/>
        </w:rPr>
        <w:t>”</w:t>
      </w:r>
      <w:r w:rsidRPr="00825D15">
        <w:rPr>
          <w:rFonts w:eastAsia="Batang" w:hint="eastAsia"/>
          <w:lang w:eastAsia="ko-KR"/>
        </w:rPr>
        <w:t xml:space="preserve"> &gt;&gt;</w:t>
      </w:r>
      <w:r>
        <w:rPr>
          <w:rFonts w:eastAsia="Batang"/>
          <w:lang w:eastAsia="ko-KR"/>
        </w:rPr>
        <w:t xml:space="preserve"> “</w:t>
      </w:r>
      <w:r w:rsidRPr="00A226B1">
        <w:rPr>
          <w:rFonts w:eastAsia="Batang" w:hint="eastAsia"/>
          <w:b/>
          <w:lang w:eastAsia="ko-KR"/>
        </w:rPr>
        <w:t>Raster Calculator</w:t>
      </w:r>
      <w:r>
        <w:rPr>
          <w:rFonts w:eastAsia="Batang"/>
          <w:lang w:eastAsia="ko-KR"/>
        </w:rPr>
        <w:t>”</w:t>
      </w:r>
    </w:p>
    <w:p w:rsidR="00F027A6" w:rsidRPr="00F027A6" w:rsidRDefault="00F027A6" w:rsidP="00F027A6">
      <w:pPr>
        <w:ind w:left="357" w:firstLine="363"/>
      </w:pPr>
      <w:r w:rsidRPr="00F027A6">
        <w:rPr>
          <w:rFonts w:eastAsia="Batang" w:hint="eastAsia"/>
          <w:lang w:eastAsia="ko-KR"/>
        </w:rPr>
        <w:t xml:space="preserve">Or if </w:t>
      </w:r>
      <w:proofErr w:type="spellStart"/>
      <w:r w:rsidRPr="00F027A6">
        <w:rPr>
          <w:rFonts w:eastAsia="Batang" w:hint="eastAsia"/>
          <w:lang w:eastAsia="ko-KR"/>
        </w:rPr>
        <w:t>ArcToolbox</w:t>
      </w:r>
      <w:proofErr w:type="spellEnd"/>
      <w:r w:rsidRPr="00F027A6">
        <w:rPr>
          <w:rFonts w:eastAsia="Batang" w:hint="eastAsia"/>
          <w:lang w:eastAsia="ko-KR"/>
        </w:rPr>
        <w:t xml:space="preserve"> is not shown, click the </w:t>
      </w:r>
      <w:r w:rsidRPr="00F027A6">
        <w:rPr>
          <w:rFonts w:eastAsia="Batang"/>
          <w:lang w:eastAsia="ko-KR"/>
        </w:rPr>
        <w:t>“</w:t>
      </w:r>
      <w:proofErr w:type="spellStart"/>
      <w:r w:rsidRPr="00F027A6">
        <w:rPr>
          <w:rFonts w:eastAsia="Batang" w:hint="eastAsia"/>
          <w:lang w:eastAsia="ko-KR"/>
        </w:rPr>
        <w:t>ArcToolbox</w:t>
      </w:r>
      <w:proofErr w:type="spellEnd"/>
      <w:r w:rsidRPr="00F027A6">
        <w:rPr>
          <w:rFonts w:eastAsia="Batang" w:hint="eastAsia"/>
          <w:lang w:eastAsia="ko-KR"/>
        </w:rPr>
        <w:t xml:space="preserve"> icon</w:t>
      </w:r>
      <w:r w:rsidRPr="00F027A6">
        <w:rPr>
          <w:rFonts w:eastAsia="Batang"/>
          <w:lang w:eastAsia="ko-KR"/>
        </w:rPr>
        <w:t>”</w:t>
      </w:r>
      <w:r w:rsidRPr="00F027A6">
        <w:rPr>
          <w:rFonts w:eastAsia="Batang" w:hint="eastAsia"/>
          <w:lang w:eastAsia="ko-KR"/>
        </w:rPr>
        <w:t xml:space="preserve"> on top tab</w:t>
      </w:r>
    </w:p>
    <w:p w:rsidR="00F027A6" w:rsidRDefault="00F027A6" w:rsidP="00F027A6">
      <w:pPr>
        <w:ind w:left="357"/>
        <w:jc w:val="center"/>
        <w:rPr>
          <w:rFonts w:eastAsia="Malgun Gothic"/>
          <w:lang w:eastAsia="ko-KR"/>
        </w:rPr>
      </w:pPr>
      <w:r w:rsidRPr="000213EE">
        <w:rPr>
          <w:noProof/>
          <w:lang w:eastAsia="zh-CN"/>
        </w:rPr>
        <w:drawing>
          <wp:inline distT="0" distB="0" distL="0" distR="0" wp14:anchorId="009E0908" wp14:editId="49CD351F">
            <wp:extent cx="3140012" cy="880533"/>
            <wp:effectExtent l="0" t="0" r="0" b="0"/>
            <wp:docPr id="24" name="Picture 2" descr="ar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4.JPG"/>
                    <pic:cNvPicPr/>
                  </pic:nvPicPr>
                  <pic:blipFill>
                    <a:blip r:embed="rId20" cstate="print"/>
                    <a:stretch>
                      <a:fillRect/>
                    </a:stretch>
                  </pic:blipFill>
                  <pic:spPr>
                    <a:xfrm>
                      <a:off x="0" y="0"/>
                      <a:ext cx="3144759" cy="881864"/>
                    </a:xfrm>
                    <a:prstGeom prst="rect">
                      <a:avLst/>
                    </a:prstGeom>
                  </pic:spPr>
                </pic:pic>
              </a:graphicData>
            </a:graphic>
          </wp:inline>
        </w:drawing>
      </w:r>
    </w:p>
    <w:p w:rsidR="00F027A6" w:rsidRDefault="00F027A6" w:rsidP="00A226B1">
      <w:pPr>
        <w:ind w:left="357"/>
        <w:rPr>
          <w:rFonts w:eastAsia="Batang"/>
          <w:lang w:eastAsia="ko-KR"/>
        </w:rPr>
      </w:pPr>
    </w:p>
    <w:p w:rsidR="00A226B1" w:rsidRPr="00F93C8F" w:rsidRDefault="00F027A6" w:rsidP="00A226B1">
      <w:pPr>
        <w:ind w:left="357"/>
        <w:jc w:val="center"/>
      </w:pPr>
      <w:r>
        <w:rPr>
          <w:rFonts w:hint="eastAsia"/>
          <w:noProof/>
          <w:lang w:eastAsia="zh-CN"/>
        </w:rPr>
        <w:drawing>
          <wp:inline distT="0" distB="0" distL="0" distR="0">
            <wp:extent cx="1501023" cy="187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ter_calculator.jpg"/>
                    <pic:cNvPicPr/>
                  </pic:nvPicPr>
                  <pic:blipFill>
                    <a:blip r:embed="rId21">
                      <a:extLst>
                        <a:ext uri="{28A0092B-C50C-407E-A947-70E740481C1C}">
                          <a14:useLocalDpi xmlns:a14="http://schemas.microsoft.com/office/drawing/2010/main" val="0"/>
                        </a:ext>
                      </a:extLst>
                    </a:blip>
                    <a:stretch>
                      <a:fillRect/>
                    </a:stretch>
                  </pic:blipFill>
                  <pic:spPr>
                    <a:xfrm>
                      <a:off x="0" y="0"/>
                      <a:ext cx="1502131" cy="1880987"/>
                    </a:xfrm>
                    <a:prstGeom prst="rect">
                      <a:avLst/>
                    </a:prstGeom>
                  </pic:spPr>
                </pic:pic>
              </a:graphicData>
            </a:graphic>
          </wp:inline>
        </w:drawing>
      </w:r>
    </w:p>
    <w:p w:rsidR="00F93C8F" w:rsidRPr="00F93C8F" w:rsidRDefault="00F93C8F" w:rsidP="00F93C8F">
      <w:pPr>
        <w:ind w:left="357"/>
        <w:jc w:val="center"/>
      </w:pPr>
    </w:p>
    <w:p w:rsidR="00F93C8F" w:rsidRDefault="00F93C8F" w:rsidP="00F93C8F">
      <w:pPr>
        <w:pStyle w:val="ListParagraph"/>
        <w:numPr>
          <w:ilvl w:val="0"/>
          <w:numId w:val="1"/>
        </w:numPr>
        <w:ind w:left="357" w:hanging="357"/>
      </w:pPr>
      <w:r>
        <w:t>Calculate the intensity difference between the SAR images acquired on 19 March 2011 and 20 March 2011 by using the expression:</w:t>
      </w:r>
    </w:p>
    <w:p w:rsidR="00F93C8F" w:rsidRDefault="00F93C8F" w:rsidP="00F93C8F">
      <w:pPr>
        <w:pStyle w:val="ListParagraph"/>
        <w:tabs>
          <w:tab w:val="num" w:pos="284"/>
        </w:tabs>
        <w:ind w:left="357"/>
        <w:rPr>
          <w:i/>
        </w:rPr>
      </w:pPr>
      <w:r>
        <w:rPr>
          <w:i/>
        </w:rPr>
        <w:t>[</w:t>
      </w:r>
      <w:proofErr w:type="spellStart"/>
      <w:r>
        <w:rPr>
          <w:i/>
        </w:rPr>
        <w:t>after_before</w:t>
      </w:r>
      <w:proofErr w:type="spellEnd"/>
      <w:r>
        <w:rPr>
          <w:i/>
        </w:rPr>
        <w:t xml:space="preserve">] </w:t>
      </w:r>
      <w:r w:rsidR="00706586">
        <w:rPr>
          <w:i/>
        </w:rPr>
        <w:t>= [CSK_intensity_20110320.img]-</w:t>
      </w:r>
      <w:proofErr w:type="gramStart"/>
      <w:r w:rsidR="00706586">
        <w:rPr>
          <w:rFonts w:eastAsia="Malgun Gothic" w:hint="eastAsia"/>
          <w:i/>
          <w:lang w:eastAsia="ko-KR"/>
        </w:rPr>
        <w:t>[</w:t>
      </w:r>
      <w:r>
        <w:rPr>
          <w:i/>
        </w:rPr>
        <w:t xml:space="preserve"> CSK</w:t>
      </w:r>
      <w:proofErr w:type="gramEnd"/>
      <w:r>
        <w:rPr>
          <w:i/>
        </w:rPr>
        <w:t>_intensity_20110319.img]</w:t>
      </w:r>
    </w:p>
    <w:p w:rsidR="00F93C8F" w:rsidRDefault="00F93C8F" w:rsidP="00F93C8F">
      <w:pPr>
        <w:tabs>
          <w:tab w:val="num" w:pos="284"/>
        </w:tabs>
        <w:ind w:left="357"/>
        <w:rPr>
          <w:rFonts w:eastAsia="Malgun Gothic"/>
          <w:lang w:eastAsia="ko-KR"/>
        </w:rPr>
      </w:pPr>
      <w:r>
        <w:t>The calculated result, “</w:t>
      </w:r>
      <w:proofErr w:type="spellStart"/>
      <w:r>
        <w:t>after_before</w:t>
      </w:r>
      <w:proofErr w:type="spellEnd"/>
      <w:r>
        <w:t xml:space="preserve">”, will be added to the </w:t>
      </w:r>
      <w:r>
        <w:rPr>
          <w:b/>
          <w:i/>
        </w:rPr>
        <w:t>Layer</w:t>
      </w:r>
      <w:r>
        <w:t xml:space="preserve"> list. Change the symbology and colour ramp (same step as above) for the intensity difference image.</w:t>
      </w:r>
    </w:p>
    <w:p w:rsidR="00F93C8F" w:rsidRDefault="00F027A6" w:rsidP="00F027A6">
      <w:pPr>
        <w:tabs>
          <w:tab w:val="num" w:pos="284"/>
        </w:tabs>
        <w:ind w:left="357"/>
        <w:jc w:val="center"/>
        <w:rPr>
          <w:rFonts w:eastAsia="Malgun Gothic"/>
          <w:lang w:eastAsia="ko-KR"/>
        </w:rPr>
      </w:pPr>
      <w:r>
        <w:rPr>
          <w:rFonts w:eastAsia="Malgun Gothic" w:hint="eastAsia"/>
          <w:noProof/>
          <w:lang w:eastAsia="zh-CN"/>
        </w:rPr>
        <w:lastRenderedPageBreak/>
        <w:drawing>
          <wp:inline distT="0" distB="0" distL="0" distR="0">
            <wp:extent cx="3022600" cy="1935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ter_calculator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24816" cy="1936669"/>
                    </a:xfrm>
                    <a:prstGeom prst="rect">
                      <a:avLst/>
                    </a:prstGeom>
                  </pic:spPr>
                </pic:pic>
              </a:graphicData>
            </a:graphic>
          </wp:inline>
        </w:drawing>
      </w:r>
    </w:p>
    <w:p w:rsidR="00FA13F8" w:rsidRPr="00F93C8F" w:rsidRDefault="00FA13F8" w:rsidP="00F027A6">
      <w:pPr>
        <w:tabs>
          <w:tab w:val="num" w:pos="284"/>
        </w:tabs>
        <w:ind w:left="357"/>
        <w:jc w:val="center"/>
        <w:rPr>
          <w:rFonts w:eastAsia="Malgun Gothic"/>
          <w:lang w:eastAsia="ko-KR"/>
        </w:rPr>
      </w:pPr>
    </w:p>
    <w:p w:rsidR="00F93C8F" w:rsidRPr="00F93C8F" w:rsidRDefault="00584125" w:rsidP="00342EDC">
      <w:pPr>
        <w:numPr>
          <w:ilvl w:val="0"/>
          <w:numId w:val="1"/>
        </w:numPr>
        <w:tabs>
          <w:tab w:val="clear" w:pos="720"/>
          <w:tab w:val="num" w:pos="360"/>
        </w:tabs>
        <w:ind w:left="357"/>
      </w:pPr>
      <w:r w:rsidRPr="000213EE">
        <w:rPr>
          <w:noProof/>
          <w:lang w:eastAsia="zh-CN"/>
        </w:rPr>
        <w:drawing>
          <wp:inline distT="0" distB="0" distL="0" distR="0" wp14:anchorId="6BC6D13E" wp14:editId="4556243F">
            <wp:extent cx="190500" cy="171450"/>
            <wp:effectExtent l="19050" t="0" r="0" b="0"/>
            <wp:docPr id="23" name="Picture 6" descr="icon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_add"/>
                    <pic:cNvPicPr>
                      <a:picLocks noChangeAspect="1" noChangeArrowheads="1"/>
                    </pic:cNvPicPr>
                  </pic:nvPicPr>
                  <pic:blipFill>
                    <a:blip r:embed="rId11" cstate="print"/>
                    <a:srcRect/>
                    <a:stretch>
                      <a:fillRect/>
                    </a:stretch>
                  </pic:blipFill>
                  <pic:spPr bwMode="auto">
                    <a:xfrm>
                      <a:off x="0" y="0"/>
                      <a:ext cx="190500" cy="171450"/>
                    </a:xfrm>
                    <a:prstGeom prst="rect">
                      <a:avLst/>
                    </a:prstGeom>
                    <a:noFill/>
                    <a:ln w="9525">
                      <a:noFill/>
                      <a:miter lim="800000"/>
                      <a:headEnd/>
                      <a:tailEnd/>
                    </a:ln>
                  </pic:spPr>
                </pic:pic>
              </a:graphicData>
            </a:graphic>
          </wp:inline>
        </w:drawing>
      </w:r>
      <w:r w:rsidRPr="000213EE">
        <w:t xml:space="preserve"> add the ADS40 images, </w:t>
      </w:r>
      <w:r w:rsidR="00D967CD" w:rsidRPr="000213EE">
        <w:t xml:space="preserve">namely, </w:t>
      </w:r>
    </w:p>
    <w:p w:rsidR="00F93C8F" w:rsidRDefault="00D967CD" w:rsidP="00F93C8F">
      <w:pPr>
        <w:ind w:left="357"/>
        <w:rPr>
          <w:rFonts w:eastAsia="Malgun Gothic"/>
          <w:lang w:eastAsia="ko-KR"/>
        </w:rPr>
      </w:pPr>
      <w:proofErr w:type="gramStart"/>
      <w:r w:rsidRPr="000213EE">
        <w:t>the</w:t>
      </w:r>
      <w:proofErr w:type="gramEnd"/>
      <w:r w:rsidRPr="000213EE">
        <w:t xml:space="preserve"> true colour image </w:t>
      </w:r>
      <w:r w:rsidR="00584125" w:rsidRPr="000213EE">
        <w:t xml:space="preserve">“NewAngledoolFlood_2010_03_20cm.ecw” and </w:t>
      </w:r>
    </w:p>
    <w:p w:rsidR="00F8551B" w:rsidRPr="000213EE" w:rsidRDefault="00D967CD" w:rsidP="00F93C8F">
      <w:pPr>
        <w:ind w:left="357"/>
      </w:pPr>
      <w:proofErr w:type="gramStart"/>
      <w:r w:rsidRPr="000213EE">
        <w:t>the</w:t>
      </w:r>
      <w:proofErr w:type="gramEnd"/>
      <w:r w:rsidRPr="000213EE">
        <w:t xml:space="preserve"> colour infrared image </w:t>
      </w:r>
      <w:r w:rsidR="00584125" w:rsidRPr="000213EE">
        <w:t>“NewAngledoolFlood_2010_03_20cm_cir.ecw” from</w:t>
      </w:r>
      <w:r w:rsidR="008C0673" w:rsidRPr="000213EE">
        <w:t xml:space="preserve"> </w:t>
      </w:r>
      <w:r w:rsidR="003A43FC" w:rsidRPr="005F6D54">
        <w:rPr>
          <w:lang w:val="sv-SE"/>
        </w:rPr>
        <w:t>“D:\</w:t>
      </w:r>
      <w:r w:rsidR="003A43FC">
        <w:rPr>
          <w:rFonts w:eastAsia="Malgun Gothic" w:hint="eastAsia"/>
          <w:lang w:val="sv-SE" w:eastAsia="ko-KR"/>
        </w:rPr>
        <w:t>Lab2</w:t>
      </w:r>
      <w:r w:rsidR="003A43FC">
        <w:rPr>
          <w:lang w:val="sv-SE"/>
        </w:rPr>
        <w:t>\</w:t>
      </w:r>
      <w:r w:rsidR="00584125" w:rsidRPr="0010686B">
        <w:rPr>
          <w:b/>
        </w:rPr>
        <w:t>ADS40</w:t>
      </w:r>
      <w:r w:rsidR="00584125" w:rsidRPr="000213EE">
        <w:t>\”.</w:t>
      </w:r>
      <w:r w:rsidR="0048678E" w:rsidRPr="000213EE">
        <w:t xml:space="preserve"> Please note that the ADS40 images are initially in a different projection, hence a warning message will appear. Just click </w:t>
      </w:r>
      <w:r w:rsidR="0048678E" w:rsidRPr="000213EE">
        <w:rPr>
          <w:b/>
        </w:rPr>
        <w:t>Close</w:t>
      </w:r>
      <w:r w:rsidR="0048678E" w:rsidRPr="000213EE">
        <w:t xml:space="preserve"> to continue.  </w:t>
      </w:r>
      <w:r w:rsidR="00A626B2" w:rsidRPr="000213EE">
        <w:t xml:space="preserve">Right click on the ADS40 images layer, “NewAngledoolFlood_2010_03_20cm.ecw” and choose </w:t>
      </w:r>
      <w:r w:rsidR="00A626B2" w:rsidRPr="000213EE">
        <w:rPr>
          <w:b/>
          <w:i/>
        </w:rPr>
        <w:t>Zoom to Layer</w:t>
      </w:r>
      <w:r w:rsidR="00A626B2" w:rsidRPr="000213EE">
        <w:t xml:space="preserve">. </w:t>
      </w:r>
    </w:p>
    <w:p w:rsidR="008E681A" w:rsidRPr="000213EE" w:rsidRDefault="008E681A" w:rsidP="008E681A">
      <w:pPr>
        <w:ind w:left="357"/>
      </w:pPr>
    </w:p>
    <w:p w:rsidR="00A626B2" w:rsidRPr="000213EE" w:rsidRDefault="002B0365" w:rsidP="00A626B2">
      <w:pPr>
        <w:numPr>
          <w:ilvl w:val="0"/>
          <w:numId w:val="1"/>
        </w:numPr>
        <w:tabs>
          <w:tab w:val="clear" w:pos="720"/>
          <w:tab w:val="num" w:pos="360"/>
        </w:tabs>
        <w:ind w:left="357"/>
      </w:pPr>
      <w:r w:rsidRPr="000213EE">
        <w:rPr>
          <w:noProof/>
          <w:lang w:eastAsia="zh-CN"/>
        </w:rPr>
        <w:drawing>
          <wp:inline distT="0" distB="0" distL="0" distR="0" wp14:anchorId="14B94DF2" wp14:editId="23EFF437">
            <wp:extent cx="190500" cy="171450"/>
            <wp:effectExtent l="19050" t="0" r="0" b="0"/>
            <wp:docPr id="8" name="Picture 8" descr="icon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_add"/>
                    <pic:cNvPicPr>
                      <a:picLocks noChangeAspect="1" noChangeArrowheads="1"/>
                    </pic:cNvPicPr>
                  </pic:nvPicPr>
                  <pic:blipFill>
                    <a:blip r:embed="rId11" cstate="print"/>
                    <a:srcRect/>
                    <a:stretch>
                      <a:fillRect/>
                    </a:stretch>
                  </pic:blipFill>
                  <pic:spPr bwMode="auto">
                    <a:xfrm>
                      <a:off x="0" y="0"/>
                      <a:ext cx="190500" cy="171450"/>
                    </a:xfrm>
                    <a:prstGeom prst="rect">
                      <a:avLst/>
                    </a:prstGeom>
                    <a:noFill/>
                    <a:ln w="9525">
                      <a:noFill/>
                      <a:miter lim="800000"/>
                      <a:headEnd/>
                      <a:tailEnd/>
                    </a:ln>
                  </pic:spPr>
                </pic:pic>
              </a:graphicData>
            </a:graphic>
          </wp:inline>
        </w:drawing>
      </w:r>
      <w:r w:rsidR="00391ADB" w:rsidRPr="000213EE">
        <w:t xml:space="preserve"> </w:t>
      </w:r>
      <w:proofErr w:type="gramStart"/>
      <w:r w:rsidR="00391ADB" w:rsidRPr="000213EE">
        <w:t>add</w:t>
      </w:r>
      <w:proofErr w:type="gramEnd"/>
      <w:r w:rsidR="00391ADB" w:rsidRPr="000213EE">
        <w:t xml:space="preserve"> the </w:t>
      </w:r>
      <w:r w:rsidR="00A626B2" w:rsidRPr="000213EE">
        <w:t>SES flood extent map</w:t>
      </w:r>
      <w:r w:rsidR="00391ADB" w:rsidRPr="000213EE">
        <w:t>, “</w:t>
      </w:r>
      <w:r w:rsidR="00A626B2" w:rsidRPr="000213EE">
        <w:t>NarranFloodExtent_20100321.shp</w:t>
      </w:r>
      <w:r w:rsidR="00391ADB" w:rsidRPr="000213EE">
        <w:t xml:space="preserve">” </w:t>
      </w:r>
      <w:r w:rsidR="00A626B2" w:rsidRPr="000213EE">
        <w:t xml:space="preserve">from </w:t>
      </w:r>
      <w:r w:rsidR="003A43FC" w:rsidRPr="005F6D54">
        <w:rPr>
          <w:lang w:val="sv-SE"/>
        </w:rPr>
        <w:t>“D:\</w:t>
      </w:r>
      <w:r w:rsidR="003A43FC">
        <w:rPr>
          <w:rFonts w:eastAsia="Malgun Gothic" w:hint="eastAsia"/>
          <w:lang w:val="sv-SE" w:eastAsia="ko-KR"/>
        </w:rPr>
        <w:t>Lab2</w:t>
      </w:r>
      <w:r w:rsidR="00A626B2" w:rsidRPr="000213EE">
        <w:t xml:space="preserve">\ </w:t>
      </w:r>
      <w:proofErr w:type="spellStart"/>
      <w:r w:rsidR="00A626B2" w:rsidRPr="000213EE">
        <w:t>SES_flood_extent</w:t>
      </w:r>
      <w:proofErr w:type="spellEnd"/>
      <w:r w:rsidR="00A626B2" w:rsidRPr="000213EE">
        <w:t xml:space="preserve">”. Please note that the SES flood extent shapefile is initially in a different projection, hence a warning message will appear. Just click </w:t>
      </w:r>
      <w:r w:rsidR="00A626B2" w:rsidRPr="000213EE">
        <w:rPr>
          <w:b/>
        </w:rPr>
        <w:t>Close</w:t>
      </w:r>
      <w:r w:rsidR="00A626B2" w:rsidRPr="000213EE">
        <w:t xml:space="preserve"> to continue.  </w:t>
      </w:r>
    </w:p>
    <w:p w:rsidR="005D1B64" w:rsidRPr="000213EE" w:rsidRDefault="005D1B64" w:rsidP="003431C3">
      <w:pPr>
        <w:pStyle w:val="ListParagraph"/>
        <w:rPr>
          <w:rFonts w:eastAsia="Batang"/>
          <w:lang w:eastAsia="ko-KR"/>
        </w:rPr>
      </w:pPr>
    </w:p>
    <w:p w:rsidR="003431C3" w:rsidRPr="000213EE" w:rsidRDefault="003431C3" w:rsidP="00825D15">
      <w:pPr>
        <w:numPr>
          <w:ilvl w:val="0"/>
          <w:numId w:val="1"/>
        </w:numPr>
        <w:tabs>
          <w:tab w:val="clear" w:pos="720"/>
          <w:tab w:val="num" w:pos="360"/>
        </w:tabs>
        <w:ind w:left="357"/>
      </w:pPr>
      <w:r w:rsidRPr="00FA13F8">
        <w:rPr>
          <w:rFonts w:eastAsia="Batang" w:hint="eastAsia"/>
          <w:lang w:eastAsia="ko-KR"/>
        </w:rPr>
        <w:t>Export flood map</w:t>
      </w:r>
      <w:r w:rsidR="00D823E3" w:rsidRPr="00FA13F8">
        <w:rPr>
          <w:rFonts w:eastAsia="Batang" w:hint="eastAsia"/>
          <w:lang w:eastAsia="ko-KR"/>
        </w:rPr>
        <w:t>s</w:t>
      </w:r>
      <w:r w:rsidRPr="00FA13F8">
        <w:rPr>
          <w:rFonts w:eastAsia="Batang" w:hint="eastAsia"/>
          <w:lang w:eastAsia="ko-KR"/>
        </w:rPr>
        <w:t xml:space="preserve"> to Google Earth, </w:t>
      </w:r>
      <w:r w:rsidR="00825D15" w:rsidRPr="00FA13F8">
        <w:rPr>
          <w:rFonts w:eastAsia="Batang" w:hint="eastAsia"/>
          <w:lang w:eastAsia="ko-KR"/>
        </w:rPr>
        <w:t xml:space="preserve"> </w:t>
      </w:r>
      <w:r w:rsidR="00825D15" w:rsidRPr="00FA13F8">
        <w:rPr>
          <w:rFonts w:eastAsia="Batang"/>
          <w:lang w:eastAsia="ko-KR"/>
        </w:rPr>
        <w:t>“</w:t>
      </w:r>
      <w:proofErr w:type="spellStart"/>
      <w:r w:rsidR="00825D15" w:rsidRPr="00FA13F8">
        <w:rPr>
          <w:rFonts w:eastAsia="Batang" w:hint="eastAsia"/>
          <w:b/>
          <w:lang w:eastAsia="ko-KR"/>
        </w:rPr>
        <w:t>ArcToolbox</w:t>
      </w:r>
      <w:proofErr w:type="spellEnd"/>
      <w:r w:rsidR="00825D15" w:rsidRPr="00FA13F8">
        <w:rPr>
          <w:rFonts w:eastAsia="Batang"/>
          <w:lang w:eastAsia="ko-KR"/>
        </w:rPr>
        <w:t>”</w:t>
      </w:r>
      <w:r w:rsidR="00825D15" w:rsidRPr="00FA13F8">
        <w:rPr>
          <w:rFonts w:eastAsia="Malgun Gothic" w:hint="eastAsia"/>
          <w:lang w:eastAsia="ko-KR"/>
        </w:rPr>
        <w:t xml:space="preserve"> </w:t>
      </w:r>
      <w:r w:rsidRPr="00FA13F8">
        <w:rPr>
          <w:rFonts w:eastAsia="Batang" w:hint="eastAsia"/>
          <w:lang w:eastAsia="ko-KR"/>
        </w:rPr>
        <w:t xml:space="preserve">&gt;&gt; </w:t>
      </w:r>
      <w:r w:rsidRPr="00FA13F8">
        <w:rPr>
          <w:rFonts w:eastAsia="Batang"/>
          <w:lang w:eastAsia="ko-KR"/>
        </w:rPr>
        <w:t>“</w:t>
      </w:r>
      <w:r w:rsidRPr="00FA13F8">
        <w:rPr>
          <w:rFonts w:eastAsia="Batang" w:hint="eastAsia"/>
          <w:b/>
          <w:lang w:eastAsia="ko-KR"/>
        </w:rPr>
        <w:t>Conversion</w:t>
      </w:r>
      <w:r w:rsidRPr="00FA13F8">
        <w:rPr>
          <w:rFonts w:eastAsia="Batang" w:hint="eastAsia"/>
          <w:lang w:eastAsia="ko-KR"/>
        </w:rPr>
        <w:t xml:space="preserve"> </w:t>
      </w:r>
      <w:r w:rsidRPr="00FA13F8">
        <w:rPr>
          <w:rFonts w:eastAsia="Batang" w:hint="eastAsia"/>
          <w:b/>
          <w:lang w:eastAsia="ko-KR"/>
        </w:rPr>
        <w:t>Tools</w:t>
      </w:r>
      <w:r w:rsidRPr="00FA13F8">
        <w:rPr>
          <w:rFonts w:eastAsia="Batang"/>
          <w:lang w:eastAsia="ko-KR"/>
        </w:rPr>
        <w:t>”</w:t>
      </w:r>
      <w:r w:rsidRPr="00FA13F8">
        <w:rPr>
          <w:rFonts w:eastAsia="Batang" w:hint="eastAsia"/>
          <w:lang w:eastAsia="ko-KR"/>
        </w:rPr>
        <w:t xml:space="preserve"> &gt;&gt; </w:t>
      </w:r>
      <w:r w:rsidRPr="00FA13F8">
        <w:rPr>
          <w:rFonts w:eastAsia="Batang"/>
          <w:lang w:eastAsia="ko-KR"/>
        </w:rPr>
        <w:t>“</w:t>
      </w:r>
      <w:r w:rsidRPr="00FA13F8">
        <w:rPr>
          <w:rFonts w:eastAsia="Batang" w:hint="eastAsia"/>
          <w:b/>
          <w:lang w:eastAsia="ko-KR"/>
        </w:rPr>
        <w:t>To KML</w:t>
      </w:r>
      <w:r w:rsidRPr="00FA13F8">
        <w:rPr>
          <w:rFonts w:eastAsia="Batang"/>
          <w:lang w:eastAsia="ko-KR"/>
        </w:rPr>
        <w:t>”</w:t>
      </w:r>
      <w:r w:rsidRPr="00FA13F8">
        <w:rPr>
          <w:rFonts w:eastAsia="Batang" w:hint="eastAsia"/>
          <w:lang w:eastAsia="ko-KR"/>
        </w:rPr>
        <w:t xml:space="preserve"> &gt;&gt; </w:t>
      </w:r>
      <w:r w:rsidR="00825D15" w:rsidRPr="00FA13F8">
        <w:rPr>
          <w:rFonts w:eastAsia="Batang" w:hint="eastAsia"/>
          <w:lang w:eastAsia="ko-KR"/>
        </w:rPr>
        <w:t xml:space="preserve">Double click </w:t>
      </w:r>
      <w:r w:rsidRPr="00FA13F8">
        <w:rPr>
          <w:rFonts w:eastAsia="Batang"/>
          <w:lang w:eastAsia="ko-KR"/>
        </w:rPr>
        <w:t>“</w:t>
      </w:r>
      <w:r w:rsidRPr="00FA13F8">
        <w:rPr>
          <w:rFonts w:eastAsia="Batang" w:hint="eastAsia"/>
          <w:b/>
          <w:lang w:eastAsia="ko-KR"/>
        </w:rPr>
        <w:t>Layer To KML</w:t>
      </w:r>
      <w:r w:rsidRPr="00FA13F8">
        <w:rPr>
          <w:rFonts w:eastAsia="Batang"/>
          <w:lang w:eastAsia="ko-KR"/>
        </w:rPr>
        <w:t>”</w:t>
      </w:r>
    </w:p>
    <w:p w:rsidR="003431C3" w:rsidRPr="000213EE" w:rsidRDefault="003431C3" w:rsidP="003431C3">
      <w:pPr>
        <w:jc w:val="center"/>
        <w:rPr>
          <w:rFonts w:eastAsia="Batang"/>
          <w:lang w:eastAsia="ko-KR"/>
        </w:rPr>
      </w:pPr>
      <w:r w:rsidRPr="000213EE">
        <w:rPr>
          <w:rFonts w:eastAsia="Batang" w:hint="eastAsia"/>
          <w:noProof/>
          <w:lang w:eastAsia="zh-CN"/>
        </w:rPr>
        <w:drawing>
          <wp:inline distT="0" distB="0" distL="0" distR="0" wp14:anchorId="47789767" wp14:editId="785537CF">
            <wp:extent cx="2288722" cy="2393950"/>
            <wp:effectExtent l="0" t="0" r="0" b="0"/>
            <wp:docPr id="4" name="Picture 3" descr="ar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5.JPG"/>
                    <pic:cNvPicPr/>
                  </pic:nvPicPr>
                  <pic:blipFill>
                    <a:blip r:embed="rId23" cstate="print"/>
                    <a:stretch>
                      <a:fillRect/>
                    </a:stretch>
                  </pic:blipFill>
                  <pic:spPr>
                    <a:xfrm>
                      <a:off x="0" y="0"/>
                      <a:ext cx="2291612" cy="2396973"/>
                    </a:xfrm>
                    <a:prstGeom prst="rect">
                      <a:avLst/>
                    </a:prstGeom>
                  </pic:spPr>
                </pic:pic>
              </a:graphicData>
            </a:graphic>
          </wp:inline>
        </w:drawing>
      </w:r>
    </w:p>
    <w:p w:rsidR="00D823E3" w:rsidRPr="000213EE" w:rsidRDefault="00D823E3" w:rsidP="00D823E3">
      <w:pPr>
        <w:jc w:val="center"/>
        <w:rPr>
          <w:rFonts w:eastAsia="Batang"/>
          <w:lang w:eastAsia="ko-KR"/>
        </w:rPr>
      </w:pPr>
    </w:p>
    <w:p w:rsidR="00D823E3" w:rsidRDefault="00CF68DA" w:rsidP="00D823E3">
      <w:pPr>
        <w:rPr>
          <w:rFonts w:eastAsia="Batang"/>
          <w:lang w:eastAsia="ko-KR"/>
        </w:rPr>
      </w:pPr>
      <w:r>
        <w:rPr>
          <w:rFonts w:eastAsia="Batang" w:hint="eastAsia"/>
          <w:lang w:eastAsia="ko-KR"/>
        </w:rPr>
        <w:t xml:space="preserve">Layer: Select layers by clicking </w:t>
      </w:r>
      <w:r>
        <w:rPr>
          <w:rFonts w:eastAsia="Batang"/>
          <w:lang w:eastAsia="ko-KR"/>
        </w:rPr>
        <w:t>the</w:t>
      </w:r>
      <w:r>
        <w:rPr>
          <w:rFonts w:eastAsia="Batang" w:hint="eastAsia"/>
          <w:lang w:eastAsia="ko-KR"/>
        </w:rPr>
        <w:t xml:space="preserve"> </w:t>
      </w:r>
      <w:r>
        <w:rPr>
          <w:rFonts w:eastAsia="Batang"/>
          <w:lang w:eastAsia="ko-KR"/>
        </w:rPr>
        <w:t>“▼”</w:t>
      </w:r>
      <w:r>
        <w:rPr>
          <w:rFonts w:eastAsia="Batang" w:hint="eastAsia"/>
          <w:lang w:eastAsia="ko-KR"/>
        </w:rPr>
        <w:t xml:space="preserve"> icon</w:t>
      </w:r>
    </w:p>
    <w:p w:rsidR="00D86E30" w:rsidRPr="000213EE" w:rsidRDefault="00D86E30" w:rsidP="00D823E3">
      <w:pPr>
        <w:rPr>
          <w:rFonts w:eastAsia="Batang"/>
          <w:lang w:eastAsia="ko-KR"/>
        </w:rPr>
      </w:pPr>
    </w:p>
    <w:p w:rsidR="00D823E3" w:rsidRPr="000213EE" w:rsidRDefault="00D823E3" w:rsidP="00D823E3">
      <w:pPr>
        <w:jc w:val="center"/>
        <w:rPr>
          <w:rFonts w:eastAsia="Batang"/>
          <w:lang w:eastAsia="ko-KR"/>
        </w:rPr>
      </w:pPr>
      <w:r w:rsidRPr="000213EE">
        <w:rPr>
          <w:rFonts w:eastAsia="Batang" w:hint="eastAsia"/>
          <w:noProof/>
          <w:lang w:eastAsia="zh-CN"/>
        </w:rPr>
        <w:lastRenderedPageBreak/>
        <w:drawing>
          <wp:inline distT="0" distB="0" distL="0" distR="0" wp14:anchorId="0B6125C3" wp14:editId="28F253BA">
            <wp:extent cx="3165149" cy="1864360"/>
            <wp:effectExtent l="0" t="0" r="0" b="0"/>
            <wp:docPr id="21" name="Picture 20" descr="ar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6.JPG"/>
                    <pic:cNvPicPr/>
                  </pic:nvPicPr>
                  <pic:blipFill>
                    <a:blip r:embed="rId24" cstate="print"/>
                    <a:stretch>
                      <a:fillRect/>
                    </a:stretch>
                  </pic:blipFill>
                  <pic:spPr>
                    <a:xfrm>
                      <a:off x="0" y="0"/>
                      <a:ext cx="3176305" cy="1870931"/>
                    </a:xfrm>
                    <a:prstGeom prst="rect">
                      <a:avLst/>
                    </a:prstGeom>
                  </pic:spPr>
                </pic:pic>
              </a:graphicData>
            </a:graphic>
          </wp:inline>
        </w:drawing>
      </w:r>
    </w:p>
    <w:p w:rsidR="00CF68DA" w:rsidRDefault="00CF68DA" w:rsidP="00D823E3">
      <w:pPr>
        <w:rPr>
          <w:rFonts w:eastAsia="Batang"/>
          <w:lang w:eastAsia="ko-KR"/>
        </w:rPr>
      </w:pPr>
    </w:p>
    <w:p w:rsidR="0010686B" w:rsidRDefault="00D823E3" w:rsidP="00D823E3">
      <w:pPr>
        <w:rPr>
          <w:rFonts w:eastAsia="Batang"/>
          <w:lang w:eastAsia="ko-KR"/>
        </w:rPr>
      </w:pPr>
      <w:r w:rsidRPr="000213EE">
        <w:rPr>
          <w:rFonts w:eastAsia="Batang" w:hint="eastAsia"/>
          <w:lang w:eastAsia="ko-KR"/>
        </w:rPr>
        <w:t xml:space="preserve">Output file: </w:t>
      </w:r>
    </w:p>
    <w:p w:rsidR="00D823E3" w:rsidRPr="0010686B" w:rsidRDefault="0010686B" w:rsidP="0010686B">
      <w:pPr>
        <w:pStyle w:val="ListParagraph"/>
        <w:numPr>
          <w:ilvl w:val="0"/>
          <w:numId w:val="11"/>
        </w:numPr>
        <w:rPr>
          <w:rFonts w:eastAsia="Batang"/>
          <w:lang w:eastAsia="ko-KR"/>
        </w:rPr>
      </w:pPr>
      <w:r w:rsidRPr="0010686B">
        <w:rPr>
          <w:rFonts w:eastAsia="Batang" w:hint="eastAsia"/>
          <w:lang w:eastAsia="ko-KR"/>
        </w:rPr>
        <w:t xml:space="preserve">Click the folder icon </w:t>
      </w:r>
      <w:r>
        <w:rPr>
          <w:noProof/>
          <w:lang w:eastAsia="zh-CN"/>
        </w:rPr>
        <w:drawing>
          <wp:inline distT="0" distB="0" distL="0" distR="0" wp14:anchorId="12AD0616" wp14:editId="12CF3903">
            <wp:extent cx="228600" cy="2438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3.jpg"/>
                    <pic:cNvPicPr/>
                  </pic:nvPicPr>
                  <pic:blipFill>
                    <a:blip r:embed="rId25">
                      <a:extLst>
                        <a:ext uri="{28A0092B-C50C-407E-A947-70E740481C1C}">
                          <a14:useLocalDpi xmlns:a14="http://schemas.microsoft.com/office/drawing/2010/main" val="0"/>
                        </a:ext>
                      </a:extLst>
                    </a:blip>
                    <a:stretch>
                      <a:fillRect/>
                    </a:stretch>
                  </pic:blipFill>
                  <pic:spPr>
                    <a:xfrm>
                      <a:off x="0" y="0"/>
                      <a:ext cx="228600" cy="243840"/>
                    </a:xfrm>
                    <a:prstGeom prst="rect">
                      <a:avLst/>
                    </a:prstGeom>
                  </pic:spPr>
                </pic:pic>
              </a:graphicData>
            </a:graphic>
          </wp:inline>
        </w:drawing>
      </w:r>
    </w:p>
    <w:p w:rsidR="0010686B" w:rsidRPr="0010686B" w:rsidRDefault="0010686B" w:rsidP="0010686B">
      <w:pPr>
        <w:pStyle w:val="ListParagraph"/>
        <w:numPr>
          <w:ilvl w:val="0"/>
          <w:numId w:val="11"/>
        </w:numPr>
        <w:rPr>
          <w:rFonts w:eastAsia="Batang"/>
          <w:lang w:eastAsia="ko-KR"/>
        </w:rPr>
      </w:pPr>
      <w:r>
        <w:rPr>
          <w:rFonts w:eastAsia="Batang" w:hint="eastAsia"/>
          <w:lang w:eastAsia="ko-KR"/>
        </w:rPr>
        <w:t xml:space="preserve">Find the same </w:t>
      </w:r>
      <w:r>
        <w:rPr>
          <w:rFonts w:eastAsia="Batang"/>
          <w:lang w:eastAsia="ko-KR"/>
        </w:rPr>
        <w:t>directory</w:t>
      </w:r>
      <w:r>
        <w:rPr>
          <w:rFonts w:eastAsia="Batang" w:hint="eastAsia"/>
          <w:lang w:eastAsia="ko-KR"/>
        </w:rPr>
        <w:t xml:space="preserve"> folder </w:t>
      </w:r>
      <w:r w:rsidRPr="0010686B">
        <w:rPr>
          <w:rFonts w:eastAsia="Batang" w:hint="eastAsia"/>
          <w:lang w:eastAsia="ko-KR"/>
        </w:rPr>
        <w:t xml:space="preserve">by clicking </w:t>
      </w:r>
      <w:r w:rsidRPr="0010686B">
        <w:rPr>
          <w:rFonts w:eastAsia="Batang"/>
          <w:lang w:eastAsia="ko-KR"/>
        </w:rPr>
        <w:t>the</w:t>
      </w:r>
      <w:r w:rsidRPr="0010686B">
        <w:rPr>
          <w:rFonts w:eastAsia="Batang" w:hint="eastAsia"/>
          <w:lang w:eastAsia="ko-KR"/>
        </w:rPr>
        <w:t xml:space="preserve"> </w:t>
      </w:r>
      <w:r w:rsidRPr="0010686B">
        <w:rPr>
          <w:rFonts w:eastAsia="Batang"/>
          <w:lang w:eastAsia="ko-KR"/>
        </w:rPr>
        <w:t>“▼”</w:t>
      </w:r>
      <w:r w:rsidRPr="0010686B">
        <w:rPr>
          <w:rFonts w:eastAsia="Batang" w:hint="eastAsia"/>
          <w:lang w:eastAsia="ko-KR"/>
        </w:rPr>
        <w:t xml:space="preserve"> icon</w:t>
      </w:r>
    </w:p>
    <w:p w:rsidR="00371FBA" w:rsidRPr="0010686B" w:rsidRDefault="0010686B" w:rsidP="00D823E3">
      <w:pPr>
        <w:pStyle w:val="ListParagraph"/>
        <w:numPr>
          <w:ilvl w:val="0"/>
          <w:numId w:val="11"/>
        </w:numPr>
        <w:rPr>
          <w:rFonts w:eastAsia="Batang"/>
          <w:lang w:eastAsia="ko-KR"/>
        </w:rPr>
      </w:pPr>
      <w:r>
        <w:rPr>
          <w:rFonts w:eastAsia="Batang" w:hint="eastAsia"/>
          <w:lang w:eastAsia="ko-KR"/>
        </w:rPr>
        <w:t>Tipping</w:t>
      </w:r>
      <w:r w:rsidRPr="0010686B">
        <w:rPr>
          <w:rFonts w:eastAsia="Batang" w:hint="eastAsia"/>
          <w:lang w:eastAsia="ko-KR"/>
        </w:rPr>
        <w:t xml:space="preserve"> file name </w:t>
      </w:r>
    </w:p>
    <w:p w:rsidR="00371FBA" w:rsidRDefault="0010686B" w:rsidP="00371FBA">
      <w:pPr>
        <w:jc w:val="center"/>
        <w:rPr>
          <w:rFonts w:eastAsia="Batang"/>
          <w:lang w:eastAsia="ko-KR"/>
        </w:rPr>
      </w:pPr>
      <w:r>
        <w:rPr>
          <w:rFonts w:eastAsia="Batang"/>
          <w:noProof/>
          <w:lang w:eastAsia="zh-CN"/>
        </w:rPr>
        <w:drawing>
          <wp:inline distT="0" distB="0" distL="0" distR="0">
            <wp:extent cx="2672080" cy="20437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6.jpg"/>
                    <pic:cNvPicPr/>
                  </pic:nvPicPr>
                  <pic:blipFill>
                    <a:blip r:embed="rId26">
                      <a:extLst>
                        <a:ext uri="{28A0092B-C50C-407E-A947-70E740481C1C}">
                          <a14:useLocalDpi xmlns:a14="http://schemas.microsoft.com/office/drawing/2010/main" val="0"/>
                        </a:ext>
                      </a:extLst>
                    </a:blip>
                    <a:stretch>
                      <a:fillRect/>
                    </a:stretch>
                  </pic:blipFill>
                  <pic:spPr>
                    <a:xfrm>
                      <a:off x="0" y="0"/>
                      <a:ext cx="2673242" cy="2044679"/>
                    </a:xfrm>
                    <a:prstGeom prst="rect">
                      <a:avLst/>
                    </a:prstGeom>
                  </pic:spPr>
                </pic:pic>
              </a:graphicData>
            </a:graphic>
          </wp:inline>
        </w:drawing>
      </w:r>
    </w:p>
    <w:p w:rsidR="00371FBA" w:rsidRDefault="00371FBA" w:rsidP="00D823E3">
      <w:pPr>
        <w:rPr>
          <w:rFonts w:eastAsia="Batang"/>
          <w:lang w:eastAsia="ko-KR"/>
        </w:rPr>
      </w:pPr>
    </w:p>
    <w:p w:rsidR="00D823E3" w:rsidRPr="000213EE" w:rsidRDefault="00D823E3" w:rsidP="00D823E3">
      <w:pPr>
        <w:rPr>
          <w:rFonts w:eastAsia="Batang"/>
          <w:lang w:eastAsia="ko-KR"/>
        </w:rPr>
      </w:pPr>
      <w:r w:rsidRPr="000213EE">
        <w:rPr>
          <w:rFonts w:eastAsia="Batang" w:hint="eastAsia"/>
          <w:lang w:eastAsia="ko-KR"/>
        </w:rPr>
        <w:t>Layer Output Scale: 100,000</w:t>
      </w:r>
    </w:p>
    <w:p w:rsidR="00D823E3" w:rsidRPr="000213EE" w:rsidRDefault="00D823E3" w:rsidP="00D823E3">
      <w:pPr>
        <w:rPr>
          <w:rFonts w:eastAsia="Batang"/>
          <w:lang w:eastAsia="ko-KR"/>
        </w:rPr>
      </w:pPr>
      <w:r w:rsidRPr="000213EE">
        <w:rPr>
          <w:rFonts w:eastAsia="Batang" w:hint="eastAsia"/>
          <w:lang w:eastAsia="ko-KR"/>
        </w:rPr>
        <w:t>Output Image Properties</w:t>
      </w:r>
    </w:p>
    <w:p w:rsidR="00D823E3" w:rsidRPr="000213EE" w:rsidRDefault="00D823E3" w:rsidP="00D823E3">
      <w:pPr>
        <w:ind w:firstLine="720"/>
        <w:rPr>
          <w:rFonts w:eastAsia="Batang"/>
          <w:lang w:eastAsia="ko-KR"/>
        </w:rPr>
      </w:pPr>
      <w:r w:rsidRPr="000213EE">
        <w:rPr>
          <w:rFonts w:eastAsia="Batang"/>
          <w:lang w:eastAsia="ko-KR"/>
        </w:rPr>
        <w:t>»</w:t>
      </w:r>
      <w:r w:rsidRPr="000213EE">
        <w:rPr>
          <w:rFonts w:eastAsia="Batang" w:hint="eastAsia"/>
          <w:lang w:eastAsia="ko-KR"/>
        </w:rPr>
        <w:t xml:space="preserve"> Size of returned image: 8000</w:t>
      </w:r>
    </w:p>
    <w:p w:rsidR="00D823E3" w:rsidRDefault="00D823E3" w:rsidP="00D823E3">
      <w:pPr>
        <w:ind w:firstLine="720"/>
        <w:rPr>
          <w:rFonts w:eastAsia="Batang"/>
          <w:lang w:eastAsia="ko-KR"/>
        </w:rPr>
      </w:pPr>
      <w:r w:rsidRPr="000213EE">
        <w:rPr>
          <w:rFonts w:eastAsia="Batang"/>
          <w:lang w:eastAsia="ko-KR"/>
        </w:rPr>
        <w:t>»</w:t>
      </w:r>
      <w:r w:rsidRPr="000213EE">
        <w:rPr>
          <w:rFonts w:eastAsia="Batang" w:hint="eastAsia"/>
          <w:lang w:eastAsia="ko-KR"/>
        </w:rPr>
        <w:t xml:space="preserve"> DPI of output image: 300</w:t>
      </w:r>
    </w:p>
    <w:p w:rsidR="00CF68DA" w:rsidRPr="000213EE" w:rsidRDefault="00CF68DA" w:rsidP="00CF68DA">
      <w:pPr>
        <w:rPr>
          <w:rFonts w:eastAsia="Batang"/>
          <w:lang w:eastAsia="ko-KR"/>
        </w:rPr>
      </w:pPr>
      <w:r>
        <w:rPr>
          <w:rFonts w:eastAsia="Batang" w:hint="eastAsia"/>
          <w:lang w:eastAsia="ko-KR"/>
        </w:rPr>
        <w:t>Ok</w:t>
      </w:r>
    </w:p>
    <w:p w:rsidR="00D823E3" w:rsidRPr="000213EE" w:rsidRDefault="00D823E3" w:rsidP="00D823E3">
      <w:pPr>
        <w:jc w:val="center"/>
        <w:rPr>
          <w:rFonts w:eastAsia="Batang"/>
          <w:lang w:eastAsia="ko-KR"/>
        </w:rPr>
      </w:pPr>
      <w:r w:rsidRPr="000213EE">
        <w:rPr>
          <w:rFonts w:eastAsia="Batang" w:hint="eastAsia"/>
          <w:noProof/>
          <w:lang w:eastAsia="zh-CN"/>
        </w:rPr>
        <w:drawing>
          <wp:inline distT="0" distB="0" distL="0" distR="0" wp14:anchorId="7382CEA6" wp14:editId="7C3EAC77">
            <wp:extent cx="2895600" cy="2028707"/>
            <wp:effectExtent l="0" t="0" r="0" b="0"/>
            <wp:docPr id="20" name="Picture 12" descr="ar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7.JPG"/>
                    <pic:cNvPicPr/>
                  </pic:nvPicPr>
                  <pic:blipFill>
                    <a:blip r:embed="rId27" cstate="print"/>
                    <a:stretch>
                      <a:fillRect/>
                    </a:stretch>
                  </pic:blipFill>
                  <pic:spPr>
                    <a:xfrm>
                      <a:off x="0" y="0"/>
                      <a:ext cx="2896941" cy="2029647"/>
                    </a:xfrm>
                    <a:prstGeom prst="rect">
                      <a:avLst/>
                    </a:prstGeom>
                  </pic:spPr>
                </pic:pic>
              </a:graphicData>
            </a:graphic>
          </wp:inline>
        </w:drawing>
      </w:r>
    </w:p>
    <w:p w:rsidR="00FE26AB" w:rsidRPr="000213EE" w:rsidRDefault="00FE26AB" w:rsidP="00D823E3">
      <w:pPr>
        <w:jc w:val="center"/>
        <w:rPr>
          <w:rFonts w:eastAsia="Batang"/>
          <w:lang w:eastAsia="ko-KR"/>
        </w:rPr>
      </w:pPr>
    </w:p>
    <w:p w:rsidR="001878C7" w:rsidRPr="00F77CCA" w:rsidRDefault="001878C7" w:rsidP="001878C7">
      <w:pPr>
        <w:pStyle w:val="ListParagraph"/>
        <w:numPr>
          <w:ilvl w:val="0"/>
          <w:numId w:val="1"/>
        </w:numPr>
        <w:ind w:left="-6" w:hanging="357"/>
        <w:rPr>
          <w:rFonts w:eastAsia="Batang"/>
          <w:lang w:eastAsia="ko-KR"/>
        </w:rPr>
      </w:pPr>
      <w:r w:rsidRPr="00F77CCA">
        <w:rPr>
          <w:rFonts w:eastAsia="Batang" w:hint="eastAsia"/>
          <w:lang w:eastAsia="ko-KR"/>
        </w:rPr>
        <w:t xml:space="preserve">Go to the saved </w:t>
      </w:r>
      <w:r w:rsidRPr="00F77CCA">
        <w:rPr>
          <w:rFonts w:eastAsia="Batang"/>
          <w:lang w:eastAsia="ko-KR"/>
        </w:rPr>
        <w:t>directory</w:t>
      </w:r>
      <w:r w:rsidRPr="00F77CCA">
        <w:rPr>
          <w:rFonts w:eastAsia="Batang" w:hint="eastAsia"/>
          <w:lang w:eastAsia="ko-KR"/>
        </w:rPr>
        <w:t xml:space="preserve"> and double click </w:t>
      </w:r>
      <w:r w:rsidRPr="00F77CCA">
        <w:rPr>
          <w:rFonts w:eastAsia="Batang"/>
          <w:lang w:eastAsia="ko-KR"/>
        </w:rPr>
        <w:t>“</w:t>
      </w:r>
      <w:r w:rsidRPr="00F77CCA">
        <w:rPr>
          <w:rFonts w:eastAsia="Batang" w:hint="eastAsia"/>
          <w:lang w:eastAsia="ko-KR"/>
        </w:rPr>
        <w:t>.</w:t>
      </w:r>
      <w:proofErr w:type="spellStart"/>
      <w:r w:rsidR="003F7017" w:rsidRPr="00F77CCA">
        <w:rPr>
          <w:rFonts w:eastAsia="Batang"/>
          <w:lang w:eastAsia="ko-KR"/>
        </w:rPr>
        <w:t>kmz</w:t>
      </w:r>
      <w:proofErr w:type="spellEnd"/>
      <w:r w:rsidRPr="00F77CCA">
        <w:rPr>
          <w:rFonts w:eastAsia="Batang"/>
          <w:lang w:eastAsia="ko-KR"/>
        </w:rPr>
        <w:t>”</w:t>
      </w:r>
      <w:r w:rsidRPr="00F77CCA">
        <w:rPr>
          <w:rFonts w:eastAsia="Batang" w:hint="eastAsia"/>
          <w:lang w:eastAsia="ko-KR"/>
        </w:rPr>
        <w:t xml:space="preserve"> file</w:t>
      </w:r>
      <w:r w:rsidR="00193A05" w:rsidRPr="00F77CCA">
        <w:rPr>
          <w:rFonts w:eastAsia="Batang"/>
          <w:lang w:eastAsia="ko-KR"/>
        </w:rPr>
        <w:t>. You will see something similar to the following.</w:t>
      </w:r>
      <w:r w:rsidRPr="00F77CCA">
        <w:rPr>
          <w:rFonts w:eastAsia="Batang" w:hint="eastAsia"/>
          <w:lang w:eastAsia="ko-KR"/>
        </w:rPr>
        <w:t xml:space="preserve"> </w:t>
      </w:r>
    </w:p>
    <w:p w:rsidR="003F7017" w:rsidRDefault="00D823E3" w:rsidP="00D823E3">
      <w:pPr>
        <w:jc w:val="center"/>
        <w:rPr>
          <w:rFonts w:eastAsia="Batang"/>
          <w:lang w:eastAsia="ko-KR"/>
        </w:rPr>
      </w:pPr>
      <w:r w:rsidRPr="000213EE">
        <w:rPr>
          <w:rFonts w:eastAsia="Batang" w:hint="eastAsia"/>
          <w:noProof/>
          <w:lang w:eastAsia="zh-CN"/>
        </w:rPr>
        <w:lastRenderedPageBreak/>
        <w:drawing>
          <wp:inline distT="0" distB="0" distL="0" distR="0" wp14:anchorId="0B6B3C4E" wp14:editId="2BF5458B">
            <wp:extent cx="3689350" cy="1643462"/>
            <wp:effectExtent l="0" t="0" r="0" b="0"/>
            <wp:docPr id="19" name="Picture 18" descr="ar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8.JPG"/>
                    <pic:cNvPicPr/>
                  </pic:nvPicPr>
                  <pic:blipFill>
                    <a:blip r:embed="rId28" cstate="print"/>
                    <a:stretch>
                      <a:fillRect/>
                    </a:stretch>
                  </pic:blipFill>
                  <pic:spPr>
                    <a:xfrm>
                      <a:off x="0" y="0"/>
                      <a:ext cx="3695406" cy="1646160"/>
                    </a:xfrm>
                    <a:prstGeom prst="rect">
                      <a:avLst/>
                    </a:prstGeom>
                  </pic:spPr>
                </pic:pic>
              </a:graphicData>
            </a:graphic>
          </wp:inline>
        </w:drawing>
      </w:r>
    </w:p>
    <w:p w:rsidR="00321FFC" w:rsidRDefault="00321FFC" w:rsidP="006D7221">
      <w:pPr>
        <w:rPr>
          <w:rFonts w:eastAsia="Batang"/>
          <w:lang w:eastAsia="ko-KR"/>
        </w:rPr>
      </w:pPr>
    </w:p>
    <w:p w:rsidR="00321FFC" w:rsidRPr="000213EE" w:rsidRDefault="00321FFC" w:rsidP="00D823E3">
      <w:pPr>
        <w:jc w:val="center"/>
        <w:rPr>
          <w:rFonts w:eastAsia="Batang"/>
          <w:lang w:eastAsia="ko-KR"/>
        </w:rPr>
      </w:pPr>
    </w:p>
    <w:p w:rsidR="00DB3DC9" w:rsidRPr="006A4AC3" w:rsidRDefault="00DB3DC9" w:rsidP="00DB3DC9">
      <w:pPr>
        <w:rPr>
          <w:color w:val="FF0000"/>
        </w:rPr>
      </w:pPr>
      <w:r w:rsidRPr="00951E9C">
        <w:t xml:space="preserve">A. How can you identify the flood water extent from SAR intensity/ coherence images? What is the principle of the methods? </w:t>
      </w:r>
      <w:r w:rsidRPr="00951E9C">
        <w:rPr>
          <w:color w:val="FF0000"/>
        </w:rPr>
        <w:t>[/</w:t>
      </w:r>
      <w:r>
        <w:rPr>
          <w:color w:val="FF0000"/>
        </w:rPr>
        <w:t>4</w:t>
      </w:r>
      <w:r w:rsidRPr="00951E9C">
        <w:rPr>
          <w:color w:val="FF0000"/>
        </w:rPr>
        <w:t xml:space="preserve"> marks]</w:t>
      </w:r>
    </w:p>
    <w:p w:rsidR="00DB3DC9" w:rsidRDefault="00DB3DC9" w:rsidP="00DB3DC9">
      <w:pPr>
        <w:rPr>
          <w:rFonts w:eastAsiaTheme="minorEastAsia"/>
          <w:i/>
          <w:lang w:eastAsia="zh-CN"/>
        </w:rPr>
      </w:pPr>
    </w:p>
    <w:p w:rsidR="00DB3DC9" w:rsidRPr="004F29E4" w:rsidRDefault="00DB3DC9" w:rsidP="00DB3DC9">
      <w:pPr>
        <w:ind w:firstLine="720"/>
        <w:rPr>
          <w:i/>
        </w:rPr>
      </w:pPr>
      <w:r w:rsidRPr="004F29E4">
        <w:rPr>
          <w:i/>
        </w:rPr>
        <w:t>Method</w:t>
      </w:r>
      <w:r>
        <w:rPr>
          <w:i/>
        </w:rPr>
        <w:t xml:space="preserve"> and principle</w:t>
      </w:r>
      <w:r w:rsidRPr="004F29E4">
        <w:rPr>
          <w:i/>
        </w:rPr>
        <w:t xml:space="preserve"> to identify SAR intensity</w:t>
      </w:r>
      <w:r>
        <w:rPr>
          <w:i/>
        </w:rPr>
        <w:t xml:space="preserve"> </w:t>
      </w:r>
      <w:r w:rsidRPr="003B2CAD">
        <w:rPr>
          <w:i/>
          <w:color w:val="FF0000"/>
        </w:rPr>
        <w:t>[/</w:t>
      </w:r>
      <w:r>
        <w:rPr>
          <w:i/>
          <w:color w:val="FF0000"/>
        </w:rPr>
        <w:t>2</w:t>
      </w:r>
      <w:r w:rsidRPr="003B2CAD">
        <w:rPr>
          <w:i/>
          <w:color w:val="FF0000"/>
        </w:rPr>
        <w:t xml:space="preserve"> marks]</w:t>
      </w:r>
    </w:p>
    <w:p w:rsidR="00DB3DC9" w:rsidRPr="00A63627" w:rsidRDefault="00DB3DC9" w:rsidP="00DB3DC9">
      <w:pPr>
        <w:ind w:firstLine="720"/>
        <w:rPr>
          <w:rFonts w:eastAsiaTheme="minorEastAsia"/>
          <w:i/>
          <w:lang w:eastAsia="zh-CN"/>
        </w:rPr>
      </w:pPr>
      <w:r w:rsidRPr="004F29E4">
        <w:rPr>
          <w:i/>
        </w:rPr>
        <w:t>Method</w:t>
      </w:r>
      <w:r>
        <w:rPr>
          <w:i/>
        </w:rPr>
        <w:t xml:space="preserve"> and principle</w:t>
      </w:r>
      <w:r w:rsidRPr="004F29E4">
        <w:rPr>
          <w:i/>
        </w:rPr>
        <w:t xml:space="preserve"> to identify SAR coherence </w:t>
      </w:r>
      <w:r w:rsidRPr="003B2CAD">
        <w:rPr>
          <w:i/>
          <w:color w:val="FF0000"/>
        </w:rPr>
        <w:t>[/</w:t>
      </w:r>
      <w:r>
        <w:rPr>
          <w:i/>
          <w:color w:val="FF0000"/>
        </w:rPr>
        <w:t>2</w:t>
      </w:r>
      <w:r w:rsidRPr="003B2CAD">
        <w:rPr>
          <w:i/>
          <w:color w:val="FF0000"/>
        </w:rPr>
        <w:t xml:space="preserve"> marks]</w:t>
      </w:r>
    </w:p>
    <w:p w:rsidR="00DB3DC9" w:rsidRPr="00A63627" w:rsidRDefault="00DB3DC9" w:rsidP="00DB3DC9">
      <w:pPr>
        <w:jc w:val="center"/>
        <w:rPr>
          <w:rFonts w:eastAsiaTheme="minorEastAsia"/>
          <w:lang w:eastAsia="zh-CN"/>
        </w:rPr>
      </w:pPr>
    </w:p>
    <w:p w:rsidR="00DB3DC9" w:rsidRPr="003B2CAD" w:rsidRDefault="00DB3DC9" w:rsidP="00DB3DC9">
      <w:pPr>
        <w:tabs>
          <w:tab w:val="num" w:pos="1440"/>
        </w:tabs>
        <w:jc w:val="both"/>
        <w:rPr>
          <w:color w:val="FF0000"/>
        </w:rPr>
      </w:pPr>
      <w:r>
        <w:t>B</w:t>
      </w:r>
      <w:r w:rsidRPr="002D18C6">
        <w:t xml:space="preserve">. </w:t>
      </w:r>
      <w:r>
        <w:t xml:space="preserve">Produce </w:t>
      </w:r>
      <w:r w:rsidRPr="002D18C6">
        <w:t xml:space="preserve">SAR intensity images and </w:t>
      </w:r>
      <w:r>
        <w:t>SAR intensity difference image</w:t>
      </w:r>
      <w:r>
        <w:rPr>
          <w:rFonts w:eastAsiaTheme="minorEastAsia" w:hint="eastAsia"/>
          <w:lang w:eastAsia="zh-CN"/>
        </w:rPr>
        <w:t xml:space="preserve">. </w:t>
      </w:r>
      <w:r w:rsidRPr="002D18C6">
        <w:t>Compare the SAR intensity images and the SAR intensity difference image. What do the negative intensity difference and positive intensity difference represent? [Please include the SAR intensity difference image to answer this question]</w:t>
      </w:r>
      <w:r>
        <w:t xml:space="preserve"> </w:t>
      </w:r>
      <w:r w:rsidRPr="003B2CAD">
        <w:rPr>
          <w:color w:val="FF0000"/>
        </w:rPr>
        <w:t>[/</w:t>
      </w:r>
      <w:r>
        <w:rPr>
          <w:color w:val="FF0000"/>
        </w:rPr>
        <w:t>6</w:t>
      </w:r>
      <w:r w:rsidRPr="003B2CAD">
        <w:rPr>
          <w:color w:val="FF0000"/>
        </w:rPr>
        <w:t xml:space="preserve"> marks]</w:t>
      </w:r>
    </w:p>
    <w:p w:rsidR="00DB3DC9" w:rsidRDefault="00DB3DC9" w:rsidP="00DB3DC9">
      <w:pPr>
        <w:rPr>
          <w:rFonts w:eastAsiaTheme="minorEastAsia"/>
          <w:lang w:eastAsia="zh-CN"/>
        </w:rPr>
      </w:pPr>
    </w:p>
    <w:p w:rsidR="00DB3DC9" w:rsidRPr="004F29E4" w:rsidRDefault="00DB3DC9" w:rsidP="00DB3DC9">
      <w:pPr>
        <w:ind w:firstLine="720"/>
        <w:rPr>
          <w:i/>
        </w:rPr>
      </w:pPr>
      <w:r w:rsidRPr="004F29E4">
        <w:rPr>
          <w:i/>
        </w:rPr>
        <w:t>Discuss about</w:t>
      </w:r>
      <w:r>
        <w:rPr>
          <w:i/>
        </w:rPr>
        <w:t xml:space="preserve"> </w:t>
      </w:r>
      <w:r w:rsidRPr="004F29E4">
        <w:rPr>
          <w:i/>
        </w:rPr>
        <w:t>positive</w:t>
      </w:r>
      <w:r>
        <w:rPr>
          <w:i/>
        </w:rPr>
        <w:t xml:space="preserve"> and</w:t>
      </w:r>
      <w:r w:rsidRPr="004F29E4">
        <w:rPr>
          <w:i/>
        </w:rPr>
        <w:t xml:space="preserve"> negative intensity difference </w:t>
      </w:r>
      <w:r w:rsidRPr="003B2CAD">
        <w:rPr>
          <w:i/>
          <w:color w:val="FF0000"/>
        </w:rPr>
        <w:t>[/2 marks]</w:t>
      </w:r>
    </w:p>
    <w:p w:rsidR="00DB3DC9" w:rsidRPr="00610E7E" w:rsidRDefault="00DB3DC9" w:rsidP="00DB3DC9">
      <w:pPr>
        <w:ind w:firstLine="720"/>
        <w:rPr>
          <w:rFonts w:eastAsiaTheme="minorEastAsia"/>
          <w:i/>
          <w:lang w:eastAsia="zh-CN"/>
        </w:rPr>
      </w:pPr>
      <w:r w:rsidRPr="00B64A28">
        <w:rPr>
          <w:i/>
        </w:rPr>
        <w:t xml:space="preserve">Include SAR intensity </w:t>
      </w:r>
      <w:r>
        <w:rPr>
          <w:i/>
        </w:rPr>
        <w:t>images</w:t>
      </w:r>
      <w:r w:rsidRPr="00B64A28">
        <w:rPr>
          <w:i/>
        </w:rPr>
        <w:t xml:space="preserve"> </w:t>
      </w:r>
      <w:r w:rsidRPr="00B64A28">
        <w:rPr>
          <w:i/>
          <w:color w:val="FF0000"/>
        </w:rPr>
        <w:t>[/2 marks]</w:t>
      </w:r>
    </w:p>
    <w:p w:rsidR="00DB3DC9" w:rsidRPr="0065437C" w:rsidRDefault="00DB3DC9" w:rsidP="00DB3DC9">
      <w:pPr>
        <w:ind w:firstLine="720"/>
        <w:rPr>
          <w:rFonts w:eastAsiaTheme="minorEastAsia"/>
          <w:i/>
          <w:lang w:eastAsia="zh-CN"/>
        </w:rPr>
      </w:pPr>
      <w:r w:rsidRPr="00B64A28">
        <w:rPr>
          <w:i/>
        </w:rPr>
        <w:t>Include SAR intensity difference</w:t>
      </w:r>
      <w:r>
        <w:rPr>
          <w:i/>
        </w:rPr>
        <w:t xml:space="preserve"> image</w:t>
      </w:r>
      <w:r w:rsidRPr="00B64A28">
        <w:rPr>
          <w:i/>
        </w:rPr>
        <w:t xml:space="preserve"> </w:t>
      </w:r>
      <w:r w:rsidRPr="00B64A28">
        <w:rPr>
          <w:i/>
          <w:color w:val="FF0000"/>
        </w:rPr>
        <w:t>[/2 marks]</w:t>
      </w:r>
    </w:p>
    <w:p w:rsidR="00DB3DC9" w:rsidRPr="0065437C" w:rsidRDefault="00DB3DC9" w:rsidP="00DB3DC9">
      <w:pPr>
        <w:rPr>
          <w:rFonts w:eastAsiaTheme="minorEastAsia"/>
          <w:lang w:eastAsia="zh-CN"/>
        </w:rPr>
      </w:pPr>
    </w:p>
    <w:p w:rsidR="00DB3DC9" w:rsidRDefault="00DB3DC9" w:rsidP="00DB3DC9">
      <w:r>
        <w:t>C</w:t>
      </w:r>
      <w:r w:rsidRPr="002D18C6">
        <w:t>. Com</w:t>
      </w:r>
      <w:r>
        <w:t>pare the SAR intensity analysis</w:t>
      </w:r>
      <w:r>
        <w:rPr>
          <w:rFonts w:eastAsiaTheme="minorEastAsia" w:hint="eastAsia"/>
          <w:lang w:eastAsia="zh-CN"/>
        </w:rPr>
        <w:t xml:space="preserve"> and SAR </w:t>
      </w:r>
      <w:r w:rsidRPr="002D18C6">
        <w:t xml:space="preserve">coherence analysis. Discuss the pros and cons of </w:t>
      </w:r>
      <w:r>
        <w:rPr>
          <w:rFonts w:eastAsiaTheme="minorEastAsia" w:hint="eastAsia"/>
          <w:lang w:eastAsia="zh-CN"/>
        </w:rPr>
        <w:t>these</w:t>
      </w:r>
      <w:r w:rsidRPr="002D18C6">
        <w:t xml:space="preserve"> methods</w:t>
      </w:r>
      <w:r>
        <w:t xml:space="preserve"> in a table</w:t>
      </w:r>
      <w:r w:rsidRPr="002D18C6">
        <w:t>.</w:t>
      </w:r>
      <w:r>
        <w:t xml:space="preserve"> </w:t>
      </w:r>
      <w:r w:rsidRPr="003B2CAD">
        <w:rPr>
          <w:color w:val="FF0000"/>
        </w:rPr>
        <w:t>[/</w:t>
      </w:r>
      <w:r>
        <w:rPr>
          <w:color w:val="FF0000"/>
        </w:rPr>
        <w:t>6</w:t>
      </w:r>
      <w:r w:rsidRPr="003B2CAD">
        <w:rPr>
          <w:color w:val="FF0000"/>
        </w:rPr>
        <w:t xml:space="preserve"> marks]</w:t>
      </w:r>
    </w:p>
    <w:p w:rsidR="00DB3DC9" w:rsidRDefault="00DB3DC9" w:rsidP="00DB3DC9">
      <w:pPr>
        <w:rPr>
          <w:rFonts w:eastAsiaTheme="minorEastAsia"/>
          <w:lang w:eastAsia="zh-CN"/>
        </w:rPr>
      </w:pPr>
    </w:p>
    <w:p w:rsidR="00DB3DC9" w:rsidRDefault="00DB3DC9" w:rsidP="00DB3DC9">
      <w:pPr>
        <w:ind w:firstLine="720"/>
        <w:rPr>
          <w:i/>
        </w:rPr>
      </w:pPr>
      <w:r>
        <w:rPr>
          <w:i/>
        </w:rPr>
        <w:t xml:space="preserve">A table including: </w:t>
      </w:r>
    </w:p>
    <w:p w:rsidR="00DB3DC9" w:rsidRPr="000474F4" w:rsidRDefault="00DB3DC9" w:rsidP="00DB3DC9">
      <w:pPr>
        <w:ind w:firstLine="720"/>
        <w:rPr>
          <w:i/>
        </w:rPr>
      </w:pPr>
      <w:r>
        <w:rPr>
          <w:i/>
        </w:rPr>
        <w:t xml:space="preserve">Pros and Cons for SAR intensity </w:t>
      </w:r>
      <w:r w:rsidRPr="000474F4">
        <w:rPr>
          <w:i/>
        </w:rPr>
        <w:t xml:space="preserve">analysis </w:t>
      </w:r>
      <w:r w:rsidRPr="003B2CAD">
        <w:rPr>
          <w:i/>
          <w:color w:val="FF0000"/>
        </w:rPr>
        <w:t>[/2 marks]</w:t>
      </w:r>
    </w:p>
    <w:p w:rsidR="00DB3DC9" w:rsidRPr="000474F4" w:rsidRDefault="00DB3DC9" w:rsidP="00DB3DC9">
      <w:pPr>
        <w:ind w:firstLine="720"/>
        <w:rPr>
          <w:i/>
        </w:rPr>
      </w:pPr>
      <w:r>
        <w:rPr>
          <w:i/>
        </w:rPr>
        <w:t xml:space="preserve">Pros and </w:t>
      </w:r>
      <w:r w:rsidRPr="000474F4">
        <w:rPr>
          <w:i/>
        </w:rPr>
        <w:t xml:space="preserve">Cons for SAR </w:t>
      </w:r>
      <w:r>
        <w:rPr>
          <w:i/>
        </w:rPr>
        <w:t>coherence</w:t>
      </w:r>
      <w:r w:rsidRPr="000474F4">
        <w:rPr>
          <w:i/>
        </w:rPr>
        <w:t xml:space="preserve"> analysis </w:t>
      </w:r>
      <w:r w:rsidRPr="003B2CAD">
        <w:rPr>
          <w:i/>
          <w:color w:val="FF0000"/>
        </w:rPr>
        <w:t>[/2 marks]</w:t>
      </w:r>
    </w:p>
    <w:p w:rsidR="00DB3DC9" w:rsidRPr="00B1032E" w:rsidRDefault="00DB3DC9" w:rsidP="00DB3DC9">
      <w:pPr>
        <w:ind w:firstLine="720"/>
        <w:rPr>
          <w:rFonts w:eastAsiaTheme="minorEastAsia"/>
          <w:i/>
          <w:lang w:eastAsia="zh-CN"/>
        </w:rPr>
      </w:pPr>
      <w:r w:rsidRPr="000474F4">
        <w:rPr>
          <w:i/>
        </w:rPr>
        <w:t xml:space="preserve">With images to back up the answers </w:t>
      </w:r>
      <w:r w:rsidRPr="003B2CAD">
        <w:rPr>
          <w:i/>
          <w:color w:val="FF0000"/>
        </w:rPr>
        <w:t>[/2 marks]</w:t>
      </w:r>
    </w:p>
    <w:p w:rsidR="00DB3DC9" w:rsidRPr="00B1032E" w:rsidRDefault="00DB3DC9" w:rsidP="00DB3DC9">
      <w:pPr>
        <w:rPr>
          <w:rFonts w:eastAsiaTheme="minorEastAsia"/>
          <w:lang w:eastAsia="zh-CN"/>
        </w:rPr>
      </w:pPr>
    </w:p>
    <w:p w:rsidR="00DB3DC9" w:rsidRPr="003B2CAD" w:rsidRDefault="00DB3DC9" w:rsidP="00DB3DC9">
      <w:pPr>
        <w:rPr>
          <w:color w:val="FF0000"/>
        </w:rPr>
      </w:pPr>
      <w:r>
        <w:rPr>
          <w:rFonts w:eastAsiaTheme="minorEastAsia" w:hint="eastAsia"/>
          <w:lang w:eastAsia="zh-CN"/>
        </w:rPr>
        <w:t>D</w:t>
      </w:r>
      <w:r w:rsidRPr="002D18C6">
        <w:t xml:space="preserve">. </w:t>
      </w:r>
      <w:r>
        <w:t xml:space="preserve">Compare the SAR images and optical images. </w:t>
      </w:r>
      <w:r w:rsidRPr="002D18C6">
        <w:t xml:space="preserve">What </w:t>
      </w:r>
      <w:proofErr w:type="gramStart"/>
      <w:r w:rsidRPr="002D18C6">
        <w:t>are</w:t>
      </w:r>
      <w:proofErr w:type="gramEnd"/>
      <w:r w:rsidRPr="002D18C6">
        <w:t xml:space="preserve"> the radar intensity and coherence values for the pixels over different surfaces, such as </w:t>
      </w:r>
      <w:r>
        <w:t xml:space="preserve">still </w:t>
      </w:r>
      <w:r w:rsidRPr="002D18C6">
        <w:t>water</w:t>
      </w:r>
      <w:r>
        <w:t>, flooded forest</w:t>
      </w:r>
      <w:r w:rsidRPr="002D18C6">
        <w:t xml:space="preserve">, bare soil, farm land, forest and buildings? </w:t>
      </w:r>
      <w:r>
        <w:t xml:space="preserve">Are these values reasonable? </w:t>
      </w:r>
      <w:r w:rsidRPr="002D18C6">
        <w:t xml:space="preserve">[Hint: Utilise the optical </w:t>
      </w:r>
      <w:r>
        <w:t>images</w:t>
      </w:r>
      <w:r w:rsidRPr="002D18C6">
        <w:t>]</w:t>
      </w:r>
      <w:r>
        <w:t xml:space="preserve"> </w:t>
      </w:r>
      <w:r w:rsidRPr="003B2CAD">
        <w:rPr>
          <w:color w:val="FF0000"/>
        </w:rPr>
        <w:t>[/</w:t>
      </w:r>
      <w:r>
        <w:rPr>
          <w:rFonts w:eastAsiaTheme="minorEastAsia" w:hint="eastAsia"/>
          <w:color w:val="FF0000"/>
          <w:lang w:eastAsia="zh-CN"/>
        </w:rPr>
        <w:t>6</w:t>
      </w:r>
      <w:r w:rsidRPr="003B2CAD">
        <w:rPr>
          <w:color w:val="FF0000"/>
        </w:rPr>
        <w:t xml:space="preserve"> marks]</w:t>
      </w:r>
    </w:p>
    <w:p w:rsidR="00DB3DC9" w:rsidRDefault="00DB3DC9" w:rsidP="00DB3DC9">
      <w:pPr>
        <w:rPr>
          <w:rFonts w:eastAsiaTheme="minorEastAsia"/>
          <w:lang w:eastAsia="zh-CN"/>
        </w:rPr>
      </w:pPr>
    </w:p>
    <w:p w:rsidR="00DB3DC9" w:rsidRPr="00783D5F" w:rsidRDefault="00DB3DC9" w:rsidP="00DB3DC9">
      <w:pPr>
        <w:ind w:firstLine="720"/>
        <w:rPr>
          <w:i/>
        </w:rPr>
      </w:pPr>
      <w:r w:rsidRPr="00783D5F">
        <w:rPr>
          <w:i/>
        </w:rPr>
        <w:t xml:space="preserve">Still </w:t>
      </w:r>
      <w:proofErr w:type="gramStart"/>
      <w:r w:rsidRPr="00783D5F">
        <w:rPr>
          <w:i/>
        </w:rPr>
        <w:t xml:space="preserve">water </w:t>
      </w:r>
      <w:r>
        <w:rPr>
          <w:i/>
        </w:rPr>
        <w:t xml:space="preserve"> </w:t>
      </w:r>
      <w:r w:rsidRPr="003B2CAD">
        <w:rPr>
          <w:i/>
          <w:color w:val="FF0000"/>
        </w:rPr>
        <w:t>[</w:t>
      </w:r>
      <w:proofErr w:type="gramEnd"/>
      <w:r w:rsidRPr="003B2CAD">
        <w:rPr>
          <w:i/>
          <w:color w:val="FF0000"/>
        </w:rPr>
        <w:t>/</w:t>
      </w:r>
      <w:r>
        <w:rPr>
          <w:i/>
          <w:color w:val="FF0000"/>
        </w:rPr>
        <w:t>1</w:t>
      </w:r>
      <w:r w:rsidRPr="003B2CAD">
        <w:rPr>
          <w:i/>
          <w:color w:val="FF0000"/>
        </w:rPr>
        <w:t xml:space="preserve"> marks]</w:t>
      </w:r>
    </w:p>
    <w:p w:rsidR="00DB3DC9" w:rsidRPr="00783D5F" w:rsidRDefault="00DB3DC9" w:rsidP="00DB3DC9">
      <w:pPr>
        <w:ind w:firstLine="720"/>
        <w:rPr>
          <w:i/>
        </w:rPr>
      </w:pPr>
      <w:r w:rsidRPr="00783D5F">
        <w:rPr>
          <w:i/>
        </w:rPr>
        <w:t xml:space="preserve">Flooded forest </w:t>
      </w:r>
      <w:r>
        <w:rPr>
          <w:i/>
          <w:color w:val="FF0000"/>
        </w:rPr>
        <w:t>[/1</w:t>
      </w:r>
      <w:r w:rsidRPr="003B2CAD">
        <w:rPr>
          <w:i/>
          <w:color w:val="FF0000"/>
        </w:rPr>
        <w:t xml:space="preserve"> marks]</w:t>
      </w:r>
    </w:p>
    <w:p w:rsidR="00DB3DC9" w:rsidRPr="00783D5F" w:rsidRDefault="00DB3DC9" w:rsidP="00DB3DC9">
      <w:pPr>
        <w:ind w:firstLine="720"/>
        <w:rPr>
          <w:i/>
        </w:rPr>
      </w:pPr>
      <w:r w:rsidRPr="00783D5F">
        <w:rPr>
          <w:i/>
        </w:rPr>
        <w:t xml:space="preserve">Bare soil </w:t>
      </w:r>
      <w:r>
        <w:rPr>
          <w:i/>
          <w:color w:val="FF0000"/>
        </w:rPr>
        <w:t>[/1</w:t>
      </w:r>
      <w:r w:rsidRPr="003B2CAD">
        <w:rPr>
          <w:i/>
          <w:color w:val="FF0000"/>
        </w:rPr>
        <w:t xml:space="preserve"> </w:t>
      </w:r>
      <w:proofErr w:type="gramStart"/>
      <w:r w:rsidRPr="003B2CAD">
        <w:rPr>
          <w:i/>
          <w:color w:val="FF0000"/>
        </w:rPr>
        <w:t>marks</w:t>
      </w:r>
      <w:proofErr w:type="gramEnd"/>
      <w:r w:rsidRPr="003B2CAD">
        <w:rPr>
          <w:i/>
          <w:color w:val="FF0000"/>
        </w:rPr>
        <w:t>]</w:t>
      </w:r>
    </w:p>
    <w:p w:rsidR="00DB3DC9" w:rsidRPr="00783D5F" w:rsidRDefault="00DB3DC9" w:rsidP="00DB3DC9">
      <w:pPr>
        <w:ind w:firstLine="720"/>
        <w:rPr>
          <w:i/>
        </w:rPr>
      </w:pPr>
      <w:r w:rsidRPr="00783D5F">
        <w:rPr>
          <w:i/>
        </w:rPr>
        <w:t xml:space="preserve">Farm land </w:t>
      </w:r>
      <w:r w:rsidRPr="003B2CAD">
        <w:rPr>
          <w:i/>
          <w:color w:val="FF0000"/>
        </w:rPr>
        <w:t>[/</w:t>
      </w:r>
      <w:r>
        <w:rPr>
          <w:i/>
          <w:color w:val="FF0000"/>
        </w:rPr>
        <w:t>1</w:t>
      </w:r>
      <w:r w:rsidRPr="003B2CAD">
        <w:rPr>
          <w:i/>
          <w:color w:val="FF0000"/>
        </w:rPr>
        <w:t xml:space="preserve"> </w:t>
      </w:r>
      <w:proofErr w:type="gramStart"/>
      <w:r w:rsidRPr="003B2CAD">
        <w:rPr>
          <w:i/>
          <w:color w:val="FF0000"/>
        </w:rPr>
        <w:t>marks</w:t>
      </w:r>
      <w:proofErr w:type="gramEnd"/>
      <w:r w:rsidRPr="003B2CAD">
        <w:rPr>
          <w:i/>
          <w:color w:val="FF0000"/>
        </w:rPr>
        <w:t>]</w:t>
      </w:r>
    </w:p>
    <w:p w:rsidR="00DB3DC9" w:rsidRDefault="00DB3DC9" w:rsidP="00DB3DC9">
      <w:pPr>
        <w:ind w:firstLine="720"/>
        <w:rPr>
          <w:i/>
        </w:rPr>
      </w:pPr>
      <w:r>
        <w:rPr>
          <w:i/>
        </w:rPr>
        <w:t xml:space="preserve">Non-flooded Forest </w:t>
      </w:r>
      <w:r w:rsidRPr="003B2CAD">
        <w:rPr>
          <w:i/>
          <w:color w:val="FF0000"/>
        </w:rPr>
        <w:t>[/</w:t>
      </w:r>
      <w:r>
        <w:rPr>
          <w:i/>
          <w:color w:val="FF0000"/>
        </w:rPr>
        <w:t>1</w:t>
      </w:r>
      <w:r w:rsidRPr="003B2CAD">
        <w:rPr>
          <w:i/>
          <w:color w:val="FF0000"/>
        </w:rPr>
        <w:t xml:space="preserve"> </w:t>
      </w:r>
      <w:proofErr w:type="gramStart"/>
      <w:r w:rsidRPr="003B2CAD">
        <w:rPr>
          <w:i/>
          <w:color w:val="FF0000"/>
        </w:rPr>
        <w:t>marks</w:t>
      </w:r>
      <w:proofErr w:type="gramEnd"/>
      <w:r w:rsidRPr="003B2CAD">
        <w:rPr>
          <w:i/>
          <w:color w:val="FF0000"/>
        </w:rPr>
        <w:t>]</w:t>
      </w:r>
    </w:p>
    <w:p w:rsidR="00DB3DC9" w:rsidRPr="00CB4156" w:rsidRDefault="00DB3DC9" w:rsidP="00DB3DC9">
      <w:pPr>
        <w:ind w:firstLine="720"/>
        <w:rPr>
          <w:rFonts w:eastAsiaTheme="minorEastAsia"/>
          <w:i/>
          <w:lang w:eastAsia="zh-CN"/>
        </w:rPr>
      </w:pPr>
      <w:r>
        <w:rPr>
          <w:i/>
        </w:rPr>
        <w:t>B</w:t>
      </w:r>
      <w:r w:rsidRPr="00783D5F">
        <w:rPr>
          <w:i/>
        </w:rPr>
        <w:t xml:space="preserve">uildings </w:t>
      </w:r>
      <w:r w:rsidRPr="003B2CAD">
        <w:rPr>
          <w:i/>
          <w:color w:val="FF0000"/>
        </w:rPr>
        <w:t>[/</w:t>
      </w:r>
      <w:r>
        <w:rPr>
          <w:i/>
          <w:color w:val="FF0000"/>
        </w:rPr>
        <w:t>1</w:t>
      </w:r>
      <w:r w:rsidRPr="003B2CAD">
        <w:rPr>
          <w:i/>
          <w:color w:val="FF0000"/>
        </w:rPr>
        <w:t xml:space="preserve"> </w:t>
      </w:r>
      <w:proofErr w:type="gramStart"/>
      <w:r w:rsidRPr="003B2CAD">
        <w:rPr>
          <w:i/>
          <w:color w:val="FF0000"/>
        </w:rPr>
        <w:t>marks</w:t>
      </w:r>
      <w:proofErr w:type="gramEnd"/>
      <w:r w:rsidRPr="003B2CAD">
        <w:rPr>
          <w:i/>
          <w:color w:val="FF0000"/>
        </w:rPr>
        <w:t>]</w:t>
      </w:r>
    </w:p>
    <w:p w:rsidR="00DB3DC9" w:rsidRPr="00B905F7" w:rsidRDefault="00DB3DC9" w:rsidP="00DB3DC9">
      <w:pPr>
        <w:rPr>
          <w:rFonts w:eastAsiaTheme="minorEastAsia"/>
          <w:lang w:eastAsia="zh-CN"/>
        </w:rPr>
      </w:pPr>
    </w:p>
    <w:p w:rsidR="00DB3DC9" w:rsidRDefault="00DB3DC9" w:rsidP="00DB3DC9">
      <w:pPr>
        <w:rPr>
          <w:rFonts w:eastAsiaTheme="minorEastAsia"/>
          <w:color w:val="FF0000"/>
          <w:lang w:eastAsia="zh-CN"/>
        </w:rPr>
      </w:pPr>
      <w:r>
        <w:rPr>
          <w:rFonts w:eastAsiaTheme="minorEastAsia" w:hint="eastAsia"/>
          <w:lang w:eastAsia="zh-CN"/>
        </w:rPr>
        <w:t>E</w:t>
      </w:r>
      <w:r w:rsidRPr="002D18C6">
        <w:t>. Try different threshold value</w:t>
      </w:r>
      <w:r>
        <w:t>s</w:t>
      </w:r>
      <w:r w:rsidRPr="002D18C6">
        <w:t xml:space="preserve"> for mapping flood water extent from the SAR intensity and coherence images [i.e. m</w:t>
      </w:r>
      <w:r w:rsidRPr="002D18C6">
        <w:rPr>
          <w:i/>
        </w:rPr>
        <w:t>odify the value in the colour table</w:t>
      </w:r>
      <w:r w:rsidRPr="002D18C6">
        <w:t xml:space="preserve">]. What are the best threshold values for the generation of water extent map from the SAR </w:t>
      </w:r>
      <w:r w:rsidRPr="002D18C6">
        <w:lastRenderedPageBreak/>
        <w:t>intensity and coherence images? [Please include water extent maps generated from the SAR intensity/coherence images to answer this question]</w:t>
      </w:r>
      <w:r>
        <w:t xml:space="preserve"> </w:t>
      </w:r>
      <w:r w:rsidRPr="003B2CAD">
        <w:rPr>
          <w:color w:val="FF0000"/>
        </w:rPr>
        <w:t>[</w:t>
      </w:r>
      <w:r>
        <w:rPr>
          <w:color w:val="FF0000"/>
        </w:rPr>
        <w:t>/6</w:t>
      </w:r>
      <w:r w:rsidRPr="003B2CAD">
        <w:rPr>
          <w:color w:val="FF0000"/>
        </w:rPr>
        <w:t xml:space="preserve"> marks]</w:t>
      </w:r>
    </w:p>
    <w:p w:rsidR="00DB3DC9" w:rsidRDefault="00DB3DC9" w:rsidP="00DB3DC9">
      <w:pPr>
        <w:rPr>
          <w:rFonts w:eastAsiaTheme="minorEastAsia"/>
          <w:color w:val="FF0000"/>
          <w:lang w:eastAsia="zh-CN"/>
        </w:rPr>
      </w:pPr>
    </w:p>
    <w:p w:rsidR="00DB3DC9" w:rsidRPr="00113EE5" w:rsidRDefault="00DB3DC9" w:rsidP="00DB3DC9">
      <w:pPr>
        <w:ind w:left="720"/>
        <w:rPr>
          <w:i/>
        </w:rPr>
      </w:pPr>
      <w:r w:rsidRPr="00113EE5">
        <w:rPr>
          <w:i/>
        </w:rPr>
        <w:t>Reasonable threshold values for SAR intensity image 1</w:t>
      </w:r>
      <w:r>
        <w:rPr>
          <w:i/>
        </w:rPr>
        <w:t xml:space="preserve"> and </w:t>
      </w:r>
      <w:r w:rsidRPr="00113EE5">
        <w:rPr>
          <w:i/>
        </w:rPr>
        <w:t xml:space="preserve">water extent map </w:t>
      </w:r>
      <w:r w:rsidRPr="003B2CAD">
        <w:rPr>
          <w:i/>
          <w:color w:val="FF0000"/>
        </w:rPr>
        <w:t>[/2 marks]</w:t>
      </w:r>
    </w:p>
    <w:p w:rsidR="00DB3DC9" w:rsidRPr="00113EE5" w:rsidRDefault="00DB3DC9" w:rsidP="00DB3DC9">
      <w:pPr>
        <w:ind w:left="720"/>
        <w:rPr>
          <w:i/>
        </w:rPr>
      </w:pPr>
      <w:r w:rsidRPr="00113EE5">
        <w:rPr>
          <w:i/>
        </w:rPr>
        <w:t>Reasonable threshold values for SAR intensity image 2</w:t>
      </w:r>
      <w:r>
        <w:rPr>
          <w:i/>
        </w:rPr>
        <w:t xml:space="preserve"> and </w:t>
      </w:r>
      <w:r w:rsidRPr="00113EE5">
        <w:rPr>
          <w:i/>
        </w:rPr>
        <w:t xml:space="preserve">water extent map </w:t>
      </w:r>
      <w:r w:rsidRPr="003B2CAD">
        <w:rPr>
          <w:i/>
          <w:color w:val="FF0000"/>
        </w:rPr>
        <w:t>[/2 marks]</w:t>
      </w:r>
    </w:p>
    <w:p w:rsidR="00DB3DC9" w:rsidRPr="008254EF" w:rsidRDefault="00DB3DC9" w:rsidP="00DB3DC9">
      <w:pPr>
        <w:ind w:left="720"/>
        <w:rPr>
          <w:rFonts w:eastAsiaTheme="minorEastAsia"/>
          <w:i/>
          <w:lang w:eastAsia="zh-CN"/>
        </w:rPr>
      </w:pPr>
      <w:r w:rsidRPr="005F3CD1">
        <w:rPr>
          <w:i/>
        </w:rPr>
        <w:t xml:space="preserve">Reasonable threshold values for SAR coherence image and water extent map </w:t>
      </w:r>
      <w:r w:rsidRPr="005F3CD1">
        <w:rPr>
          <w:i/>
          <w:color w:val="FF0000"/>
        </w:rPr>
        <w:t>[/2 marks]</w:t>
      </w:r>
    </w:p>
    <w:p w:rsidR="00DB3DC9" w:rsidRPr="002D18C6" w:rsidRDefault="00DB3DC9" w:rsidP="00DB3DC9"/>
    <w:p w:rsidR="00DB3DC9" w:rsidRPr="00C735E6" w:rsidRDefault="00DB3DC9" w:rsidP="00DB3DC9">
      <w:pPr>
        <w:rPr>
          <w:color w:val="FF0000"/>
        </w:rPr>
      </w:pPr>
      <w:r>
        <w:t>G</w:t>
      </w:r>
      <w:r w:rsidRPr="002D18C6">
        <w:t xml:space="preserve">. Compare the SAR </w:t>
      </w:r>
      <w:r>
        <w:rPr>
          <w:rFonts w:eastAsiaTheme="minorEastAsia" w:hint="eastAsia"/>
          <w:lang w:eastAsia="zh-CN"/>
        </w:rPr>
        <w:t xml:space="preserve">images, the </w:t>
      </w:r>
      <w:r w:rsidRPr="002D18C6">
        <w:t xml:space="preserve">optical </w:t>
      </w:r>
      <w:r>
        <w:t>images</w:t>
      </w:r>
      <w:r w:rsidRPr="002D18C6">
        <w:t xml:space="preserve"> </w:t>
      </w:r>
      <w:r>
        <w:rPr>
          <w:rFonts w:eastAsiaTheme="minorEastAsia" w:hint="eastAsia"/>
          <w:lang w:eastAsia="zh-CN"/>
        </w:rPr>
        <w:t>and the</w:t>
      </w:r>
      <w:r w:rsidRPr="002D18C6">
        <w:t xml:space="preserve"> flood extent map from SES (State Emergency Service). Discuss the pros and cons of </w:t>
      </w:r>
      <w:r>
        <w:rPr>
          <w:rFonts w:eastAsiaTheme="minorEastAsia" w:hint="eastAsia"/>
          <w:lang w:eastAsia="zh-CN"/>
        </w:rPr>
        <w:t>these</w:t>
      </w:r>
      <w:r w:rsidRPr="002D18C6">
        <w:t xml:space="preserve"> methods</w:t>
      </w:r>
      <w:r>
        <w:t xml:space="preserve"> </w:t>
      </w:r>
      <w:r>
        <w:rPr>
          <w:rFonts w:eastAsiaTheme="minorEastAsia" w:hint="eastAsia"/>
          <w:lang w:eastAsia="zh-CN"/>
        </w:rPr>
        <w:t>with illustrations</w:t>
      </w:r>
      <w:r w:rsidRPr="002D18C6">
        <w:t>.</w:t>
      </w:r>
      <w:r>
        <w:t xml:space="preserve"> </w:t>
      </w:r>
      <w:r w:rsidRPr="00C735E6">
        <w:rPr>
          <w:color w:val="FF0000"/>
        </w:rPr>
        <w:t>[/</w:t>
      </w:r>
      <w:r>
        <w:rPr>
          <w:rFonts w:eastAsiaTheme="minorEastAsia" w:hint="eastAsia"/>
          <w:color w:val="FF0000"/>
          <w:lang w:eastAsia="zh-CN"/>
        </w:rPr>
        <w:t>6</w:t>
      </w:r>
      <w:r w:rsidRPr="00C735E6">
        <w:rPr>
          <w:color w:val="FF0000"/>
        </w:rPr>
        <w:t xml:space="preserve"> marks]</w:t>
      </w:r>
    </w:p>
    <w:p w:rsidR="00DB3DC9" w:rsidRDefault="00DB3DC9" w:rsidP="00DB3DC9">
      <w:pPr>
        <w:ind w:firstLine="720"/>
        <w:rPr>
          <w:rFonts w:eastAsiaTheme="minorEastAsia"/>
          <w:i/>
          <w:lang w:eastAsia="zh-CN"/>
        </w:rPr>
      </w:pPr>
    </w:p>
    <w:p w:rsidR="00DB3DC9" w:rsidRPr="006375B1" w:rsidRDefault="00DB3DC9" w:rsidP="00DB3DC9">
      <w:pPr>
        <w:ind w:firstLine="720"/>
        <w:rPr>
          <w:rFonts w:eastAsiaTheme="minorEastAsia"/>
          <w:i/>
          <w:lang w:eastAsia="zh-CN"/>
        </w:rPr>
      </w:pPr>
      <w:r w:rsidRPr="00BF22BB">
        <w:rPr>
          <w:i/>
        </w:rPr>
        <w:t>Discuss about the</w:t>
      </w:r>
      <w:r>
        <w:rPr>
          <w:rFonts w:eastAsiaTheme="minorEastAsia" w:hint="eastAsia"/>
          <w:i/>
          <w:lang w:eastAsia="zh-CN"/>
        </w:rPr>
        <w:t xml:space="preserve"> accessibility</w:t>
      </w:r>
      <w:r w:rsidRPr="00BF22BB">
        <w:rPr>
          <w:i/>
        </w:rPr>
        <w:t xml:space="preserve"> </w:t>
      </w:r>
      <w:r w:rsidRPr="003B2CAD">
        <w:rPr>
          <w:i/>
          <w:color w:val="FF0000"/>
        </w:rPr>
        <w:t>[/</w:t>
      </w:r>
      <w:r>
        <w:rPr>
          <w:i/>
          <w:color w:val="FF0000"/>
        </w:rPr>
        <w:t>1</w:t>
      </w:r>
      <w:r w:rsidRPr="003B2CAD">
        <w:rPr>
          <w:i/>
          <w:color w:val="FF0000"/>
        </w:rPr>
        <w:t xml:space="preserve"> </w:t>
      </w:r>
      <w:proofErr w:type="gramStart"/>
      <w:r w:rsidRPr="003B2CAD">
        <w:rPr>
          <w:i/>
          <w:color w:val="FF0000"/>
        </w:rPr>
        <w:t>marks</w:t>
      </w:r>
      <w:proofErr w:type="gramEnd"/>
      <w:r w:rsidRPr="003B2CAD">
        <w:rPr>
          <w:i/>
          <w:color w:val="FF0000"/>
        </w:rPr>
        <w:t>]</w:t>
      </w:r>
    </w:p>
    <w:p w:rsidR="00DB3DC9" w:rsidRPr="00153C6B" w:rsidRDefault="00DB3DC9" w:rsidP="00DB3DC9">
      <w:pPr>
        <w:ind w:firstLine="720"/>
        <w:rPr>
          <w:rFonts w:eastAsiaTheme="minorEastAsia"/>
          <w:i/>
          <w:lang w:eastAsia="zh-CN"/>
        </w:rPr>
      </w:pPr>
      <w:r w:rsidRPr="00BF22BB">
        <w:rPr>
          <w:i/>
        </w:rPr>
        <w:t>Discuss about the</w:t>
      </w:r>
      <w:r>
        <w:rPr>
          <w:rFonts w:eastAsiaTheme="minorEastAsia" w:hint="eastAsia"/>
          <w:i/>
          <w:lang w:eastAsia="zh-CN"/>
        </w:rPr>
        <w:t xml:space="preserve"> cost</w:t>
      </w:r>
      <w:r w:rsidRPr="00BF22BB">
        <w:rPr>
          <w:i/>
        </w:rPr>
        <w:t xml:space="preserve"> </w:t>
      </w:r>
      <w:r w:rsidRPr="003B2CAD">
        <w:rPr>
          <w:i/>
          <w:color w:val="FF0000"/>
        </w:rPr>
        <w:t>[/</w:t>
      </w:r>
      <w:r>
        <w:rPr>
          <w:i/>
          <w:color w:val="FF0000"/>
        </w:rPr>
        <w:t>1</w:t>
      </w:r>
      <w:r w:rsidRPr="003B2CAD">
        <w:rPr>
          <w:i/>
          <w:color w:val="FF0000"/>
        </w:rPr>
        <w:t xml:space="preserve"> </w:t>
      </w:r>
      <w:proofErr w:type="gramStart"/>
      <w:r w:rsidRPr="003B2CAD">
        <w:rPr>
          <w:i/>
          <w:color w:val="FF0000"/>
        </w:rPr>
        <w:t>marks</w:t>
      </w:r>
      <w:proofErr w:type="gramEnd"/>
      <w:r w:rsidRPr="003B2CAD">
        <w:rPr>
          <w:i/>
          <w:color w:val="FF0000"/>
        </w:rPr>
        <w:t>]</w:t>
      </w:r>
    </w:p>
    <w:p w:rsidR="00DB3DC9" w:rsidRPr="00BF22BB" w:rsidRDefault="00DB3DC9" w:rsidP="00DB3DC9">
      <w:pPr>
        <w:ind w:firstLine="720"/>
        <w:rPr>
          <w:i/>
        </w:rPr>
      </w:pPr>
      <w:r w:rsidRPr="00BF22BB">
        <w:rPr>
          <w:i/>
        </w:rPr>
        <w:t xml:space="preserve">Discuss about the spatial extent </w:t>
      </w:r>
      <w:r w:rsidRPr="003B2CAD">
        <w:rPr>
          <w:i/>
          <w:color w:val="FF0000"/>
        </w:rPr>
        <w:t>[/</w:t>
      </w:r>
      <w:r>
        <w:rPr>
          <w:i/>
          <w:color w:val="FF0000"/>
        </w:rPr>
        <w:t>1</w:t>
      </w:r>
      <w:r w:rsidRPr="003B2CAD">
        <w:rPr>
          <w:i/>
          <w:color w:val="FF0000"/>
        </w:rPr>
        <w:t xml:space="preserve"> </w:t>
      </w:r>
      <w:proofErr w:type="gramStart"/>
      <w:r w:rsidRPr="003B2CAD">
        <w:rPr>
          <w:i/>
          <w:color w:val="FF0000"/>
        </w:rPr>
        <w:t>marks</w:t>
      </w:r>
      <w:proofErr w:type="gramEnd"/>
      <w:r w:rsidRPr="003B2CAD">
        <w:rPr>
          <w:i/>
          <w:color w:val="FF0000"/>
        </w:rPr>
        <w:t>]</w:t>
      </w:r>
    </w:p>
    <w:p w:rsidR="00DB3DC9" w:rsidRDefault="00DB3DC9" w:rsidP="00DB3DC9">
      <w:pPr>
        <w:ind w:firstLine="720"/>
        <w:rPr>
          <w:i/>
          <w:color w:val="FF0000"/>
        </w:rPr>
      </w:pPr>
      <w:r w:rsidRPr="00BF22BB">
        <w:rPr>
          <w:i/>
        </w:rPr>
        <w:t xml:space="preserve">Discuss about the temporal extent </w:t>
      </w:r>
      <w:r w:rsidRPr="003B2CAD">
        <w:rPr>
          <w:i/>
          <w:color w:val="FF0000"/>
        </w:rPr>
        <w:t>[/</w:t>
      </w:r>
      <w:r>
        <w:rPr>
          <w:i/>
          <w:color w:val="FF0000"/>
        </w:rPr>
        <w:t>1</w:t>
      </w:r>
      <w:r w:rsidRPr="003B2CAD">
        <w:rPr>
          <w:i/>
          <w:color w:val="FF0000"/>
        </w:rPr>
        <w:t xml:space="preserve"> </w:t>
      </w:r>
      <w:proofErr w:type="gramStart"/>
      <w:r w:rsidRPr="003B2CAD">
        <w:rPr>
          <w:i/>
          <w:color w:val="FF0000"/>
        </w:rPr>
        <w:t>marks</w:t>
      </w:r>
      <w:proofErr w:type="gramEnd"/>
      <w:r w:rsidRPr="003B2CAD">
        <w:rPr>
          <w:i/>
          <w:color w:val="FF0000"/>
        </w:rPr>
        <w:t>]</w:t>
      </w:r>
    </w:p>
    <w:p w:rsidR="00DB3DC9" w:rsidRPr="00BF22BB" w:rsidRDefault="00DB3DC9" w:rsidP="00DB3DC9">
      <w:pPr>
        <w:ind w:firstLine="720"/>
        <w:rPr>
          <w:i/>
        </w:rPr>
      </w:pPr>
      <w:r w:rsidRPr="00BF22BB">
        <w:rPr>
          <w:i/>
        </w:rPr>
        <w:t xml:space="preserve">Discuss about the resolution </w:t>
      </w:r>
      <w:r>
        <w:rPr>
          <w:i/>
          <w:color w:val="FF0000"/>
        </w:rPr>
        <w:t>[/1</w:t>
      </w:r>
      <w:r w:rsidRPr="003B2CAD">
        <w:rPr>
          <w:i/>
          <w:color w:val="FF0000"/>
        </w:rPr>
        <w:t xml:space="preserve"> </w:t>
      </w:r>
      <w:proofErr w:type="gramStart"/>
      <w:r w:rsidRPr="003B2CAD">
        <w:rPr>
          <w:i/>
          <w:color w:val="FF0000"/>
        </w:rPr>
        <w:t>marks</w:t>
      </w:r>
      <w:proofErr w:type="gramEnd"/>
      <w:r w:rsidRPr="003B2CAD">
        <w:rPr>
          <w:i/>
          <w:color w:val="FF0000"/>
        </w:rPr>
        <w:t>]</w:t>
      </w:r>
    </w:p>
    <w:p w:rsidR="00DB3DC9" w:rsidRPr="00BF22BB" w:rsidRDefault="00DB3DC9" w:rsidP="00DB3DC9">
      <w:pPr>
        <w:ind w:firstLine="720"/>
        <w:rPr>
          <w:i/>
        </w:rPr>
      </w:pPr>
      <w:r w:rsidRPr="00BF22BB">
        <w:rPr>
          <w:i/>
        </w:rPr>
        <w:t xml:space="preserve">Discuss about the accuracy </w:t>
      </w:r>
      <w:r>
        <w:rPr>
          <w:i/>
          <w:color w:val="FF0000"/>
        </w:rPr>
        <w:t>[/1</w:t>
      </w:r>
      <w:r w:rsidRPr="003B2CAD">
        <w:rPr>
          <w:i/>
          <w:color w:val="FF0000"/>
        </w:rPr>
        <w:t xml:space="preserve"> </w:t>
      </w:r>
      <w:proofErr w:type="gramStart"/>
      <w:r w:rsidRPr="003B2CAD">
        <w:rPr>
          <w:i/>
          <w:color w:val="FF0000"/>
        </w:rPr>
        <w:t>marks</w:t>
      </w:r>
      <w:proofErr w:type="gramEnd"/>
      <w:r w:rsidRPr="003B2CAD">
        <w:rPr>
          <w:i/>
          <w:color w:val="FF0000"/>
        </w:rPr>
        <w:t>]</w:t>
      </w:r>
    </w:p>
    <w:p w:rsidR="00DB3DC9" w:rsidRDefault="00DB3DC9" w:rsidP="00DB3DC9"/>
    <w:p w:rsidR="00DB3DC9" w:rsidRPr="00CC0CCB" w:rsidRDefault="00DB3DC9" w:rsidP="00DB3DC9">
      <w:pPr>
        <w:rPr>
          <w:b/>
          <w:u w:val="single"/>
        </w:rPr>
      </w:pPr>
      <w:r w:rsidRPr="00CC0CCB">
        <w:rPr>
          <w:b/>
          <w:u w:val="single"/>
        </w:rPr>
        <w:t xml:space="preserve">End of lab exercise. </w:t>
      </w:r>
    </w:p>
    <w:p w:rsidR="003F7017" w:rsidRPr="000213EE" w:rsidRDefault="003F7017" w:rsidP="00DB3DC9">
      <w:pPr>
        <w:rPr>
          <w:rFonts w:eastAsia="Batang"/>
          <w:lang w:eastAsia="ko-KR"/>
        </w:rPr>
      </w:pPr>
    </w:p>
    <w:sectPr w:rsidR="003F7017" w:rsidRPr="000213EE" w:rsidSect="00E705FB">
      <w:footerReference w:type="default" r:id="rId2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26E" w:rsidRDefault="006A526E">
      <w:r>
        <w:separator/>
      </w:r>
    </w:p>
  </w:endnote>
  <w:endnote w:type="continuationSeparator" w:id="0">
    <w:p w:rsidR="006A526E" w:rsidRDefault="006A5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F88" w:rsidRPr="008C2F88" w:rsidRDefault="00652545">
    <w:pPr>
      <w:pStyle w:val="Footer"/>
      <w:pBdr>
        <w:top w:val="thinThickSmallGap" w:sz="24" w:space="1" w:color="622423" w:themeColor="accent2" w:themeShade="7F"/>
      </w:pBdr>
      <w:rPr>
        <w:rFonts w:asciiTheme="majorHAnsi" w:hAnsiTheme="majorHAnsi"/>
        <w:color w:val="000000" w:themeColor="text1"/>
      </w:rPr>
    </w:pPr>
    <w:r>
      <w:rPr>
        <w:rFonts w:ascii="Cambria" w:eastAsia="Batang" w:hAnsi="Cambria" w:hint="eastAsia"/>
        <w:color w:val="000000" w:themeColor="text1"/>
        <w:lang w:eastAsia="ko-KR"/>
      </w:rPr>
      <w:t>G</w:t>
    </w:r>
    <w:r w:rsidR="000C46DC">
      <w:rPr>
        <w:rFonts w:ascii="Cambria" w:eastAsia="Batang" w:hAnsi="Cambria" w:hint="eastAsia"/>
        <w:color w:val="000000" w:themeColor="text1"/>
        <w:lang w:eastAsia="ko-KR"/>
      </w:rPr>
      <w:t>MAT</w:t>
    </w:r>
    <w:r w:rsidR="000C46DC">
      <w:rPr>
        <w:rFonts w:ascii="Cambria" w:eastAsia="Batang" w:hAnsi="Cambria"/>
        <w:color w:val="000000" w:themeColor="text1"/>
        <w:lang w:eastAsia="ko-KR"/>
      </w:rPr>
      <w:t>9</w:t>
    </w:r>
    <w:r>
      <w:rPr>
        <w:rFonts w:ascii="Cambria" w:eastAsia="Batang" w:hAnsi="Cambria" w:hint="eastAsia"/>
        <w:color w:val="000000" w:themeColor="text1"/>
        <w:lang w:eastAsia="ko-KR"/>
      </w:rPr>
      <w:t xml:space="preserve">600 Lab Assignment </w:t>
    </w:r>
    <w:r w:rsidR="00394508" w:rsidRPr="00394508">
      <w:rPr>
        <w:rFonts w:ascii="Cambria" w:eastAsia="Batang" w:hAnsi="Cambria"/>
        <w:color w:val="000000" w:themeColor="text1"/>
        <w:lang w:eastAsia="ko-KR"/>
      </w:rPr>
      <w:t xml:space="preserve">– Radar Application </w:t>
    </w:r>
    <w:r w:rsidR="008C2F88" w:rsidRPr="008C2F88">
      <w:rPr>
        <w:rFonts w:asciiTheme="majorHAnsi" w:hAnsiTheme="majorHAnsi"/>
        <w:color w:val="000000" w:themeColor="text1"/>
      </w:rPr>
      <w:ptab w:relativeTo="margin" w:alignment="right" w:leader="none"/>
    </w:r>
    <w:r w:rsidR="008C2F88" w:rsidRPr="008C2F88">
      <w:rPr>
        <w:rFonts w:asciiTheme="majorHAnsi" w:hAnsiTheme="majorHAnsi"/>
        <w:color w:val="000000" w:themeColor="text1"/>
      </w:rPr>
      <w:t xml:space="preserve">Page </w:t>
    </w:r>
    <w:r w:rsidR="009B204E" w:rsidRPr="008C2F88">
      <w:rPr>
        <w:color w:val="000000" w:themeColor="text1"/>
      </w:rPr>
      <w:fldChar w:fldCharType="begin"/>
    </w:r>
    <w:r w:rsidR="008C2F88" w:rsidRPr="008C2F88">
      <w:rPr>
        <w:color w:val="000000" w:themeColor="text1"/>
      </w:rPr>
      <w:instrText xml:space="preserve"> PAGE   \* MERGEFORMAT </w:instrText>
    </w:r>
    <w:r w:rsidR="009B204E" w:rsidRPr="008C2F88">
      <w:rPr>
        <w:color w:val="000000" w:themeColor="text1"/>
      </w:rPr>
      <w:fldChar w:fldCharType="separate"/>
    </w:r>
    <w:r w:rsidR="00394508" w:rsidRPr="00394508">
      <w:rPr>
        <w:rFonts w:asciiTheme="majorHAnsi" w:hAnsiTheme="majorHAnsi"/>
        <w:noProof/>
        <w:color w:val="000000" w:themeColor="text1"/>
      </w:rPr>
      <w:t>8</w:t>
    </w:r>
    <w:r w:rsidR="009B204E" w:rsidRPr="008C2F88">
      <w:rPr>
        <w:color w:val="000000" w:themeColor="text1"/>
      </w:rPr>
      <w:fldChar w:fldCharType="end"/>
    </w:r>
  </w:p>
  <w:p w:rsidR="008C2F88" w:rsidRDefault="008C2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26E" w:rsidRDefault="006A526E">
      <w:r>
        <w:separator/>
      </w:r>
    </w:p>
  </w:footnote>
  <w:footnote w:type="continuationSeparator" w:id="0">
    <w:p w:rsidR="006A526E" w:rsidRDefault="006A52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4.5pt;height:14pt" o:bullet="t">
        <v:imagedata r:id="rId1" o:title="icon_add"/>
      </v:shape>
    </w:pict>
  </w:numPicBullet>
  <w:abstractNum w:abstractNumId="0">
    <w:nsid w:val="05053278"/>
    <w:multiLevelType w:val="hybridMultilevel"/>
    <w:tmpl w:val="B8B47582"/>
    <w:lvl w:ilvl="0" w:tplc="71706FB2">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02DDF"/>
    <w:multiLevelType w:val="hybridMultilevel"/>
    <w:tmpl w:val="716EF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C497C"/>
    <w:multiLevelType w:val="hybridMultilevel"/>
    <w:tmpl w:val="4704E112"/>
    <w:lvl w:ilvl="0" w:tplc="04090015">
      <w:start w:val="1"/>
      <w:numFmt w:val="upperLetter"/>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D002CDD"/>
    <w:multiLevelType w:val="hybridMultilevel"/>
    <w:tmpl w:val="29F02712"/>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26802CF8"/>
    <w:multiLevelType w:val="hybridMultilevel"/>
    <w:tmpl w:val="085E67D4"/>
    <w:lvl w:ilvl="0" w:tplc="96A6002C">
      <w:start w:val="1"/>
      <w:numFmt w:val="decimal"/>
      <w:lvlText w:val="%1."/>
      <w:lvlJc w:val="left"/>
      <w:pPr>
        <w:tabs>
          <w:tab w:val="num" w:pos="360"/>
        </w:tabs>
        <w:ind w:left="360" w:hanging="360"/>
      </w:pPr>
      <w:rPr>
        <w:rFonts w:hint="default"/>
      </w:r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5">
    <w:nsid w:val="2C254524"/>
    <w:multiLevelType w:val="multilevel"/>
    <w:tmpl w:val="29F02712"/>
    <w:lvl w:ilvl="0">
      <w:start w:val="1"/>
      <w:numFmt w:val="decimal"/>
      <w:lvlText w:val="%1."/>
      <w:lvlJc w:val="left"/>
      <w:pPr>
        <w:tabs>
          <w:tab w:val="num" w:pos="720"/>
        </w:tabs>
        <w:ind w:left="720" w:hanging="360"/>
      </w:pPr>
      <w:rPr>
        <w:rFonts w:eastAsia="PMingLiU"/>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9A767B"/>
    <w:multiLevelType w:val="hybridMultilevel"/>
    <w:tmpl w:val="899A7FF2"/>
    <w:lvl w:ilvl="0" w:tplc="6BF411FE">
      <w:start w:val="16"/>
      <w:numFmt w:val="bullet"/>
      <w:lvlText w:val="-"/>
      <w:lvlJc w:val="left"/>
      <w:pPr>
        <w:tabs>
          <w:tab w:val="num" w:pos="720"/>
        </w:tabs>
        <w:ind w:left="720" w:hanging="360"/>
      </w:pPr>
      <w:rPr>
        <w:rFonts w:ascii="Times New Roman" w:eastAsia="PMingLiU" w:hAnsi="Times New Roman"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30823075"/>
    <w:multiLevelType w:val="hybridMultilevel"/>
    <w:tmpl w:val="E4C8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FB467C"/>
    <w:multiLevelType w:val="hybridMultilevel"/>
    <w:tmpl w:val="81CE51C4"/>
    <w:lvl w:ilvl="0" w:tplc="71706FB2">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117675"/>
    <w:multiLevelType w:val="multilevel"/>
    <w:tmpl w:val="8B02649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51160A71"/>
    <w:multiLevelType w:val="hybridMultilevel"/>
    <w:tmpl w:val="3B74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C46056"/>
    <w:multiLevelType w:val="hybridMultilevel"/>
    <w:tmpl w:val="A9803CC8"/>
    <w:lvl w:ilvl="0" w:tplc="39A00192">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E12418"/>
    <w:multiLevelType w:val="hybridMultilevel"/>
    <w:tmpl w:val="D3B203CC"/>
    <w:lvl w:ilvl="0" w:tplc="0C09000F">
      <w:start w:val="1"/>
      <w:numFmt w:val="decimal"/>
      <w:lvlText w:val="%1."/>
      <w:lvlJc w:val="left"/>
      <w:pPr>
        <w:ind w:left="717" w:hanging="360"/>
      </w:p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3">
    <w:nsid w:val="7A042B53"/>
    <w:multiLevelType w:val="multilevel"/>
    <w:tmpl w:val="0ECA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3"/>
  </w:num>
  <w:num w:numId="5">
    <w:abstractNumId w:val="13"/>
  </w:num>
  <w:num w:numId="6">
    <w:abstractNumId w:val="7"/>
  </w:num>
  <w:num w:numId="7">
    <w:abstractNumId w:val="12"/>
  </w:num>
  <w:num w:numId="8">
    <w:abstractNumId w:val="1"/>
  </w:num>
  <w:num w:numId="9">
    <w:abstractNumId w:val="11"/>
  </w:num>
  <w:num w:numId="10">
    <w:abstractNumId w:val="10"/>
  </w:num>
  <w:num w:numId="11">
    <w:abstractNumId w:val="8"/>
  </w:num>
  <w:num w:numId="12">
    <w:abstractNumId w:val="0"/>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592"/>
    <w:rsid w:val="000057B3"/>
    <w:rsid w:val="000178FC"/>
    <w:rsid w:val="000213EE"/>
    <w:rsid w:val="00027BFA"/>
    <w:rsid w:val="00072B1B"/>
    <w:rsid w:val="00096758"/>
    <w:rsid w:val="000A6B1F"/>
    <w:rsid w:val="000C2529"/>
    <w:rsid w:val="000C25F6"/>
    <w:rsid w:val="000C46DC"/>
    <w:rsid w:val="000E3263"/>
    <w:rsid w:val="000F3DAF"/>
    <w:rsid w:val="0010686B"/>
    <w:rsid w:val="00143F03"/>
    <w:rsid w:val="00153C6B"/>
    <w:rsid w:val="0017017D"/>
    <w:rsid w:val="001878C7"/>
    <w:rsid w:val="00193A05"/>
    <w:rsid w:val="001A0434"/>
    <w:rsid w:val="001B5599"/>
    <w:rsid w:val="001C16D6"/>
    <w:rsid w:val="001C4880"/>
    <w:rsid w:val="001F145A"/>
    <w:rsid w:val="001F1E71"/>
    <w:rsid w:val="00202BC3"/>
    <w:rsid w:val="00214F8C"/>
    <w:rsid w:val="002411D9"/>
    <w:rsid w:val="00252882"/>
    <w:rsid w:val="00275710"/>
    <w:rsid w:val="00285D64"/>
    <w:rsid w:val="002A0511"/>
    <w:rsid w:val="002A1AF3"/>
    <w:rsid w:val="002A26B7"/>
    <w:rsid w:val="002B0365"/>
    <w:rsid w:val="002B04E0"/>
    <w:rsid w:val="002B679B"/>
    <w:rsid w:val="002C2E79"/>
    <w:rsid w:val="002D18C6"/>
    <w:rsid w:val="002E360E"/>
    <w:rsid w:val="002E47F1"/>
    <w:rsid w:val="00301D01"/>
    <w:rsid w:val="003067F6"/>
    <w:rsid w:val="00307B28"/>
    <w:rsid w:val="00321FFC"/>
    <w:rsid w:val="00331E82"/>
    <w:rsid w:val="00336DDE"/>
    <w:rsid w:val="00337BC5"/>
    <w:rsid w:val="003426E7"/>
    <w:rsid w:val="00342EDC"/>
    <w:rsid w:val="003431C3"/>
    <w:rsid w:val="00363448"/>
    <w:rsid w:val="00367FBD"/>
    <w:rsid w:val="00371FBA"/>
    <w:rsid w:val="00384D70"/>
    <w:rsid w:val="00387719"/>
    <w:rsid w:val="00391ADB"/>
    <w:rsid w:val="00394508"/>
    <w:rsid w:val="003A153F"/>
    <w:rsid w:val="003A43FC"/>
    <w:rsid w:val="003C0CEE"/>
    <w:rsid w:val="003E6184"/>
    <w:rsid w:val="003F3814"/>
    <w:rsid w:val="003F7007"/>
    <w:rsid w:val="003F7017"/>
    <w:rsid w:val="00403202"/>
    <w:rsid w:val="004115B0"/>
    <w:rsid w:val="00416DCF"/>
    <w:rsid w:val="004311FE"/>
    <w:rsid w:val="004527C4"/>
    <w:rsid w:val="00455175"/>
    <w:rsid w:val="00462FC9"/>
    <w:rsid w:val="004636C7"/>
    <w:rsid w:val="00465D5C"/>
    <w:rsid w:val="004823E1"/>
    <w:rsid w:val="00484817"/>
    <w:rsid w:val="004855CE"/>
    <w:rsid w:val="0048678E"/>
    <w:rsid w:val="004B645C"/>
    <w:rsid w:val="004C31EC"/>
    <w:rsid w:val="004E0755"/>
    <w:rsid w:val="004E2995"/>
    <w:rsid w:val="004E537D"/>
    <w:rsid w:val="004F047C"/>
    <w:rsid w:val="004F1A7D"/>
    <w:rsid w:val="004F3B4E"/>
    <w:rsid w:val="00502B93"/>
    <w:rsid w:val="0050428D"/>
    <w:rsid w:val="0052441E"/>
    <w:rsid w:val="005258AC"/>
    <w:rsid w:val="0054260C"/>
    <w:rsid w:val="00542A57"/>
    <w:rsid w:val="00584125"/>
    <w:rsid w:val="005B56E4"/>
    <w:rsid w:val="005B785D"/>
    <w:rsid w:val="005C72BA"/>
    <w:rsid w:val="005D1B64"/>
    <w:rsid w:val="005D1DB4"/>
    <w:rsid w:val="005D5234"/>
    <w:rsid w:val="005E43DD"/>
    <w:rsid w:val="005F6D54"/>
    <w:rsid w:val="00613466"/>
    <w:rsid w:val="00614FEC"/>
    <w:rsid w:val="006217F2"/>
    <w:rsid w:val="00626DE1"/>
    <w:rsid w:val="00634F15"/>
    <w:rsid w:val="006375B1"/>
    <w:rsid w:val="00640441"/>
    <w:rsid w:val="00641933"/>
    <w:rsid w:val="0064518E"/>
    <w:rsid w:val="00652545"/>
    <w:rsid w:val="0065437C"/>
    <w:rsid w:val="00683CC5"/>
    <w:rsid w:val="0068784E"/>
    <w:rsid w:val="00692CB9"/>
    <w:rsid w:val="006A2433"/>
    <w:rsid w:val="006A4AC3"/>
    <w:rsid w:val="006A526E"/>
    <w:rsid w:val="006C2AFF"/>
    <w:rsid w:val="006C4262"/>
    <w:rsid w:val="006C704F"/>
    <w:rsid w:val="006D1210"/>
    <w:rsid w:val="006D3A5B"/>
    <w:rsid w:val="006D7221"/>
    <w:rsid w:val="006E63A8"/>
    <w:rsid w:val="00705E81"/>
    <w:rsid w:val="00705F24"/>
    <w:rsid w:val="00706586"/>
    <w:rsid w:val="00710E68"/>
    <w:rsid w:val="0071492F"/>
    <w:rsid w:val="00720B3D"/>
    <w:rsid w:val="007861E9"/>
    <w:rsid w:val="00796E30"/>
    <w:rsid w:val="007B0880"/>
    <w:rsid w:val="007B34FB"/>
    <w:rsid w:val="007B42A9"/>
    <w:rsid w:val="007C0353"/>
    <w:rsid w:val="007D5D0A"/>
    <w:rsid w:val="007E5DE8"/>
    <w:rsid w:val="007F1530"/>
    <w:rsid w:val="008254EF"/>
    <w:rsid w:val="00825D15"/>
    <w:rsid w:val="008340EE"/>
    <w:rsid w:val="008555DC"/>
    <w:rsid w:val="00860A3A"/>
    <w:rsid w:val="00861082"/>
    <w:rsid w:val="008762D7"/>
    <w:rsid w:val="008766E9"/>
    <w:rsid w:val="00882F2B"/>
    <w:rsid w:val="0088605D"/>
    <w:rsid w:val="00896ED9"/>
    <w:rsid w:val="008A61EE"/>
    <w:rsid w:val="008B126E"/>
    <w:rsid w:val="008C0673"/>
    <w:rsid w:val="008C2F88"/>
    <w:rsid w:val="008D7A06"/>
    <w:rsid w:val="008E5C2E"/>
    <w:rsid w:val="008E681A"/>
    <w:rsid w:val="008F26F1"/>
    <w:rsid w:val="008F6E43"/>
    <w:rsid w:val="00901D9B"/>
    <w:rsid w:val="00920026"/>
    <w:rsid w:val="00925BAE"/>
    <w:rsid w:val="009312A0"/>
    <w:rsid w:val="00957765"/>
    <w:rsid w:val="009752D7"/>
    <w:rsid w:val="00983451"/>
    <w:rsid w:val="009A699E"/>
    <w:rsid w:val="009B204E"/>
    <w:rsid w:val="009B5CDE"/>
    <w:rsid w:val="009C2EE4"/>
    <w:rsid w:val="009D1D32"/>
    <w:rsid w:val="009D66BC"/>
    <w:rsid w:val="009E1F58"/>
    <w:rsid w:val="009F3AD4"/>
    <w:rsid w:val="009F5959"/>
    <w:rsid w:val="00A00F2A"/>
    <w:rsid w:val="00A01128"/>
    <w:rsid w:val="00A07780"/>
    <w:rsid w:val="00A12537"/>
    <w:rsid w:val="00A125C6"/>
    <w:rsid w:val="00A17B00"/>
    <w:rsid w:val="00A226B1"/>
    <w:rsid w:val="00A3708B"/>
    <w:rsid w:val="00A43592"/>
    <w:rsid w:val="00A626B2"/>
    <w:rsid w:val="00A63627"/>
    <w:rsid w:val="00A66AF1"/>
    <w:rsid w:val="00A74945"/>
    <w:rsid w:val="00A87479"/>
    <w:rsid w:val="00A87B3B"/>
    <w:rsid w:val="00A95183"/>
    <w:rsid w:val="00AA25AF"/>
    <w:rsid w:val="00AC00C0"/>
    <w:rsid w:val="00AC1136"/>
    <w:rsid w:val="00AC5E28"/>
    <w:rsid w:val="00AF00D7"/>
    <w:rsid w:val="00AF19ED"/>
    <w:rsid w:val="00B1032E"/>
    <w:rsid w:val="00B261D8"/>
    <w:rsid w:val="00B30D85"/>
    <w:rsid w:val="00B7252B"/>
    <w:rsid w:val="00B772F0"/>
    <w:rsid w:val="00B81D75"/>
    <w:rsid w:val="00B905F7"/>
    <w:rsid w:val="00BA1750"/>
    <w:rsid w:val="00BC7B4C"/>
    <w:rsid w:val="00BE2B95"/>
    <w:rsid w:val="00BF6D43"/>
    <w:rsid w:val="00C04D0B"/>
    <w:rsid w:val="00C104C7"/>
    <w:rsid w:val="00C109DB"/>
    <w:rsid w:val="00C1146B"/>
    <w:rsid w:val="00C20214"/>
    <w:rsid w:val="00C25618"/>
    <w:rsid w:val="00C35A3E"/>
    <w:rsid w:val="00C50313"/>
    <w:rsid w:val="00C85F32"/>
    <w:rsid w:val="00C9116D"/>
    <w:rsid w:val="00CA2590"/>
    <w:rsid w:val="00CA3D8A"/>
    <w:rsid w:val="00CA4821"/>
    <w:rsid w:val="00CB4156"/>
    <w:rsid w:val="00CB43EA"/>
    <w:rsid w:val="00CC0CCB"/>
    <w:rsid w:val="00CC5E33"/>
    <w:rsid w:val="00CD5535"/>
    <w:rsid w:val="00CD64FC"/>
    <w:rsid w:val="00CF68DA"/>
    <w:rsid w:val="00D2115A"/>
    <w:rsid w:val="00D24AA2"/>
    <w:rsid w:val="00D33EB5"/>
    <w:rsid w:val="00D402A2"/>
    <w:rsid w:val="00D45CE5"/>
    <w:rsid w:val="00D53954"/>
    <w:rsid w:val="00D61AB1"/>
    <w:rsid w:val="00D823E3"/>
    <w:rsid w:val="00D86E30"/>
    <w:rsid w:val="00D967CD"/>
    <w:rsid w:val="00DB3DC9"/>
    <w:rsid w:val="00DB55A8"/>
    <w:rsid w:val="00DC69A4"/>
    <w:rsid w:val="00DD5450"/>
    <w:rsid w:val="00DE06EC"/>
    <w:rsid w:val="00DF6A78"/>
    <w:rsid w:val="00E17F77"/>
    <w:rsid w:val="00E33D7D"/>
    <w:rsid w:val="00E60D90"/>
    <w:rsid w:val="00E705FB"/>
    <w:rsid w:val="00E90DFD"/>
    <w:rsid w:val="00E92592"/>
    <w:rsid w:val="00EB1E72"/>
    <w:rsid w:val="00ED1967"/>
    <w:rsid w:val="00ED3C02"/>
    <w:rsid w:val="00F027A6"/>
    <w:rsid w:val="00F045B2"/>
    <w:rsid w:val="00F134D0"/>
    <w:rsid w:val="00F27E86"/>
    <w:rsid w:val="00F338AD"/>
    <w:rsid w:val="00F4165A"/>
    <w:rsid w:val="00F55F8D"/>
    <w:rsid w:val="00F77CCA"/>
    <w:rsid w:val="00F815ED"/>
    <w:rsid w:val="00F8230A"/>
    <w:rsid w:val="00F84942"/>
    <w:rsid w:val="00F8551B"/>
    <w:rsid w:val="00F862A9"/>
    <w:rsid w:val="00F93C8F"/>
    <w:rsid w:val="00F969BA"/>
    <w:rsid w:val="00FA13F8"/>
    <w:rsid w:val="00FC15FD"/>
    <w:rsid w:val="00FE26AB"/>
    <w:rsid w:val="00FE2B7C"/>
    <w:rsid w:val="00FE54BB"/>
    <w:rsid w:val="00FF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05FB"/>
    <w:rPr>
      <w:sz w:val="24"/>
      <w:szCs w:val="24"/>
      <w:lang w:eastAsia="zh-TW"/>
    </w:rPr>
  </w:style>
  <w:style w:type="paragraph" w:styleId="Heading1">
    <w:name w:val="heading 1"/>
    <w:basedOn w:val="Normal"/>
    <w:next w:val="Normal"/>
    <w:qFormat/>
    <w:rsid w:val="00D53954"/>
    <w:pPr>
      <w:spacing w:before="24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1E72"/>
    <w:pPr>
      <w:tabs>
        <w:tab w:val="center" w:pos="4153"/>
        <w:tab w:val="right" w:pos="8306"/>
      </w:tabs>
    </w:pPr>
  </w:style>
  <w:style w:type="paragraph" w:styleId="Footer">
    <w:name w:val="footer"/>
    <w:basedOn w:val="Normal"/>
    <w:link w:val="FooterChar"/>
    <w:uiPriority w:val="99"/>
    <w:rsid w:val="00EB1E72"/>
    <w:pPr>
      <w:tabs>
        <w:tab w:val="center" w:pos="4153"/>
        <w:tab w:val="right" w:pos="8306"/>
      </w:tabs>
    </w:pPr>
  </w:style>
  <w:style w:type="paragraph" w:styleId="BalloonText">
    <w:name w:val="Balloon Text"/>
    <w:basedOn w:val="Normal"/>
    <w:link w:val="BalloonTextChar"/>
    <w:rsid w:val="00AA25AF"/>
    <w:rPr>
      <w:rFonts w:ascii="Tahoma" w:hAnsi="Tahoma" w:cs="Tahoma"/>
      <w:sz w:val="16"/>
      <w:szCs w:val="16"/>
    </w:rPr>
  </w:style>
  <w:style w:type="character" w:customStyle="1" w:styleId="BalloonTextChar">
    <w:name w:val="Balloon Text Char"/>
    <w:basedOn w:val="DefaultParagraphFont"/>
    <w:link w:val="BalloonText"/>
    <w:rsid w:val="00AA25AF"/>
    <w:rPr>
      <w:rFonts w:ascii="Tahoma" w:hAnsi="Tahoma" w:cs="Tahoma"/>
      <w:sz w:val="16"/>
      <w:szCs w:val="16"/>
      <w:lang w:eastAsia="zh-TW"/>
    </w:rPr>
  </w:style>
  <w:style w:type="character" w:styleId="Hyperlink">
    <w:name w:val="Hyperlink"/>
    <w:basedOn w:val="DefaultParagraphFont"/>
    <w:rsid w:val="00F862A9"/>
    <w:rPr>
      <w:color w:val="0000FF" w:themeColor="hyperlink"/>
      <w:u w:val="single"/>
    </w:rPr>
  </w:style>
  <w:style w:type="paragraph" w:styleId="ListParagraph">
    <w:name w:val="List Paragraph"/>
    <w:basedOn w:val="Normal"/>
    <w:uiPriority w:val="34"/>
    <w:qFormat/>
    <w:rsid w:val="00A87479"/>
    <w:pPr>
      <w:ind w:left="720"/>
    </w:pPr>
  </w:style>
  <w:style w:type="character" w:customStyle="1" w:styleId="FooterChar">
    <w:name w:val="Footer Char"/>
    <w:basedOn w:val="DefaultParagraphFont"/>
    <w:link w:val="Footer"/>
    <w:uiPriority w:val="99"/>
    <w:rsid w:val="008C2F88"/>
    <w:rPr>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05FB"/>
    <w:rPr>
      <w:sz w:val="24"/>
      <w:szCs w:val="24"/>
      <w:lang w:eastAsia="zh-TW"/>
    </w:rPr>
  </w:style>
  <w:style w:type="paragraph" w:styleId="Heading1">
    <w:name w:val="heading 1"/>
    <w:basedOn w:val="Normal"/>
    <w:next w:val="Normal"/>
    <w:qFormat/>
    <w:rsid w:val="00D53954"/>
    <w:pPr>
      <w:spacing w:before="24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1E72"/>
    <w:pPr>
      <w:tabs>
        <w:tab w:val="center" w:pos="4153"/>
        <w:tab w:val="right" w:pos="8306"/>
      </w:tabs>
    </w:pPr>
  </w:style>
  <w:style w:type="paragraph" w:styleId="Footer">
    <w:name w:val="footer"/>
    <w:basedOn w:val="Normal"/>
    <w:link w:val="FooterChar"/>
    <w:uiPriority w:val="99"/>
    <w:rsid w:val="00EB1E72"/>
    <w:pPr>
      <w:tabs>
        <w:tab w:val="center" w:pos="4153"/>
        <w:tab w:val="right" w:pos="8306"/>
      </w:tabs>
    </w:pPr>
  </w:style>
  <w:style w:type="paragraph" w:styleId="BalloonText">
    <w:name w:val="Balloon Text"/>
    <w:basedOn w:val="Normal"/>
    <w:link w:val="BalloonTextChar"/>
    <w:rsid w:val="00AA25AF"/>
    <w:rPr>
      <w:rFonts w:ascii="Tahoma" w:hAnsi="Tahoma" w:cs="Tahoma"/>
      <w:sz w:val="16"/>
      <w:szCs w:val="16"/>
    </w:rPr>
  </w:style>
  <w:style w:type="character" w:customStyle="1" w:styleId="BalloonTextChar">
    <w:name w:val="Balloon Text Char"/>
    <w:basedOn w:val="DefaultParagraphFont"/>
    <w:link w:val="BalloonText"/>
    <w:rsid w:val="00AA25AF"/>
    <w:rPr>
      <w:rFonts w:ascii="Tahoma" w:hAnsi="Tahoma" w:cs="Tahoma"/>
      <w:sz w:val="16"/>
      <w:szCs w:val="16"/>
      <w:lang w:eastAsia="zh-TW"/>
    </w:rPr>
  </w:style>
  <w:style w:type="character" w:styleId="Hyperlink">
    <w:name w:val="Hyperlink"/>
    <w:basedOn w:val="DefaultParagraphFont"/>
    <w:rsid w:val="00F862A9"/>
    <w:rPr>
      <w:color w:val="0000FF" w:themeColor="hyperlink"/>
      <w:u w:val="single"/>
    </w:rPr>
  </w:style>
  <w:style w:type="paragraph" w:styleId="ListParagraph">
    <w:name w:val="List Paragraph"/>
    <w:basedOn w:val="Normal"/>
    <w:uiPriority w:val="34"/>
    <w:qFormat/>
    <w:rsid w:val="00A87479"/>
    <w:pPr>
      <w:ind w:left="720"/>
    </w:pPr>
  </w:style>
  <w:style w:type="character" w:customStyle="1" w:styleId="FooterChar">
    <w:name w:val="Footer Char"/>
    <w:basedOn w:val="DefaultParagraphFont"/>
    <w:link w:val="Footer"/>
    <w:uiPriority w:val="99"/>
    <w:rsid w:val="008C2F88"/>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47342">
      <w:bodyDiv w:val="1"/>
      <w:marLeft w:val="0"/>
      <w:marRight w:val="0"/>
      <w:marTop w:val="0"/>
      <w:marBottom w:val="0"/>
      <w:divBdr>
        <w:top w:val="none" w:sz="0" w:space="0" w:color="auto"/>
        <w:left w:val="none" w:sz="0" w:space="0" w:color="auto"/>
        <w:bottom w:val="none" w:sz="0" w:space="0" w:color="auto"/>
        <w:right w:val="none" w:sz="0" w:space="0" w:color="auto"/>
      </w:divBdr>
    </w:div>
    <w:div w:id="119346985">
      <w:bodyDiv w:val="1"/>
      <w:marLeft w:val="0"/>
      <w:marRight w:val="0"/>
      <w:marTop w:val="0"/>
      <w:marBottom w:val="0"/>
      <w:divBdr>
        <w:top w:val="none" w:sz="0" w:space="0" w:color="auto"/>
        <w:left w:val="none" w:sz="0" w:space="0" w:color="auto"/>
        <w:bottom w:val="none" w:sz="0" w:space="0" w:color="auto"/>
        <w:right w:val="none" w:sz="0" w:space="0" w:color="auto"/>
      </w:divBdr>
    </w:div>
    <w:div w:id="259801761">
      <w:bodyDiv w:val="1"/>
      <w:marLeft w:val="0"/>
      <w:marRight w:val="0"/>
      <w:marTop w:val="0"/>
      <w:marBottom w:val="0"/>
      <w:divBdr>
        <w:top w:val="none" w:sz="0" w:space="0" w:color="auto"/>
        <w:left w:val="none" w:sz="0" w:space="0" w:color="auto"/>
        <w:bottom w:val="none" w:sz="0" w:space="0" w:color="auto"/>
        <w:right w:val="none" w:sz="0" w:space="0" w:color="auto"/>
      </w:divBdr>
    </w:div>
    <w:div w:id="349064909">
      <w:bodyDiv w:val="1"/>
      <w:marLeft w:val="0"/>
      <w:marRight w:val="0"/>
      <w:marTop w:val="0"/>
      <w:marBottom w:val="0"/>
      <w:divBdr>
        <w:top w:val="none" w:sz="0" w:space="0" w:color="auto"/>
        <w:left w:val="none" w:sz="0" w:space="0" w:color="auto"/>
        <w:bottom w:val="none" w:sz="0" w:space="0" w:color="auto"/>
        <w:right w:val="none" w:sz="0" w:space="0" w:color="auto"/>
      </w:divBdr>
    </w:div>
    <w:div w:id="846140445">
      <w:bodyDiv w:val="1"/>
      <w:marLeft w:val="0"/>
      <w:marRight w:val="0"/>
      <w:marTop w:val="0"/>
      <w:marBottom w:val="0"/>
      <w:divBdr>
        <w:top w:val="none" w:sz="0" w:space="0" w:color="auto"/>
        <w:left w:val="none" w:sz="0" w:space="0" w:color="auto"/>
        <w:bottom w:val="none" w:sz="0" w:space="0" w:color="auto"/>
        <w:right w:val="none" w:sz="0" w:space="0" w:color="auto"/>
      </w:divBdr>
    </w:div>
    <w:div w:id="147089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ECA08-D6A3-4CCD-96E0-775677B00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1232</Words>
  <Characters>7731</Characters>
  <Application>Microsoft Office Word</Application>
  <DocSecurity>0</DocSecurity>
  <Lines>168</Lines>
  <Paragraphs>68</Paragraphs>
  <ScaleCrop>false</ScaleCrop>
  <HeadingPairs>
    <vt:vector size="2" baseType="variant">
      <vt:variant>
        <vt:lpstr>Title</vt:lpstr>
      </vt:variant>
      <vt:variant>
        <vt:i4>1</vt:i4>
      </vt:variant>
    </vt:vector>
  </HeadingPairs>
  <TitlesOfParts>
    <vt:vector size="1" baseType="lpstr">
      <vt:lpstr/>
    </vt:vector>
  </TitlesOfParts>
  <Company>GEOS</Company>
  <LinksUpToDate>false</LinksUpToDate>
  <CharactersWithSpaces>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Ng</dc:creator>
  <cp:lastModifiedBy>Linlin Ge</cp:lastModifiedBy>
  <cp:revision>4</cp:revision>
  <cp:lastPrinted>2012-05-23T03:19:00Z</cp:lastPrinted>
  <dcterms:created xsi:type="dcterms:W3CDTF">2015-09-06T00:05:00Z</dcterms:created>
  <dcterms:modified xsi:type="dcterms:W3CDTF">2018-09-13T00:11:00Z</dcterms:modified>
</cp:coreProperties>
</file>