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A67C5B"/>
          <w:sz w:val="36"/>
          <w:szCs w:val="36"/>
        </w:rPr>
        <w:t xml:space="preserve">School CRM — Custom Build Proposal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Built on the ARI Platform</w:t>
      </w:r>
    </w:p>
    <w:p>
      <w:pPr>
        <w:spacing w:after="120"/>
      </w:pPr>
      <w:r>
        <w:t xml:space="preserve">Prepared for: [School Name]</w:t>
      </w:r>
    </w:p>
    <w:p>
      <w:pPr>
        <w:spacing w:after="120"/>
      </w:pPr>
      <w:r>
        <w:t xml:space="preserve">Prepared by: [Your Name / Company]</w:t>
      </w:r>
    </w:p>
    <w:p>
      <w:pPr>
        <w:spacing w:after="120"/>
      </w:pPr>
      <w:r>
        <w:t xml:space="preserve">Date: September 17, 2026</w:t>
      </w:r>
    </w:p>
    <w:p>
      <w:pPr>
        <w:spacing w:after="120"/>
      </w:pPr>
      <w:r>
        <w:t xml:space="preserve">Status: Draft for Discussion</w:t>
      </w:r>
    </w:p>
    <w:p>
      <w:pPr>
        <w:spacing w:after="16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[School Name] needs a centralized system to manage family inquiries, admissions follow-up, communication, and enrollment pipeline — without juggling spreadsheets, email threads, and disconnected tools.</w:t>
      </w:r>
    </w:p>
    <w:p>
      <w:pPr>
        <w:spacing w:after="120"/>
      </w:pPr>
      <w:r>
        <w:t xml:space="preserve">We recommend a custom school CRM built on our existing ARI platform (proven CRM + communications engine), configured for education instead of real estate.</w:t>
      </w:r>
    </w:p>
    <w:p>
      <w:pPr>
        <w:spacing w:after="120"/>
      </w:pPr>
      <w:r>
        <w:rPr>
          <w:b/>
          <w:bCs/>
        </w:rPr>
        <w:t xml:space="preserve">This approach delivers: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Lower cost than enterprise school suites (often $1,000+/month)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tailored to this school's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Dedicated account management with technical support behind the scenes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to grow (parent portal, forms, integrations) in later phases</w:t>
      </w:r>
    </w:p>
    <w:p>
      <w:pPr>
        <w:spacing w:after="120"/>
      </w:pPr>
      <w:r>
        <w:rPr>
          <w:b/>
          <w:bCs/>
        </w:rPr>
        <w:t xml:space="preserve">Build vs. Buy: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Buy existing if they need full school ERP (grades, attendance, billing, cafeteria,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build (recommended) if primary need is admissions CRM + parent communication + staff workflow</w:t>
      </w:r>
    </w:p>
    <w:p>
      <w:pPr>
        <w:spacing w:after="160"/>
      </w:pPr>
    </w:p>
    <w:p>
      <w:pPr>
        <w:pStyle w:val="Heading1"/>
      </w:pPr>
      <w:r>
        <w:t xml:space="preserve">2. Scope of Work — Phase 1 (Recommended)</w:t>
      </w:r>
    </w:p>
    <w:p>
      <w:pPr>
        <w:pStyle w:val="Heading2"/>
      </w:pPr>
      <w:r>
        <w:t xml:space="preserve">Included in Phase 1</w:t>
      </w:r>
    </w:p>
    <w:p>
      <w:pPr>
        <w:spacing w:after="120"/>
      </w:pPr>
      <w:r>
        <w:rPr>
          <w:b/>
          <w:bCs/>
        </w:rPr>
        <w:t xml:space="preserve">A. Core CRM (School-Configured)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Family &amp; contact records (parents/guardians, students, inquiry source)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pipeline: Inquiry → Contacted → Tour Scheduled → Applied → Accepted → Enrolled → Lost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Notes, tags, and activity history per family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roles: Admin, Admissions, Read-only</w:t>
      </w:r>
    </w:p>
    <w:p>
      <w:pPr>
        <w:spacing w:after="120"/>
      </w:pPr>
      <w:r>
        <w:rPr>
          <w:b/>
          <w:bCs/>
        </w:rPr>
        <w:t xml:space="preserve">B.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campaigns (newsletters, reminders, event invites)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SMS to parents (opt-in / consent tracking)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templates (tour reminder, application deadline, welcome packet)</w:t>
      </w:r>
    </w:p>
    <w:p>
      <w:pPr>
        <w:spacing w:after="120"/>
      </w:pPr>
      <w:r>
        <w:rPr>
          <w:b/>
          <w:bCs/>
        </w:rPr>
        <w:t xml:space="preserve">C. Operations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Tasks &amp; follow-ups (call back, send packet, schedule tour)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 (tours, open houses, meetings)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analytics (inquiries by month, conversion by stage, overdue tasks)</w:t>
      </w:r>
    </w:p>
    <w:p>
      <w:pPr>
        <w:spacing w:after="120"/>
      </w:pPr>
      <w:r>
        <w:rPr>
          <w:b/>
          <w:bCs/>
        </w:rPr>
        <w:t xml:space="preserve">D. Data &amp;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 existing contacts / spreadsheet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branding (logo, colors, name)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training session (1 × 60 minutes)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30-day post-launch bug-fix window</w:t>
      </w:r>
    </w:p>
    <w:p>
      <w:pPr>
        <w:spacing w:after="120"/>
      </w:pPr>
      <w:r>
        <w:rPr>
          <w:b/>
          <w:bCs/>
        </w:rPr>
        <w:t xml:space="preserve">E. Removed / Hidden (Real Estate–Specific)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Ringless voicemail, mortgage tools, property finder, Dotloop, RE pipeline labels</w:t>
      </w:r>
    </w:p>
    <w:p>
      <w:pPr>
        <w:spacing w:after="160"/>
      </w:pPr>
    </w:p>
    <w:p>
      <w:pPr>
        <w:pStyle w:val="Heading2"/>
      </w:pPr>
      <w:r>
        <w:t xml:space="preserve">Phase 2 (Optional — Quoted Separately)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inquiry &amp; application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portal (view status, upload documents)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 registration (open house RSVP)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Tuition / payment reminders (no full billing unless requested)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Classroom / existing SIS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assistant for staff (draft parent emails, summarize notes)</w:t>
      </w:r>
    </w:p>
    <w:p>
      <w:pPr>
        <w:spacing w:after="160"/>
      </w:pPr>
    </w:p>
    <w:p>
      <w:pPr>
        <w:pStyle w:val="Heading2"/>
      </w:pPr>
      <w:r>
        <w:t xml:space="preserve">Out of Scope (Unless Added)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gradebook / attendance / state reporting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Payroll, accounting, cafeteria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mobile apps (web works on phone; dedicated app = Phase 3)</w:t>
      </w:r>
    </w:p>
    <w:p>
      <w:pPr>
        <w:spacing w:after="160"/>
      </w:pPr>
    </w:p>
    <w:p>
      <w:pPr>
        <w:pStyle w:val="Heading1"/>
      </w:pPr>
      <w:r>
        <w:t xml:space="preserve">3.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pct" w:w="4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Discovery &amp; wireframes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Signed scope, pipeline map, field list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&amp; UI rebrand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3–5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School-branded CRM shell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Comms + automations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6–7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Email/SMS, templates, basic workflows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import &amp; testing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workspace with school data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&amp; go-live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9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Handoff + documentation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10–12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 included in build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Total Phase 1: 10–12 weeks from signed agreement and deposit.</w:t>
      </w:r>
    </w:p>
    <w:p>
      <w:pPr>
        <w:spacing w:after="120"/>
      </w:pPr>
      <w:r>
        <w:rPr>
          <w:i/>
          <w:iCs/>
        </w:rPr>
        <w:t xml:space="preserve">Can compress to ~8 weeks if the school responds quickly on content and decisions.</w:t>
      </w:r>
    </w:p>
    <w:p>
      <w:pPr>
        <w:spacing w:after="160"/>
      </w:pPr>
    </w:p>
    <w:p>
      <w:pPr>
        <w:pStyle w:val="Heading1"/>
      </w:pPr>
      <w:r>
        <w:t xml:space="preserve">4. Investment — One-Time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pct" w:w="4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pct" w:w="3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One-Time Fee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Essentials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school, admissions CRM only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$8,500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(Recommended)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+ automations + import + training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$12,500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+ inquiry forms + parent status page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$18,500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Payment Schedule (Standard Package):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40% at signing — $5,000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40% at beta/demo — $5,000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20% at go-live — $2,500</w:t>
      </w:r>
    </w:p>
    <w:p>
      <w:pPr>
        <w:spacing w:after="160"/>
      </w:pPr>
    </w:p>
    <w:p>
      <w:pPr>
        <w:pStyle w:val="Heading1"/>
      </w:pPr>
      <w:r>
        <w:t xml:space="preserve">5. Monthly Costs</w:t>
      </w:r>
    </w:p>
    <w:p>
      <w:pPr>
        <w:pStyle w:val="Heading2"/>
      </w:pPr>
      <w:r>
        <w:t xml:space="preserve">A. Platform &amp; Infrastructure (Pass-Through)</w:t>
      </w:r>
    </w:p>
    <w:p>
      <w:pPr>
        <w:spacing w:after="120"/>
      </w:pPr>
      <w:r>
        <w:t xml:space="preserve">Estimated for a small private school (~150–400 families, 5–10 staff users, moderate messaging):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4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 (Vercel)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&amp; API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$20–$40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(Supabase)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Contacts, activity, settings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$25–$75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(Clerk)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login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$0–$25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(Resend)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~2,000–5,000 emails/mo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$0–$20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(Twilio)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~300–1,000 texts/mo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$15–$50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&amp; misc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SSL, monitoring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$65–$215/mo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Not included for schools (savings vs. real estate stack):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Ringless voicemail (Slybroadcast): $0 — not recommended for school 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Dotloop, voice AI: $0 — not applicable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AI (Claude): +$20–$50/mo if staff want AI writing assistant</w:t>
      </w:r>
    </w:p>
    <w:p>
      <w:pPr>
        <w:spacing w:after="120"/>
      </w:pPr>
      <w:r>
        <w:t xml:space="preserve">Typical realistic infrastructure total: $100–$250/month depending on SMS volume.</w:t>
      </w:r>
    </w:p>
    <w:p>
      <w:pPr>
        <w:spacing w:after="160"/>
      </w:pPr>
    </w:p>
    <w:p>
      <w:pPr>
        <w:pStyle w:val="Heading2"/>
      </w:pPr>
      <w:r>
        <w:t xml:space="preserve">B. Managed Service Fee</w:t>
      </w:r>
    </w:p>
    <w:p>
      <w:pPr>
        <w:spacing w:after="120"/>
      </w:pPr>
      <w:r>
        <w:t xml:space="preserve">Ongoing relationship management, monitoring, and support: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pct" w:w="5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Includes</w:t>
            </w:r>
          </w:p>
        </w:tc>
        <w:tc>
          <w:tcPr>
            <w:tcW w:type="pct" w:w="2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minor config tweaks, email support (48hr)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$250/mo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(Recommended)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+ up to 2 hrs/mo small changes, priority support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$400/mo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+ quarterly review, new template/workflow setup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$650/mo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All-In Monthly (What the School Pays)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Typical</w:t>
            </w:r>
          </w:p>
        </w:tc>
        <w:tc>
          <w:tcPr>
            <w:tcW w:type="pct" w:w="2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fee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$650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pays monthly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~$315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~$550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~$900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Positioning: All-in around $400–$600/month vs. enterprise admissions software often $1,000+/month before setup fees.</w:t>
      </w:r>
    </w:p>
    <w:p>
      <w:pPr>
        <w:spacing w:after="160"/>
      </w:pPr>
    </w:p>
    <w:p>
      <w:pPr>
        <w:pStyle w:val="Heading1"/>
      </w:pPr>
      <w:r>
        <w:t xml:space="preserve">6. Updates &amp; New Projects (After Go-Live)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email template, tag, pipeline tweak, 1 automation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$350–$750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form, report, integration, workflow pack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$1,500–$3,500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portal, SIS sync, major new module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$5,000–$15,000+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 (overflow)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Ad-hoc requests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$125/hr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Process: School → Account Manager → Technical scope → Quote approval → Build → Invoice</w:t>
      </w:r>
    </w:p>
    <w:p>
      <w:pPr>
        <w:spacing w:after="160"/>
      </w:pPr>
    </w:p>
    <w:p>
      <w:pPr>
        <w:pStyle w:val="Heading1"/>
      </w:pPr>
      <w:r>
        <w:t xml:space="preserve">7. Competitive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pct" w:w="2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Typical Cost</w:t>
            </w:r>
          </w:p>
        </w:tc>
        <w:tc>
          <w:tcPr>
            <w:tcW w:type="pct" w:w="4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Fit for This School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Smiledu / full school ERP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$200–$800+/mo (varies)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Overkill if CRM-only; good for grades/attendance/billing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SchoolAdmin / Finalsite Enrollment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~$1,000+/mo (custom quote)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admissions; expensive for small schools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CRM (HubSpot, etc.)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$50–$800/mo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but not school-shaped; heavy setup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ARI School CRM (this proposal)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~$12.5K build + ~$400–$600/mo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fit: admissions + communication + custom workflow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What We Need from the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Approx. number of inquiries/year and enrolled students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tools (spreadsheet, Gmail, existing CRM trial, website form)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count needing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Must-have vs. nice-to-have (forms, parent portal, payments)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inquiry → enrollment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 assets (logo, colors)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Legal: data ownership; consent for SMS/email</w:t>
      </w:r>
    </w:p>
    <w:p>
      <w:pPr>
        <w:spacing w:after="160"/>
      </w:pPr>
    </w:p>
    <w:p>
      <w:pPr>
        <w:pStyle w:val="Heading1"/>
      </w:pPr>
      <w:r>
        <w:t xml:space="preserve">9. Risks &amp;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FERPA / privacy: Phase 1 is staff-facing CRM; parent portal in Phase 2 adds compliance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SMS: Parent opt-in required; consent flags built in — school must enforce policy.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exact 'Smiles' product and quote for apples-to-apples comparison.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ERP (grades, attendance) is a separate project (~$50K+) or buy off-the-shelf.</w:t>
      </w:r>
    </w:p>
    <w:p>
      <w:pPr>
        <w:spacing w:after="160"/>
      </w:pPr>
    </w:p>
    <w:p>
      <w:pPr>
        <w:pStyle w:val="Heading1"/>
      </w:pPr>
      <w:r>
        <w:t xml:space="preserve">10.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pct" w:w="55%"/>
            <w:shd w:fill="F5EFE4" w:val="clear"/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school CRM differ much from ARI?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engine: no. Labels, pipeline, fields: yes.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all or a portion?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Portion — Phase 1 admissions CRM (~70% reuse)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or buy?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Phase 1 if CRM + comms is the pain; buy ERP if academic modules needed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monthly?</w:t>
            </w:r>
          </w:p>
        </w:tc>
        <w:tc>
          <w:tcPr>
            <w:tcW w:type="pct" w:w="5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target $400–$600 all-in vs. $1,000+ enterprise</w:t>
            </w:r>
          </w:p>
        </w:tc>
      </w:tr>
    </w:tbl>
    <w:p>
      <w:pPr>
        <w:spacing w:after="16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discussion purposes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2026-09-17T21:04:06.861Z</dcterms:created>
  <dcterms:modified xsi:type="dcterms:W3CDTF">2026-09-17T21:04:06.865Z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