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jc w:val="center"/>
        <w:rPr>
          <w:b w:val="1"/>
          <w:sz w:val="36"/>
          <w:szCs w:val="36"/>
        </w:rPr>
      </w:pPr>
      <w:bookmarkStart w:colFirst="0" w:colLast="0" w:name="_8zhn3ptorbid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Criando o seu portfólio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240" w:lineRule="auto"/>
        <w:rPr/>
      </w:pPr>
      <w:bookmarkStart w:colFirst="0" w:colLast="0" w:name="_f0eypupu9zer" w:id="1"/>
      <w:bookmarkEnd w:id="1"/>
      <w:r w:rsidDel="00000000" w:rsidR="00000000" w:rsidRPr="00000000">
        <w:rPr>
          <w:rtl w:val="0"/>
        </w:rPr>
        <w:t xml:space="preserve">Parte 1: Introdução</w:t>
      </w:r>
    </w:p>
    <w:p w:rsidR="00000000" w:rsidDel="00000000" w:rsidP="00000000" w:rsidRDefault="00000000" w:rsidRPr="00000000" w14:paraId="00000004">
      <w:pPr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Se você é um desenvolvedor web ou um web designer, é essencial que você tenha um site de portfólio. Ele permite que você forneça informações sobre você e mostre seu melhor trabalho com suas habilidades e experiências relevantes.</w:t>
      </w:r>
    </w:p>
    <w:p w:rsidR="00000000" w:rsidDel="00000000" w:rsidP="00000000" w:rsidRDefault="00000000" w:rsidRPr="00000000" w14:paraId="00000005">
      <w:pPr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/>
      </w:pPr>
      <w:bookmarkStart w:colFirst="0" w:colLast="0" w:name="_6q9feigkpckw" w:id="2"/>
      <w:bookmarkEnd w:id="2"/>
      <w:r w:rsidDel="00000000" w:rsidR="00000000" w:rsidRPr="00000000">
        <w:rPr>
          <w:rtl w:val="0"/>
        </w:rPr>
        <w:t xml:space="preserve">Benefícios de ter um site de portfólio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Ter um site de portfólio tem vários benefícios, incluindo: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fornece uma plataforma para mostrar suas habilidades e experiências relevantes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mostra sua personalidade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permite que os gerentes de contratação encontrem você em vez de você entrar em contato com eles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você é facilmente pesquisável em mecanismos de pesquisa como o Google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b w:val="1"/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b w:val="1"/>
          <w:color w:val="0a0a23"/>
          <w:sz w:val="24"/>
          <w:szCs w:val="24"/>
          <w:highlight w:val="white"/>
          <w:rtl w:val="0"/>
        </w:rPr>
        <w:t xml:space="preserve">HTML, CSS, JS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br w:type="textWrapping"/>
        <w:t xml:space="preserve">Para criar o nosso portfólio, vamos usar as linguagens: HTML, CSS e JavaScript, que compõem a trindade do Desenvolvimento Web.</w:t>
        <w:br w:type="textWrapping"/>
        <w:t xml:space="preserve">O HTML servirá para marcar todos os elementos da nossa página. Ele funciona como se fosse o esqueleto de uma página. Porém, sozinho o HTML é limitado a essa função, mesmo em sua versão mais atual.</w:t>
        <w:br w:type="textWrapping"/>
      </w:r>
      <w:r w:rsidDel="00000000" w:rsidR="00000000" w:rsidRPr="00000000">
        <w:rPr>
          <w:color w:val="0a0a23"/>
          <w:sz w:val="24"/>
          <w:szCs w:val="24"/>
          <w:highlight w:val="white"/>
        </w:rPr>
        <w:drawing>
          <wp:inline distB="114300" distT="114300" distL="114300" distR="114300">
            <wp:extent cx="2862263" cy="273184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731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br w:type="textWrapping"/>
        <w:t xml:space="preserve">Sendo assim, podemos definir que uma página web é composta por três camadas. O HTML formará a primeira camada que apresenta o conteúdo ao usuário. O CSS formará segunda camada que dará forma aos elementos, e o Javascript formará a terceira camada que adiciona comportamentos dinâmicos à página.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rFonts w:ascii="Roboto" w:cs="Roboto" w:eastAsia="Roboto" w:hAnsi="Roboto"/>
          <w:b w:val="1"/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a0a23"/>
          <w:sz w:val="24"/>
          <w:szCs w:val="24"/>
          <w:highlight w:val="white"/>
          <w:rtl w:val="0"/>
        </w:rPr>
        <w:t xml:space="preserve">O que é Bootstrap?</w:t>
        <w:br w:type="textWrapping"/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Bootstrap é um framework CSS de front-end popular que é usado para desenvolver sites responsivos e amigáveis ​​para dispositivos móveis. A última versão do Bootstrap é a versão 5. Você pode encontrar a documentação oficial do Bootstrap 5 </w:t>
      </w:r>
      <w:hyperlink r:id="rId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aqui</w:t>
        </w:r>
      </w:hyperlink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 .</w:t>
        <w:br w:type="textWrapping"/>
        <w:br w:type="textWrapping"/>
        <w:t xml:space="preserve">Para baixar a estrutura inicial de diretórios clique </w:t>
      </w:r>
      <w:hyperlink r:id="rId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aqui</w:t>
        </w:r>
      </w:hyperlink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/>
      </w:pPr>
      <w:bookmarkStart w:colFirst="0" w:colLast="0" w:name="_snbz0uwet3ym" w:id="3"/>
      <w:bookmarkEnd w:id="3"/>
      <w:r w:rsidDel="00000000" w:rsidR="00000000" w:rsidRPr="00000000">
        <w:rPr>
          <w:rtl w:val="0"/>
        </w:rPr>
        <w:t xml:space="preserve">Parte 2: Menu de navegação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br w:type="textWrapping"/>
        <w:t xml:space="preserve">Agora, vamos trabalhar para adicionar um menu de navegação em nosso projeto. Isso ajudará os visitantes a encontrar as informações relevantes que estão procurando.</w:t>
        <w:br w:type="textWrapping"/>
        <w:br w:type="textWrapping"/>
        <w:t xml:space="preserve">Usaremos a classe </w:t>
      </w:r>
      <w:r w:rsidDel="00000000" w:rsidR="00000000" w:rsidRPr="00000000">
        <w:rPr>
          <w:rFonts w:ascii="Roboto Mono" w:cs="Roboto Mono" w:eastAsia="Roboto Mono" w:hAnsi="Roboto Mono"/>
          <w:color w:val="0a0a23"/>
          <w:sz w:val="24"/>
          <w:szCs w:val="24"/>
          <w:highlight w:val="white"/>
          <w:rtl w:val="0"/>
        </w:rPr>
        <w:t xml:space="preserve">fixed-top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 do Bootstrap no elemento nav para manter a barra de navegação no topo da página. A navbar também tem uma classe </w:t>
      </w:r>
      <w:r w:rsidDel="00000000" w:rsidR="00000000" w:rsidRPr="00000000">
        <w:rPr>
          <w:rFonts w:ascii="Roboto Mono" w:cs="Roboto Mono" w:eastAsia="Roboto Mono" w:hAnsi="Roboto Mono"/>
          <w:color w:val="0a0a23"/>
          <w:sz w:val="24"/>
          <w:szCs w:val="24"/>
          <w:highlight w:val="white"/>
          <w:rtl w:val="0"/>
        </w:rPr>
        <w:t xml:space="preserve">navbar-brand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 onde guardamos o nome da pessoa como marca.</w:t>
        <w:br w:type="textWrapping"/>
        <w:br w:type="textWrapping"/>
        <w:t xml:space="preserve">Adicione o trecho após a aberta da tag &lt;body&gt; e antes do link javascript.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"navbar navbar-expand-lg fixed-top navbarScroll"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"navbar-brand"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Yuri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"navbar-toggler"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data-bs-toggle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"collapse"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data-bs-target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"#navbarSupportedContent"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aria-controls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"navbarSupportedContent"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aria-expanded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aria-label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"Toggle navigation"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"navbar-toggler-icon"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"collapse navbar-collapse"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"navbarSupportedContent"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"navbar-nav ms-auto"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"nav-item active"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"nav-link"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"#home"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"nav-item"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"nav-link"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"#about"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Sobre mim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"nav-item"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"nav-link"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"#services"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Serviços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"nav-item"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"nav-link"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"#portfolio"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Projetos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"nav-item"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"nav-link"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"#contact"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Contato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 barra de navegação possui os seguintes recursos: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Possui seis links: home, about, services, portfolio, contact e footer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Possui fundo transparente. Adicionaremos um fundo escuro na rolagem da página mais tarde.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Ele alterna em dispositivos menores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Você pode encontrar mais detalhes sobre os recursos da barra de navegação do Bootstrap 5 </w:t>
      </w:r>
      <w:hyperlink r:id="rId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aqui</w:t>
        </w:r>
      </w:hyperlink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 .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No entanto, a barra de navegação tem um problema durante a rolagem. É totalmente transparente em toda a página, o que causa problemas de legibilidade. Corrigiremos esse problema após concluirmos a seção Serviços para que você entenda o problema corretamente.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/>
      </w:pPr>
      <w:bookmarkStart w:colFirst="0" w:colLast="0" w:name="_miw3lvmdyg2i" w:id="4"/>
      <w:bookmarkEnd w:id="4"/>
      <w:r w:rsidDel="00000000" w:rsidR="00000000" w:rsidRPr="00000000">
        <w:rPr>
          <w:rtl w:val="0"/>
        </w:rPr>
        <w:t xml:space="preserve">Parte 3: Cabeçalho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Agora, estaremos adicionando uma imagem de cabeçalho com algum texto no centro. Uma imagem de cabeçalho “hero” é um termo de web design que se refere a uma imagem de largura total de alta qualidade que exibe os principais objetivos da empresa ou do indivíduo, uma imagem representativa, foto ou outros elementos atraentes. Isso ajuda a atrair usuários para seu site.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Adicione o trecho após a conclusão da tag &lt;nav&gt;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&lt;!-- main banner --&gt;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"bgimage"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"home"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"container-fluid"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"row"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"col-lg-12 col-md-12 col-sm-12 col-xs-12 hero-text"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"hero_title"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Olá, eu sou o Yuri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"hero_desc"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Sou um Desenvolvedor Fullstack de Juiz de Fora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 Além disso, vamos adicionar o CSS para o código acima no arquivo style.css: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/* configuração da imagem de fundo */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.bgimage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100vh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url(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'images/heroImage.png'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);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background-size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:cover;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:relative;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/* configuração do texto */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.hero_title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4.5rem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.hero_desc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.hero-text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center;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absolute;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translate(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-50%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-50%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white;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Aqui podemos ver que a seção tem um id chamado </w:t>
      </w:r>
      <w:r w:rsidDel="00000000" w:rsidR="00000000" w:rsidRPr="00000000">
        <w:rPr>
          <w:rFonts w:ascii="Roboto Mono" w:cs="Roboto Mono" w:eastAsia="Roboto Mono" w:hAnsi="Roboto Mono"/>
          <w:color w:val="0a0a23"/>
          <w:sz w:val="24"/>
          <w:szCs w:val="24"/>
          <w:highlight w:val="white"/>
          <w:rtl w:val="0"/>
        </w:rPr>
        <w:t xml:space="preserve">bgimage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que é responsável por exibir a imagem do herói de fundo com largura total. Ele também exibe algum texto no centro acima da imagem de fundo com a ajuda do CSS acima.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É assim que o site parece até agora com a barra de navegação e a seção de cabeçalho: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</w:rPr>
        <w:drawing>
          <wp:inline distB="114300" distT="114300" distL="114300" distR="114300">
            <wp:extent cx="4367213" cy="209655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096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/>
      </w:pPr>
      <w:bookmarkStart w:colFirst="0" w:colLast="0" w:name="_fhw6zjeu2edw" w:id="5"/>
      <w:bookmarkEnd w:id="5"/>
      <w:r w:rsidDel="00000000" w:rsidR="00000000" w:rsidRPr="00000000">
        <w:rPr>
          <w:rtl w:val="0"/>
        </w:rPr>
        <w:t xml:space="preserve">Parte 4: Sobre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 página Sobre contém informações importantes sobre você e seu histórico. Os visitantes do seu site de portfólio podem conhecê-lo através das informações que você fornece nesta página.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Adicionaremos uma imagem ao lado esquerdo da linha e, no lado direito, adicionaremos nossa rápida introdução nesta seção. 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Cole o código a seguir após a seção de cabeçalho: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&lt;!-- about section--&gt;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"about"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"container mt-4 pt-4"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Sobre mim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"row mt-4"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"images/about.png"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"imageAboutPage"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"row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"col-md-6"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Nome: Yuri Medeiros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Idade: X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Ocupação: Fullstack Developer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"row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Vamos adicionar um pouco de CSS para a imagem do lado esquerdo: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/* A imagem ocupará 100% do espaço disponível */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.imageAboutPage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Isso criará uma seção sobre. Você pode modificar o conteúdo. Adicionamos classes nomeadas </w:t>
      </w:r>
      <w:r w:rsidDel="00000000" w:rsidR="00000000" w:rsidRPr="00000000">
        <w:rPr>
          <w:rFonts w:ascii="Roboto Mono" w:cs="Roboto Mono" w:eastAsia="Roboto Mono" w:hAnsi="Roboto Mono"/>
          <w:color w:val="0a0a23"/>
          <w:sz w:val="24"/>
          <w:szCs w:val="24"/>
          <w:highlight w:val="white"/>
          <w:rtl w:val="0"/>
        </w:rPr>
        <w:t xml:space="preserve">mt-4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e </w:t>
      </w:r>
      <w:r w:rsidDel="00000000" w:rsidR="00000000" w:rsidRPr="00000000">
        <w:rPr>
          <w:rFonts w:ascii="Roboto Mono" w:cs="Roboto Mono" w:eastAsia="Roboto Mono" w:hAnsi="Roboto Mono"/>
          <w:color w:val="0a0a23"/>
          <w:sz w:val="24"/>
          <w:szCs w:val="24"/>
          <w:highlight w:val="white"/>
          <w:rtl w:val="0"/>
        </w:rPr>
        <w:t xml:space="preserve">pt-4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com classe de contêiner que definirá o topo da margem e o topo do preenchimento para 1,5 rem.</w:t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 linha tem duas colunas. Tem-se a classe </w:t>
      </w:r>
      <w:r w:rsidDel="00000000" w:rsidR="00000000" w:rsidRPr="00000000">
        <w:rPr>
          <w:rFonts w:ascii="Roboto Mono" w:cs="Roboto Mono" w:eastAsia="Roboto Mono" w:hAnsi="Roboto Mono"/>
          <w:color w:val="0a0a23"/>
          <w:sz w:val="24"/>
          <w:szCs w:val="24"/>
          <w:highlight w:val="white"/>
          <w:rtl w:val="0"/>
        </w:rPr>
        <w:t xml:space="preserve">col-lg-4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 para exibir a imagem que ocupará a coluna da esquerda com uma grade de 4 partes para telas grandes.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 próxima coluna recebe uma classe </w:t>
      </w:r>
      <w:r w:rsidDel="00000000" w:rsidR="00000000" w:rsidRPr="00000000">
        <w:rPr>
          <w:rFonts w:ascii="Roboto Mono" w:cs="Roboto Mono" w:eastAsia="Roboto Mono" w:hAnsi="Roboto Mono"/>
          <w:color w:val="0a0a23"/>
          <w:sz w:val="24"/>
          <w:szCs w:val="24"/>
          <w:highlight w:val="white"/>
          <w:rtl w:val="0"/>
        </w:rPr>
        <w:t xml:space="preserve">col-lg-8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que ocupará a coluna da direita com uma grade de 8 partes para telas maiores. Para telas médias e pequenas, eles se sobrepõem, utilizando a responsividade para ver o conteúdo se ajustando.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Title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/>
      </w:pPr>
      <w:bookmarkStart w:colFirst="0" w:colLast="0" w:name="_8gjyfep3vuob" w:id="6"/>
      <w:bookmarkEnd w:id="6"/>
      <w:r w:rsidDel="00000000" w:rsidR="00000000" w:rsidRPr="00000000">
        <w:rPr>
          <w:rtl w:val="0"/>
        </w:rPr>
        <w:t xml:space="preserve">Parte 5: Serviços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Esta seção ajuda a converter visitantes do site em clientes em potencial. É aqui que você explica quais serviços específicos você oferece e onde você </w:t>
      </w:r>
      <w:hyperlink r:id="rId11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segmenta</w:t>
        </w:r>
      </w:hyperlink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 seus serviços oferecidos.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Adicione o código seguinte após a seção “sobre mim”: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&lt;!-- services section--&gt;</w:t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"services"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Serviços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"row"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"col-lg-4 mt-4"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servicesText"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"card-body"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"fas servicesIcon fa-clock"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"card-title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Frontend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"card-text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  Some quick example text to build on the card title and make up the bulk of the card's content.</w:t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</w:t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"col-lg-4 mt-4"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servicesText"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"card-body"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'fas servicesIcon fa-layer-group'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"card-title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Backend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"card-text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  Some quick example text to build on the card title and make up the bulk of the card's content.</w:t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"col-lg-4 mt-4"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servicesText"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"card-body"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'far servicesIcon fa-check-circle'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"card-title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Webdesign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"card-text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  Some quick example text to build on the card title and make up the bulk of the card's content.</w:t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</w:t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"row"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"col-lg-4 mt-4"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servicesText"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"card-body"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'fas servicesIcon fa-search'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"card-title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Marketing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"card-text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  Some quick example text to build on the card title and make up the bulk of the card's content.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</w:t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"col-lg-4 mt-4"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servicesText"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"card-body"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'fas servicesIcon fa-shield-alt'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"card-title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Aulas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"card-text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  Some quick example text to build on the card title and make up the bulk of the card's content.</w:t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</w:t>
      </w:r>
    </w:p>
    <w:p w:rsidR="00000000" w:rsidDel="00000000" w:rsidP="00000000" w:rsidRDefault="00000000" w:rsidRPr="00000000" w14:paraId="000000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"col-lg-4 mt-4"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servicesText"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"card-body"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'fas servicesIcon fa-wrench'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"card-title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Game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"card-text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  Some quick example text to build on the card title and make up the bulk of the card's content.</w:t>
      </w:r>
    </w:p>
    <w:p w:rsidR="00000000" w:rsidDel="00000000" w:rsidP="00000000" w:rsidRDefault="00000000" w:rsidRPr="00000000" w14:paraId="000000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</w:t>
      </w:r>
    </w:p>
    <w:p w:rsidR="00000000" w:rsidDel="00000000" w:rsidP="00000000" w:rsidRDefault="00000000" w:rsidRPr="00000000" w14:paraId="000000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Como este site é voltado para desenvolvedores e designers da Web, incluí alguns dos serviços que um desenvolvedor ou designer da Web pode oferecer.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Usamos cartões bootstrap para exibir serviços. Nossa seção de serviços tem 2 linhas e 3 colunas cada. Para telas grandes com largura maior ou igual a 992px, três cartões são exibidos em uma linha. Para telas com menos de 992px de largura, apenas um único cartão é exibido em uma linha.</w:t>
      </w:r>
    </w:p>
    <w:p w:rsidR="00000000" w:rsidDel="00000000" w:rsidP="00000000" w:rsidRDefault="00000000" w:rsidRPr="00000000" w14:paraId="000000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Além disso, há fontes adicionadas em cada cartão para torná-los mais bonitos.</w:t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Sem CSS, a seção de serviços ficaria assim: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</w:rPr>
        <w:drawing>
          <wp:inline distB="114300" distT="114300" distL="114300" distR="114300">
            <wp:extent cx="5731200" cy="245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Então, vamos adicionar um pouco de CSS para aumentar o tamanho da fonte do ícone da fonte e a altura do cartão e adicionar um pouco de cor extra quando um usuário passar o mouse sobre um cartão.</w:t>
      </w:r>
    </w:p>
    <w:p w:rsidR="00000000" w:rsidDel="00000000" w:rsidP="00000000" w:rsidRDefault="00000000" w:rsidRPr="00000000" w14:paraId="000000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/* cada card com 280px de altura e apontador como seta do mouse */</w:t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.servicesText.card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280px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pointer;</w:t>
      </w:r>
    </w:p>
    <w:p w:rsidR="00000000" w:rsidDel="00000000" w:rsidP="00000000" w:rsidRDefault="00000000" w:rsidRPr="00000000" w14:paraId="000000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}</w:t>
      </w:r>
    </w:p>
    <w:p w:rsidR="00000000" w:rsidDel="00000000" w:rsidP="00000000" w:rsidRDefault="00000000" w:rsidRPr="00000000" w14:paraId="000000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/* ícones com tamanho 36px e alinhados ao centro */</w:t>
      </w:r>
    </w:p>
    <w:p w:rsidR="00000000" w:rsidDel="00000000" w:rsidP="00000000" w:rsidRDefault="00000000" w:rsidRPr="00000000" w14:paraId="000000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.servicesIcon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0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36px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0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center;</w:t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0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0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/* título dos cards ao centro */</w:t>
      </w:r>
    </w:p>
    <w:p w:rsidR="00000000" w:rsidDel="00000000" w:rsidP="00000000" w:rsidRDefault="00000000" w:rsidRPr="00000000" w14:paraId="000001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.card-title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1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center;</w:t>
      </w:r>
    </w:p>
    <w:p w:rsidR="00000000" w:rsidDel="00000000" w:rsidP="00000000" w:rsidRDefault="00000000" w:rsidRPr="00000000" w14:paraId="000001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1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/* ao serem selecionados, os ícones cards mudam de cor */</w:t>
      </w:r>
    </w:p>
    <w:p w:rsidR="00000000" w:rsidDel="00000000" w:rsidP="00000000" w:rsidRDefault="00000000" w:rsidRPr="00000000" w14:paraId="000001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.card:hover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.servicesIcon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1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purple;</w:t>
      </w:r>
    </w:p>
    <w:p w:rsidR="00000000" w:rsidDel="00000000" w:rsidP="00000000" w:rsidRDefault="00000000" w:rsidRPr="00000000" w14:paraId="000001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1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/* ao ser selecionado, o card terá borda colorida */</w:t>
      </w:r>
    </w:p>
    <w:p w:rsidR="00000000" w:rsidDel="00000000" w:rsidP="00000000" w:rsidRDefault="00000000" w:rsidRPr="00000000" w14:paraId="000001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.servicesText:hover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1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solid purple;</w:t>
      </w:r>
    </w:p>
    <w:p w:rsidR="00000000" w:rsidDel="00000000" w:rsidP="00000000" w:rsidRDefault="00000000" w:rsidRPr="00000000" w14:paraId="000001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É assim que nossa seção de serviços está agora:</w:t>
      </w:r>
    </w:p>
    <w:p w:rsidR="00000000" w:rsidDel="00000000" w:rsidP="00000000" w:rsidRDefault="00000000" w:rsidRPr="00000000" w14:paraId="000001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</w:rPr>
        <w:drawing>
          <wp:inline distB="114300" distT="114300" distL="114300" distR="114300">
            <wp:extent cx="4471988" cy="2221137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22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/>
      </w:pPr>
      <w:bookmarkStart w:colFirst="0" w:colLast="0" w:name="_omuavwd8m7rn" w:id="7"/>
      <w:bookmarkEnd w:id="7"/>
      <w:r w:rsidDel="00000000" w:rsidR="00000000" w:rsidRPr="00000000">
        <w:rPr>
          <w:rtl w:val="0"/>
        </w:rPr>
        <w:t xml:space="preserve">Parte 6: Ajustando a navbar</w:t>
        <w:br w:type="textWrapping"/>
      </w:r>
    </w:p>
    <w:p w:rsidR="00000000" w:rsidDel="00000000" w:rsidP="00000000" w:rsidRDefault="00000000" w:rsidRPr="00000000" w14:paraId="000001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 nossa barra de navegação é transparente em toda a página, o que causa problemas de legibilidade. Então, vamos trabalhar para corrigir esse problema.</w:t>
      </w:r>
    </w:p>
    <w:p w:rsidR="00000000" w:rsidDel="00000000" w:rsidP="00000000" w:rsidRDefault="00000000" w:rsidRPr="00000000" w14:paraId="000001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Vamos escrever JavaScript e CSS para resolver este problema. Adicionaremos uma classe </w:t>
      </w:r>
      <w:r w:rsidDel="00000000" w:rsidR="00000000" w:rsidRPr="00000000">
        <w:rPr>
          <w:rFonts w:ascii="Roboto Mono" w:cs="Roboto Mono" w:eastAsia="Roboto Mono" w:hAnsi="Roboto Mono"/>
          <w:color w:val="0a0a23"/>
          <w:sz w:val="24"/>
          <w:szCs w:val="24"/>
          <w:highlight w:val="white"/>
          <w:rtl w:val="0"/>
        </w:rPr>
        <w:t xml:space="preserve">navbarDark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 para mostrar uma cor de fundo escura para a barra de navegação na rolagem da página.</w:t>
      </w:r>
    </w:p>
    <w:p w:rsidR="00000000" w:rsidDel="00000000" w:rsidP="00000000" w:rsidRDefault="00000000" w:rsidRPr="00000000" w14:paraId="000001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Para isso precisamos ir ao arquivo script.js e adicionar o seguinte código:</w:t>
      </w:r>
    </w:p>
    <w:p w:rsidR="00000000" w:rsidDel="00000000" w:rsidP="00000000" w:rsidRDefault="00000000" w:rsidRPr="00000000" w14:paraId="000001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// ao rolar mais de 100px para baixo, adiciona a classe "navbar dark"</w:t>
      </w:r>
    </w:p>
    <w:p w:rsidR="00000000" w:rsidDel="00000000" w:rsidP="00000000" w:rsidRDefault="00000000" w:rsidRPr="00000000" w14:paraId="000001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header = document.querySelector(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'.navbar'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window.onscroll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() {</w:t>
      </w:r>
    </w:p>
    <w:p w:rsidR="00000000" w:rsidDel="00000000" w:rsidP="00000000" w:rsidRDefault="00000000" w:rsidRPr="00000000" w14:paraId="000001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top = window.scrollY;</w:t>
      </w:r>
    </w:p>
    <w:p w:rsidR="00000000" w:rsidDel="00000000" w:rsidP="00000000" w:rsidRDefault="00000000" w:rsidRPr="00000000" w14:paraId="000001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(top 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) {</w:t>
      </w:r>
    </w:p>
    <w:p w:rsidR="00000000" w:rsidDel="00000000" w:rsidP="00000000" w:rsidRDefault="00000000" w:rsidRPr="00000000" w14:paraId="000001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header.classList.add(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'navbarDark'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}</w:t>
      </w:r>
    </w:p>
    <w:p w:rsidR="00000000" w:rsidDel="00000000" w:rsidP="00000000" w:rsidRDefault="00000000" w:rsidRPr="00000000" w14:paraId="000001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1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header.classList.remove(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'navbarDark'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}</w:t>
      </w:r>
    </w:p>
    <w:p w:rsidR="00000000" w:rsidDel="00000000" w:rsidP="00000000" w:rsidRDefault="00000000" w:rsidRPr="00000000" w14:paraId="000001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1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Agora, vamos decompor o código acima:</w:t>
      </w:r>
    </w:p>
    <w:p w:rsidR="00000000" w:rsidDel="00000000" w:rsidP="00000000" w:rsidRDefault="00000000" w:rsidRPr="00000000" w14:paraId="00000125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O cabeçalho contém o valor do elemento nav, pois o método querySelector retorna o primeiro elemento que corresponde ao seletor CSS (que é </w:t>
      </w:r>
      <w:r w:rsidDel="00000000" w:rsidR="00000000" w:rsidRPr="00000000">
        <w:rPr>
          <w:rFonts w:ascii="Roboto Mono" w:cs="Roboto Mono" w:eastAsia="Roboto Mono" w:hAnsi="Roboto Mono"/>
          <w:color w:val="0a0a23"/>
          <w:sz w:val="24"/>
          <w:szCs w:val="24"/>
          <w:highlight w:val="white"/>
          <w:rtl w:val="0"/>
        </w:rPr>
        <w:t xml:space="preserve">.navbar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neste caso).</w:t>
      </w:r>
    </w:p>
    <w:p w:rsidR="00000000" w:rsidDel="00000000" w:rsidP="00000000" w:rsidRDefault="00000000" w:rsidRPr="00000000" w14:paraId="00000126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0a0a23"/>
          <w:sz w:val="24"/>
          <w:szCs w:val="24"/>
          <w:highlight w:val="white"/>
          <w:rtl w:val="0"/>
        </w:rPr>
        <w:t xml:space="preserve">window.onscroll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é acionado quando o evento de rolagem acontece.</w:t>
      </w:r>
    </w:p>
    <w:p w:rsidR="00000000" w:rsidDel="00000000" w:rsidP="00000000" w:rsidRDefault="00000000" w:rsidRPr="00000000" w14:paraId="00000127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0a0a23"/>
          <w:sz w:val="24"/>
          <w:szCs w:val="24"/>
          <w:highlight w:val="white"/>
          <w:rtl w:val="0"/>
        </w:rPr>
        <w:t xml:space="preserve">window.scrollY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retorna o número de pixels que o documento é rolado verticalmente e seu valor é atribuído a uma variável chamada </w:t>
      </w:r>
      <w:r w:rsidDel="00000000" w:rsidR="00000000" w:rsidRPr="00000000">
        <w:rPr>
          <w:rFonts w:ascii="Roboto Mono" w:cs="Roboto Mono" w:eastAsia="Roboto Mono" w:hAnsi="Roboto Mono"/>
          <w:color w:val="0a0a23"/>
          <w:sz w:val="24"/>
          <w:szCs w:val="24"/>
          <w:highlight w:val="white"/>
          <w:rtl w:val="0"/>
        </w:rPr>
        <w:t xml:space="preserve">top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28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Se o valor de </w:t>
      </w:r>
      <w:r w:rsidDel="00000000" w:rsidR="00000000" w:rsidRPr="00000000">
        <w:rPr>
          <w:rFonts w:ascii="Roboto Mono" w:cs="Roboto Mono" w:eastAsia="Roboto Mono" w:hAnsi="Roboto Mono"/>
          <w:color w:val="0a0a23"/>
          <w:sz w:val="24"/>
          <w:szCs w:val="24"/>
          <w:highlight w:val="white"/>
          <w:rtl w:val="0"/>
        </w:rPr>
        <w:t xml:space="preserve">top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for maior ou igual a 100, ele adiciona uma classe de </w:t>
      </w:r>
      <w:r w:rsidDel="00000000" w:rsidR="00000000" w:rsidRPr="00000000">
        <w:rPr>
          <w:rFonts w:ascii="Roboto Mono" w:cs="Roboto Mono" w:eastAsia="Roboto Mono" w:hAnsi="Roboto Mono"/>
          <w:color w:val="0a0a23"/>
          <w:sz w:val="24"/>
          <w:szCs w:val="24"/>
          <w:highlight w:val="white"/>
          <w:rtl w:val="0"/>
        </w:rPr>
        <w:t xml:space="preserve">navbarDark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ao cabeçalho.</w:t>
      </w:r>
    </w:p>
    <w:p w:rsidR="00000000" w:rsidDel="00000000" w:rsidP="00000000" w:rsidRDefault="00000000" w:rsidRPr="00000000" w14:paraId="000001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Vamos adicionar rapidamente CSS para a </w:t>
      </w:r>
      <w:r w:rsidDel="00000000" w:rsidR="00000000" w:rsidRPr="00000000">
        <w:rPr>
          <w:rFonts w:ascii="Roboto Mono" w:cs="Roboto Mono" w:eastAsia="Roboto Mono" w:hAnsi="Roboto Mono"/>
          <w:color w:val="0a0a23"/>
          <w:sz w:val="24"/>
          <w:szCs w:val="24"/>
          <w:highlight w:val="white"/>
          <w:rtl w:val="0"/>
        </w:rPr>
        <w:t xml:space="preserve">navbarDark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classe. Para isso, acesse seu arquivo style.css e adicione o seguinte código:</w:t>
      </w:r>
    </w:p>
    <w:p w:rsidR="00000000" w:rsidDel="00000000" w:rsidP="00000000" w:rsidRDefault="00000000" w:rsidRPr="00000000" w14:paraId="000001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/* adiciona a cor de fundo preta ao menu */</w:t>
      </w:r>
    </w:p>
    <w:p w:rsidR="00000000" w:rsidDel="00000000" w:rsidP="00000000" w:rsidRDefault="00000000" w:rsidRPr="00000000" w14:paraId="000001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.navbarScroll.navbarDark {</w:t>
      </w:r>
    </w:p>
    <w:p w:rsidR="00000000" w:rsidDel="00000000" w:rsidP="00000000" w:rsidRDefault="00000000" w:rsidRPr="00000000" w14:paraId="000001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black;</w:t>
      </w:r>
    </w:p>
    <w:p w:rsidR="00000000" w:rsidDel="00000000" w:rsidP="00000000" w:rsidRDefault="00000000" w:rsidRPr="00000000" w14:paraId="000001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1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Atualize a sua navbar adicionando o modo dark diretamente do bootstrap:</w:t>
      </w:r>
    </w:p>
    <w:p w:rsidR="00000000" w:rsidDel="00000000" w:rsidP="00000000" w:rsidRDefault="00000000" w:rsidRPr="00000000" w14:paraId="000001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"navbar navbar-expand-lg fixed-top navbar-dark navbarScroll"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/>
      </w:pPr>
      <w:bookmarkStart w:colFirst="0" w:colLast="0" w:name="_cgautgr62x4z" w:id="8"/>
      <w:bookmarkEnd w:id="8"/>
      <w:r w:rsidDel="00000000" w:rsidR="00000000" w:rsidRPr="00000000">
        <w:rPr>
          <w:rtl w:val="0"/>
        </w:rPr>
        <w:t xml:space="preserve">Parte 7: Seção portfólio</w:t>
      </w:r>
    </w:p>
    <w:p w:rsidR="00000000" w:rsidDel="00000000" w:rsidP="00000000" w:rsidRDefault="00000000" w:rsidRPr="00000000" w14:paraId="000001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Esta seção inclui seus melhores trabalhos. As pessoas podem ver o que você é capaz de fazer, e mostrar um bom trabalho passado definitivamente atrai mais clientes ou recrutadores em potencial. Portanto, adicione apenas o seu melhor trabalho nesta seção.</w:t>
      </w:r>
    </w:p>
    <w:p w:rsidR="00000000" w:rsidDel="00000000" w:rsidP="00000000" w:rsidRDefault="00000000" w:rsidRPr="00000000" w14:paraId="000001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Usaremos cartões Bootstrap para exibir os projetos do portfólio. Haverá 2 linhas e cada linha terá 3 colunas de cartões.</w:t>
      </w:r>
    </w:p>
    <w:p w:rsidR="00000000" w:rsidDel="00000000" w:rsidP="00000000" w:rsidRDefault="00000000" w:rsidRPr="00000000" w14:paraId="000001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Este será o código para a seção de portfólio:</w:t>
      </w:r>
    </w:p>
    <w:p w:rsidR="00000000" w:rsidDel="00000000" w:rsidP="00000000" w:rsidRDefault="00000000" w:rsidRPr="00000000" w14:paraId="000001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&lt;!-- portfolio section--&gt;</w:t>
      </w:r>
    </w:p>
    <w:p w:rsidR="00000000" w:rsidDel="00000000" w:rsidP="00000000" w:rsidRDefault="00000000" w:rsidRPr="00000000" w14:paraId="000001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"portfolio"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"container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Portfolio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"row"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"col-lg-4 mt-4"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"card-img-top"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"images/portfolioImage1.png"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image"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"width:100%"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"card-body"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CodiTube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Lorem Ipsum is simply dummy text of the printing and typesetting industry.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"btn btn-success"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"col-lg-4 mt-4"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portfolioContent"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"card-img-top"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"images/portfolioImage2.png"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image"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"width:100%"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"card-body"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Codiflix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Lorem Ipsum is simply dummy text of the printing and typesetting industry.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"btn btn-success"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"col-lg-4 mt-4"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portfolioContent"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"card-img-top"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"images/portfolioImage3.png"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image"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"width:100%"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"card-body"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Coogle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Lorem Ipsum is simply dummy text of the printing and typesetting industry.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"btn btn-success"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"row"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"col-lg-4 mt-4"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portfolioContent"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"card-img-top"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"images/portfolioImage4.png"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image"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"width:100%"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"card-body"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Twitter Clone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Lorem Ipsum is simply dummy text of the printing and typesetting industry.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"btn btn-success"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"col-lg-4 mt-4"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portfolioContent"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"card-img-top"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"images/portfolioImage5.png"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image"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"width:100%"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"card-body"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Shopify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Lorem Ipsum is simply dummy text of the printing and typesetting industry.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"btn btn-success"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"col-lg-4 mt-4"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portfolioContent"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"card-img-top"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"images/portfolioImage6.jpg"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 image"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"width:100%"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"card-body"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Outros Projetos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"card-text"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Lorem Ipsum is simply dummy text of the printing and typesetting industry.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"btn btn-success"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a0a23"/>
          <w:sz w:val="24"/>
          <w:szCs w:val="24"/>
          <w:highlight w:val="white"/>
          <w:rtl w:val="0"/>
        </w:rPr>
        <w:t xml:space="preserve">Cada cartão tem uma imagem, título, descrição e link para os projetos. Três cartões são exibidos em uma linha para telas grandes com pontos de interrupção de ≥ 992px de largura, mas para telas &lt; 992px de largura apenas um único cartão é exibido em uma linha.</w:t>
      </w:r>
    </w:p>
    <w:p w:rsidR="00000000" w:rsidDel="00000000" w:rsidP="00000000" w:rsidRDefault="00000000" w:rsidRPr="00000000" w14:paraId="000001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</w:rPr>
        <w:drawing>
          <wp:inline distB="114300" distT="114300" distL="114300" distR="114300">
            <wp:extent cx="5731200" cy="2794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/>
      </w:pPr>
      <w:bookmarkStart w:colFirst="0" w:colLast="0" w:name="_2gt1ppg14uu1" w:id="9"/>
      <w:bookmarkEnd w:id="9"/>
      <w:r w:rsidDel="00000000" w:rsidR="00000000" w:rsidRPr="00000000">
        <w:rPr>
          <w:rtl w:val="0"/>
        </w:rPr>
        <w:t xml:space="preserve">Parte 8: Contato</w:t>
      </w:r>
    </w:p>
    <w:p w:rsidR="00000000" w:rsidDel="00000000" w:rsidP="00000000" w:rsidRDefault="00000000" w:rsidRPr="00000000" w14:paraId="000001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Você precisa incluir suas informações de contato nesta seção para que os visitantes possam contatá-lo se quiserem contratá-lo.</w:t>
      </w:r>
    </w:p>
    <w:p w:rsidR="00000000" w:rsidDel="00000000" w:rsidP="00000000" w:rsidRDefault="00000000" w:rsidRPr="00000000" w14:paraId="000001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Nossa seção de contato incluirá 2 colunas em uma única linha: Google maps para localização e um formulário de contato.</w:t>
      </w:r>
    </w:p>
    <w:p w:rsidR="00000000" w:rsidDel="00000000" w:rsidP="00000000" w:rsidRDefault="00000000" w:rsidRPr="00000000" w14:paraId="000001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Para incorporar o mapa do Google, você precisa seguir estas etapas:</w:t>
      </w:r>
    </w:p>
    <w:p w:rsidR="00000000" w:rsidDel="00000000" w:rsidP="00000000" w:rsidRDefault="00000000" w:rsidRPr="00000000" w14:paraId="00000197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acesse </w:t>
      </w:r>
      <w:hyperlink r:id="rId15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https://www.embed-map.com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Digite a sua localização (bairro)</w:t>
      </w:r>
    </w:p>
    <w:p w:rsidR="00000000" w:rsidDel="00000000" w:rsidP="00000000" w:rsidRDefault="00000000" w:rsidRPr="00000000" w14:paraId="00000199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clique no botão </w:t>
      </w:r>
      <w:r w:rsidDel="00000000" w:rsidR="00000000" w:rsidRPr="00000000">
        <w:rPr>
          <w:b w:val="1"/>
          <w:color w:val="0a0a23"/>
          <w:sz w:val="24"/>
          <w:szCs w:val="24"/>
          <w:highlight w:val="white"/>
          <w:rtl w:val="0"/>
        </w:rPr>
        <w:t xml:space="preserve">Gerar código HTML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 que fornecerá seu código HTML do Google Maps</w:t>
      </w:r>
    </w:p>
    <w:p w:rsidR="00000000" w:rsidDel="00000000" w:rsidP="00000000" w:rsidRDefault="00000000" w:rsidRPr="00000000" w14:paraId="000001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Nosso código ficará assim com o formulário de contato incluído:</w:t>
      </w:r>
    </w:p>
    <w:p w:rsidR="00000000" w:rsidDel="00000000" w:rsidP="00000000" w:rsidRDefault="00000000" w:rsidRPr="00000000" w14:paraId="000001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&lt;!-- contact section--&gt;</w:t>
      </w:r>
    </w:p>
    <w:p w:rsidR="00000000" w:rsidDel="00000000" w:rsidP="00000000" w:rsidRDefault="00000000" w:rsidRPr="00000000" w14:paraId="000001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"contact"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"container mt-3 contactContent"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Contato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"row mt-4"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"col-lg-6"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&lt;!-- to edit google map goto https://www.embed-map.com type your location, generate html code and copy the html  --&gt;</w:t>
      </w:r>
    </w:p>
    <w:p w:rsidR="00000000" w:rsidDel="00000000" w:rsidP="00000000" w:rsidRDefault="00000000" w:rsidRPr="00000000" w14:paraId="000001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"max-width:100%;overflow:hidden;color:red;width:500px;height:500px;"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"my-map-canvas"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"height:100%; width:100%;max-width:100%;"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"height:100%;width:100%;border:0;"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frameborder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"https://www.google.com/maps/embed/v1/place?q=Universidade+Federal+de+Juiz+de+Fora+-+Rua+José+Lourenço+Kelmer+-+São+Pedro,+Juiz+de+Fora+-+MG,+Brasil&amp;key=AIzaSyBFw0Qbyq9zTFTd-tUY6dZWTgaQzuU17R8"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"code-for-google-map"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"https://www.bootstrapskins.com/themes"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"enable-maps-data"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premium bootstrap themes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#my-map-canvas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:none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!important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:none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!important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inherit;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:inherit;}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"col-lg-6"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&lt;!-- form fields --&gt;</w:t>
      </w:r>
    </w:p>
    <w:p w:rsidR="00000000" w:rsidDel="00000000" w:rsidP="00000000" w:rsidRDefault="00000000" w:rsidRPr="00000000" w14:paraId="000001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"form-control form-control-lg"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"form-control mt-3"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"form-control mt-3"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"Subject"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"mb-3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"form-control"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"comment"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"Project Details"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"btn btn-success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Contact 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   </w:t>
      </w:r>
    </w:p>
    <w:p w:rsidR="00000000" w:rsidDel="00000000" w:rsidP="00000000" w:rsidRDefault="00000000" w:rsidRPr="00000000" w14:paraId="000001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 primeira coluna exibirá o mapa do Google e a próxima exibirá o formulário de contato.</w:t>
      </w:r>
    </w:p>
    <w:p w:rsidR="00000000" w:rsidDel="00000000" w:rsidP="00000000" w:rsidRDefault="00000000" w:rsidRPr="00000000" w14:paraId="000001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O formulário tem quatro campos de formulário diferentes: nome, email, assunto e detalhes do projeto. O formulário não envia a solicitação em si. Você precisará conectá-lo a qualquer idioma de back-end. Ou você pode simplesmente usar </w:t>
      </w:r>
      <w:hyperlink r:id="rId1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o formulário</w:t>
        </w:r>
      </w:hyperlink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 Netlify ou </w:t>
      </w:r>
      <w:hyperlink r:id="rId1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o formulário Formspree</w:t>
        </w:r>
      </w:hyperlink>
      <w:r w:rsidDel="00000000" w:rsidR="00000000" w:rsidRPr="00000000">
        <w:rPr>
          <w:b w:val="1"/>
          <w:color w:val="0a0a2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para isso.</w:t>
      </w:r>
    </w:p>
    <w:p w:rsidR="00000000" w:rsidDel="00000000" w:rsidP="00000000" w:rsidRDefault="00000000" w:rsidRPr="00000000" w14:paraId="000001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É assim que a seção de contato aparecerá:</w:t>
      </w:r>
    </w:p>
    <w:p w:rsidR="00000000" w:rsidDel="00000000" w:rsidP="00000000" w:rsidRDefault="00000000" w:rsidRPr="00000000" w14:paraId="000001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</w:rPr>
        <w:drawing>
          <wp:inline distB="114300" distT="114300" distL="114300" distR="114300">
            <wp:extent cx="4167188" cy="180670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1806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/>
      </w:pPr>
      <w:bookmarkStart w:colFirst="0" w:colLast="0" w:name="_hd5wdomg94e0" w:id="10"/>
      <w:bookmarkEnd w:id="10"/>
      <w:r w:rsidDel="00000000" w:rsidR="00000000" w:rsidRPr="00000000">
        <w:rPr>
          <w:rtl w:val="0"/>
        </w:rPr>
        <w:t xml:space="preserve">Parte 9: Seção rodapé</w:t>
      </w:r>
    </w:p>
    <w:p w:rsidR="00000000" w:rsidDel="00000000" w:rsidP="00000000" w:rsidRDefault="00000000" w:rsidRPr="00000000" w14:paraId="000001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Agora chegamos à última seção deste post, que é a seção de rodapé. Já adicionamos um link para a fonte incrível CDN no arquivo index.html.</w:t>
      </w:r>
    </w:p>
    <w:p w:rsidR="00000000" w:rsidDel="00000000" w:rsidP="00000000" w:rsidRDefault="00000000" w:rsidRPr="00000000" w14:paraId="000001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No Rodapé, adicionaremos links para nossas redes sociais através de ícones incríveis de fontes.</w:t>
      </w:r>
    </w:p>
    <w:p w:rsidR="00000000" w:rsidDel="00000000" w:rsidP="00000000" w:rsidRDefault="00000000" w:rsidRPr="00000000" w14:paraId="000001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&lt;!-- footer section--&gt;</w:t>
      </w:r>
    </w:p>
    <w:p w:rsidR="00000000" w:rsidDel="00000000" w:rsidP="00000000" w:rsidRDefault="00000000" w:rsidRPr="00000000" w14:paraId="000001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"container-fluid"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&lt;!-- social media icons --&gt;</w:t>
      </w:r>
    </w:p>
    <w:p w:rsidR="00000000" w:rsidDel="00000000" w:rsidP="00000000" w:rsidRDefault="00000000" w:rsidRPr="00000000" w14:paraId="000001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"social-icons mt-4"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"https://www.facebook.com/"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"fab fa-facebook"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"https://www.instagram.com/"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"fab fa-instagram"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"https://www.twitter.com/"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"fab fa-twitter"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"https://www.linkedin.com/"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"fab fa-linkedin"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"https://www.twitch.tv/"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shd w:fill="1e1e1e" w:val="clear"/>
          <w:rtl w:val="0"/>
        </w:rPr>
        <w:t xml:space="preserve">"fab fa-twitch"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shd w:fill="1e1e1e" w:val="clear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shd w:fill="1e1e1e" w:val="clear"/>
          <w:rtl w:val="0"/>
        </w:rPr>
        <w:t xml:space="preserve">&gt;</w:t>
      </w:r>
    </w:p>
    <w:p w:rsidR="00000000" w:rsidDel="00000000" w:rsidP="00000000" w:rsidRDefault="00000000" w:rsidRPr="00000000" w14:paraId="000001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Sem o CSS, nosso rodapé ficará assim:</w:t>
      </w:r>
    </w:p>
    <w:p w:rsidR="00000000" w:rsidDel="00000000" w:rsidP="00000000" w:rsidRDefault="00000000" w:rsidRPr="00000000" w14:paraId="000001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</w:rPr>
        <w:drawing>
          <wp:inline distB="114300" distT="114300" distL="114300" distR="114300">
            <wp:extent cx="5731200" cy="584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Então, vamos adicionar algum estilo ao rodapé com este código:</w:t>
      </w:r>
    </w:p>
    <w:p w:rsidR="00000000" w:rsidDel="00000000" w:rsidP="00000000" w:rsidRDefault="00000000" w:rsidRPr="00000000" w14:paraId="000001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/* tamanho dos ícones */</w:t>
      </w:r>
    </w:p>
    <w:p w:rsidR="00000000" w:rsidDel="00000000" w:rsidP="00000000" w:rsidRDefault="00000000" w:rsidRPr="00000000" w14:paraId="000001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.social-icons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1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36px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1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pointer;</w:t>
      </w:r>
    </w:p>
    <w:p w:rsidR="00000000" w:rsidDel="00000000" w:rsidP="00000000" w:rsidRDefault="00000000" w:rsidRPr="00000000" w14:paraId="000001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1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/* cor quando selecionado */</w:t>
      </w:r>
    </w:p>
    <w:p w:rsidR="00000000" w:rsidDel="00000000" w:rsidP="00000000" w:rsidRDefault="00000000" w:rsidRPr="00000000" w14:paraId="000001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.fa-facebook:hover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.fa-instagram:hover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.fa-twitter:hover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.fa-linkedin:hover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.fa-twitch:hover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1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grey;</w:t>
      </w:r>
    </w:p>
    <w:p w:rsidR="00000000" w:rsidDel="00000000" w:rsidP="00000000" w:rsidRDefault="00000000" w:rsidRPr="00000000" w14:paraId="000001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1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/* cor padrão */</w:t>
      </w:r>
    </w:p>
    <w:p w:rsidR="00000000" w:rsidDel="00000000" w:rsidP="00000000" w:rsidRDefault="00000000" w:rsidRPr="00000000" w14:paraId="000001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.fab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1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white;</w:t>
      </w:r>
    </w:p>
    <w:p w:rsidR="00000000" w:rsidDel="00000000" w:rsidP="00000000" w:rsidRDefault="00000000" w:rsidRPr="00000000" w14:paraId="000001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1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/* cor padrão de fundo */</w:t>
      </w:r>
    </w:p>
    <w:p w:rsidR="00000000" w:rsidDel="00000000" w:rsidP="00000000" w:rsidRDefault="00000000" w:rsidRPr="00000000" w14:paraId="000001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#footer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1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purple;</w:t>
      </w:r>
    </w:p>
    <w:p w:rsidR="00000000" w:rsidDel="00000000" w:rsidP="00000000" w:rsidRDefault="00000000" w:rsidRPr="00000000" w14:paraId="000001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center;</w:t>
      </w:r>
    </w:p>
    <w:p w:rsidR="00000000" w:rsidDel="00000000" w:rsidP="00000000" w:rsidRDefault="00000000" w:rsidRPr="00000000" w14:paraId="000001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1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Para adicionar algum espaçamento entre todas as seções, vamos adicionar um pouco mais de estilo:</w:t>
      </w:r>
    </w:p>
    <w:p w:rsidR="00000000" w:rsidDel="00000000" w:rsidP="00000000" w:rsidRDefault="00000000" w:rsidRPr="00000000" w14:paraId="000001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shd w:fill="1e1e1e" w:val="clear"/>
          <w:rtl w:val="0"/>
        </w:rPr>
        <w:t xml:space="preserve">/* espaçando as seções */</w:t>
      </w:r>
    </w:p>
    <w:p w:rsidR="00000000" w:rsidDel="00000000" w:rsidP="00000000" w:rsidRDefault="00000000" w:rsidRPr="00000000" w14:paraId="000001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#about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#services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#portfolio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#contact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1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4rem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1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4rem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1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1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shd w:fill="1e1e1e" w:val="clear"/>
          <w:rtl w:val="0"/>
        </w:rPr>
        <w:t xml:space="preserve">#contact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{</w:t>
      </w:r>
    </w:p>
    <w:p w:rsidR="00000000" w:rsidDel="00000000" w:rsidP="00000000" w:rsidRDefault="00000000" w:rsidRPr="00000000" w14:paraId="000001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shd w:fill="1e1e1e" w:val="clear"/>
          <w:rtl w:val="0"/>
        </w:rPr>
        <w:t xml:space="preserve">padding-bottom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shd w:fill="1e1e1e" w:val="clear"/>
          <w:rtl w:val="0"/>
        </w:rPr>
        <w:t xml:space="preserve">4rem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1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e1e1e" w:val="clear"/>
        <w:spacing w:after="60" w:line="240" w:lineRule="auto"/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shd w:fill="1e1e1e" w:val="clear"/>
          <w:rtl w:val="0"/>
        </w:rPr>
        <w:t xml:space="preserve">}</w:t>
      </w:r>
    </w:p>
    <w:p w:rsidR="00000000" w:rsidDel="00000000" w:rsidP="00000000" w:rsidRDefault="00000000" w:rsidRPr="00000000" w14:paraId="000001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Agora terminamos de fazer nosso site de portfólio completo.</w:t>
      </w:r>
    </w:p>
    <w:p w:rsidR="00000000" w:rsidDel="00000000" w:rsidP="00000000" w:rsidRDefault="00000000" w:rsidRPr="00000000" w14:paraId="000001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color w:val="0a0a23"/>
          <w:sz w:val="24"/>
          <w:szCs w:val="24"/>
          <w:highlight w:val="white"/>
          <w:rtl w:val="0"/>
        </w:rPr>
        <w:t xml:space="preserve">Você pode encontrar o código fonte completo em: </w:t>
      </w:r>
      <w:hyperlink r:id="rId2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https://drive.google.com/drive/folders/1x_QtP093PP-8LgUWcFwy9YN-dl4lbNnc?usp=sharing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rPr>
          <w:color w:val="0a0a2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a0a23"/>
        <w:sz w:val="33"/>
        <w:szCs w:val="3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a0a23"/>
        <w:sz w:val="33"/>
        <w:szCs w:val="3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a0a23"/>
        <w:sz w:val="33"/>
        <w:szCs w:val="3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a0a23"/>
        <w:sz w:val="33"/>
        <w:szCs w:val="3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drive/folders/1x_QtP093PP-8LgUWcFwy9YN-dl4lbNnc?usp=sharing" TargetMode="External"/><Relationship Id="rId11" Type="http://schemas.openxmlformats.org/officeDocument/2006/relationships/hyperlink" Target="https://www.freecodecamp.org/news/web-design-niche/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etbootstrap.com/docs/5.0/components/navbar/" TargetMode="External"/><Relationship Id="rId15" Type="http://schemas.openxmlformats.org/officeDocument/2006/relationships/hyperlink" Target="https://www.embed-map.com/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formspree.io/" TargetMode="External"/><Relationship Id="rId16" Type="http://schemas.openxmlformats.org/officeDocument/2006/relationships/hyperlink" Target="https://www.netlify.com/products/forms/" TargetMode="External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2.png"/><Relationship Id="rId18" Type="http://schemas.openxmlformats.org/officeDocument/2006/relationships/image" Target="media/image4.png"/><Relationship Id="rId7" Type="http://schemas.openxmlformats.org/officeDocument/2006/relationships/hyperlink" Target="https://getbootstrap.com/docs/5.0/getting-started/introduction/" TargetMode="External"/><Relationship Id="rId8" Type="http://schemas.openxmlformats.org/officeDocument/2006/relationships/hyperlink" Target="https://drive.google.com/drive/folders/1tDwBRir3DPsRDrKEngtn_2fFOFKGF71U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