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Ind w:w="91" w:type="dxa"/>
        <w:tblLook w:val="04A0" w:firstRow="1" w:lastRow="0" w:firstColumn="1" w:lastColumn="0" w:noHBand="0" w:noVBand="1"/>
      </w:tblPr>
      <w:tblGrid>
        <w:gridCol w:w="2117"/>
        <w:gridCol w:w="4759"/>
        <w:gridCol w:w="3489"/>
      </w:tblGrid>
      <w:tr w:rsidR="009F169A">
        <w:tc>
          <w:tcPr>
            <w:tcW w:w="2031" w:type="dxa"/>
          </w:tcPr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1207135" cy="754380"/>
                  <wp:effectExtent l="0" t="0" r="0" b="7620"/>
                  <wp:docPr id="1" name="Imagem 1" descr="FEIRA EMPREENDE .::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FEIRA EMPREENDE .::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904" cy="800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34" w:type="dxa"/>
            <w:gridSpan w:val="2"/>
            <w:shd w:val="clear" w:color="auto" w:fill="EB8803"/>
            <w:vAlign w:val="center"/>
          </w:tcPr>
          <w:p w:rsidR="009F169A" w:rsidRDefault="004A406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2060"/>
                <w:sz w:val="24"/>
                <w:szCs w:val="24"/>
              </w:rPr>
              <w:t>FACULDADE SENAC MINAS</w:t>
            </w:r>
          </w:p>
        </w:tc>
      </w:tr>
      <w:tr w:rsidR="009F169A">
        <w:tc>
          <w:tcPr>
            <w:tcW w:w="10365" w:type="dxa"/>
            <w:gridSpan w:val="3"/>
            <w:shd w:val="clear" w:color="auto" w:fill="002060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F169A" w:rsidRDefault="004A4063">
            <w:pPr>
              <w:shd w:val="clear" w:color="auto" w:fill="002060"/>
              <w:spacing w:after="0" w:line="24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TÉCNICO EM DESENVOLVIMENTO</w:t>
            </w: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DE SISTEMAS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3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UNIDADE CONTAGEM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3"/>
          </w:tcPr>
          <w:p w:rsidR="009F169A" w:rsidRDefault="009F169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UC1 - ENGENHARIA DE SOFTWARE</w:t>
            </w:r>
          </w:p>
          <w:p w:rsidR="009F169A" w:rsidRDefault="004A4063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ANÁLISE DE REQUISITOS</w:t>
            </w:r>
          </w:p>
          <w:p w:rsidR="009F169A" w:rsidRDefault="009F169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6850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Nome do aluno: 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515" w:type="dxa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Matrícula:</w:t>
            </w:r>
          </w:p>
        </w:tc>
      </w:tr>
    </w:tbl>
    <w:p w:rsidR="009F169A" w:rsidRDefault="009F169A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F169A" w:rsidRDefault="004A4063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elacomgrade"/>
        <w:tblW w:w="0" w:type="auto"/>
        <w:tblInd w:w="91" w:type="dxa"/>
        <w:tblLook w:val="04A0" w:firstRow="1" w:lastRow="0" w:firstColumn="1" w:lastColumn="0" w:noHBand="0" w:noVBand="1"/>
      </w:tblPr>
      <w:tblGrid>
        <w:gridCol w:w="2031"/>
        <w:gridCol w:w="8334"/>
      </w:tblGrid>
      <w:tr w:rsidR="009F169A">
        <w:tc>
          <w:tcPr>
            <w:tcW w:w="2031" w:type="dxa"/>
            <w:shd w:val="clear" w:color="auto" w:fill="002060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CASE 1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34" w:type="dxa"/>
            <w:shd w:val="clear" w:color="auto" w:fill="EB8803"/>
            <w:vAlign w:val="center"/>
          </w:tcPr>
          <w:p w:rsidR="009F169A" w:rsidRDefault="004A40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GRUPO:</w:t>
            </w: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1 - Identificação do projeto (com o nome e formato do </w:t>
            </w:r>
            <w:r>
              <w:rPr>
                <w:rFonts w:ascii="Arial" w:hAnsi="Arial" w:cs="Arial"/>
                <w:b/>
                <w:sz w:val="24"/>
                <w:szCs w:val="24"/>
              </w:rPr>
              <w:t>software):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2 - Levantamento de requisitos (especifique):</w:t>
            </w: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3 - Classificação dos requisitos: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4 - P</w:t>
            </w:r>
            <w:r w:rsidR="00CA0D3D">
              <w:rPr>
                <w:rFonts w:ascii="Arial" w:hAnsi="Arial" w:cs="Arial"/>
                <w:b/>
                <w:sz w:val="24"/>
                <w:szCs w:val="24"/>
              </w:rPr>
              <w:t>er</w:t>
            </w:r>
            <w:r>
              <w:rPr>
                <w:rFonts w:ascii="Arial" w:hAnsi="Arial" w:cs="Arial"/>
                <w:b/>
                <w:sz w:val="24"/>
                <w:szCs w:val="24"/>
              </w:rPr>
              <w:t>spectivas do usuário: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5 -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Requisitos organizacionais e externos: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6 - Conclusão inicial: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9F169A">
        <w:tc>
          <w:tcPr>
            <w:tcW w:w="2031" w:type="dxa"/>
            <w:shd w:val="clear" w:color="auto" w:fill="002060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CASE 2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34" w:type="dxa"/>
            <w:shd w:val="clear" w:color="auto" w:fill="EB8803"/>
            <w:vAlign w:val="center"/>
          </w:tcPr>
          <w:p w:rsidR="009F169A" w:rsidRDefault="004A40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GRUPO:</w:t>
            </w: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- Identificação do projeto (com o nome e formato do software):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2 - Levantamento de requisitos (especifique):</w:t>
            </w: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3 - Classificação dos requisitos: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4 - P</w:t>
            </w:r>
            <w:r w:rsidR="00CA0D3D">
              <w:rPr>
                <w:rFonts w:ascii="Arial" w:hAnsi="Arial" w:cs="Arial"/>
                <w:b/>
                <w:sz w:val="24"/>
                <w:szCs w:val="24"/>
              </w:rPr>
              <w:t>er</w:t>
            </w:r>
            <w:r>
              <w:rPr>
                <w:rFonts w:ascii="Arial" w:hAnsi="Arial" w:cs="Arial"/>
                <w:b/>
                <w:sz w:val="24"/>
                <w:szCs w:val="24"/>
              </w:rPr>
              <w:t>spectivas do usuário: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5 -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Requisitos organizacionais e externos: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6 - Conclusão inicial: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9F169A">
        <w:tc>
          <w:tcPr>
            <w:tcW w:w="2031" w:type="dxa"/>
            <w:shd w:val="clear" w:color="auto" w:fill="002060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CASE 3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34" w:type="dxa"/>
            <w:shd w:val="clear" w:color="auto" w:fill="EB8803"/>
            <w:vAlign w:val="center"/>
          </w:tcPr>
          <w:p w:rsidR="009F169A" w:rsidRDefault="004A40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GRUPO:</w:t>
            </w: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1 - Identificação do projeto (com o nome e formato do software):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2 - Levantamento de requisitos (especifique):</w:t>
            </w: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3 - Classificação dos requisitos: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4 - P</w:t>
            </w:r>
            <w:r w:rsidR="00CA0D3D">
              <w:rPr>
                <w:rFonts w:ascii="Arial" w:hAnsi="Arial" w:cs="Arial"/>
                <w:b/>
                <w:sz w:val="24"/>
                <w:szCs w:val="24"/>
              </w:rPr>
              <w:t>er</w:t>
            </w:r>
            <w:r>
              <w:rPr>
                <w:rFonts w:ascii="Arial" w:hAnsi="Arial" w:cs="Arial"/>
                <w:b/>
                <w:sz w:val="24"/>
                <w:szCs w:val="24"/>
              </w:rPr>
              <w:t>spectivas do usuário: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5 -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Requisitos organizacionais e externos: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6 - Conclusão inicial: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9F169A">
        <w:tc>
          <w:tcPr>
            <w:tcW w:w="2031" w:type="dxa"/>
            <w:shd w:val="clear" w:color="auto" w:fill="002060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CASE 4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8334" w:type="dxa"/>
            <w:shd w:val="clear" w:color="auto" w:fill="EB8803"/>
            <w:vAlign w:val="center"/>
          </w:tcPr>
          <w:p w:rsidR="009F169A" w:rsidRDefault="004A40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GRUPO:</w:t>
            </w: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1 - Identificação do projeto (com o nome e formato do software):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2 - Levantamento de requisitos (especifique):</w:t>
            </w: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3 - Classificação dos </w:t>
            </w:r>
            <w:r>
              <w:rPr>
                <w:rFonts w:ascii="Arial" w:hAnsi="Arial" w:cs="Arial"/>
                <w:b/>
                <w:sz w:val="24"/>
                <w:szCs w:val="24"/>
              </w:rPr>
              <w:t>requisitos: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4 - P</w:t>
            </w:r>
            <w:r w:rsidR="00CA0D3D">
              <w:rPr>
                <w:rFonts w:ascii="Arial" w:hAnsi="Arial" w:cs="Arial"/>
                <w:b/>
                <w:sz w:val="24"/>
                <w:szCs w:val="24"/>
              </w:rPr>
              <w:t>er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spectivas do usuário: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5 - </w:t>
            </w:r>
            <w:r>
              <w:rPr>
                <w:rFonts w:ascii="Arial" w:hAnsi="Arial"/>
                <w:b/>
                <w:bCs/>
                <w:sz w:val="24"/>
                <w:szCs w:val="24"/>
              </w:rPr>
              <w:t>Requisitos organizacionais e externos: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  <w:tr w:rsidR="009F169A">
        <w:tc>
          <w:tcPr>
            <w:tcW w:w="10365" w:type="dxa"/>
            <w:gridSpan w:val="2"/>
          </w:tcPr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4A4063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6 - Conclusão inicial:</w:t>
            </w: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  <w:p w:rsidR="009F169A" w:rsidRDefault="009F169A">
            <w:pPr>
              <w:spacing w:after="0" w:line="240" w:lineRule="auto"/>
              <w:jc w:val="both"/>
              <w:rPr>
                <w:rFonts w:ascii="Arial" w:hAnsi="Arial"/>
                <w:b/>
                <w:bCs/>
                <w:sz w:val="24"/>
                <w:szCs w:val="24"/>
              </w:rPr>
            </w:pPr>
          </w:p>
        </w:tc>
      </w:tr>
    </w:tbl>
    <w:p w:rsidR="009F169A" w:rsidRDefault="009F169A">
      <w:pPr>
        <w:rPr>
          <w:rFonts w:ascii="Arial" w:hAnsi="Arial" w:cs="Arial"/>
          <w:sz w:val="24"/>
          <w:szCs w:val="24"/>
        </w:rPr>
      </w:pPr>
    </w:p>
    <w:sectPr w:rsidR="009F169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4063" w:rsidRDefault="004A4063">
      <w:pPr>
        <w:spacing w:line="240" w:lineRule="auto"/>
      </w:pPr>
      <w:r>
        <w:separator/>
      </w:r>
    </w:p>
  </w:endnote>
  <w:endnote w:type="continuationSeparator" w:id="0">
    <w:p w:rsidR="004A4063" w:rsidRDefault="004A40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4063" w:rsidRDefault="004A4063">
      <w:pPr>
        <w:spacing w:after="0"/>
      </w:pPr>
      <w:r>
        <w:separator/>
      </w:r>
    </w:p>
  </w:footnote>
  <w:footnote w:type="continuationSeparator" w:id="0">
    <w:p w:rsidR="004A4063" w:rsidRDefault="004A40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13D7EF0"/>
    <w:multiLevelType w:val="singleLevel"/>
    <w:tmpl w:val="A13D7EF0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17"/>
    <w:rsid w:val="001435F8"/>
    <w:rsid w:val="001466BF"/>
    <w:rsid w:val="0014682C"/>
    <w:rsid w:val="001A5EA1"/>
    <w:rsid w:val="001E40C2"/>
    <w:rsid w:val="003516E7"/>
    <w:rsid w:val="00467756"/>
    <w:rsid w:val="004A4063"/>
    <w:rsid w:val="00544E57"/>
    <w:rsid w:val="005F0317"/>
    <w:rsid w:val="007F4D6A"/>
    <w:rsid w:val="008070AC"/>
    <w:rsid w:val="00916061"/>
    <w:rsid w:val="009C4F5A"/>
    <w:rsid w:val="009C6965"/>
    <w:rsid w:val="009F169A"/>
    <w:rsid w:val="00A45710"/>
    <w:rsid w:val="00CA0D3D"/>
    <w:rsid w:val="00D079DA"/>
    <w:rsid w:val="00D53CF8"/>
    <w:rsid w:val="00EB0306"/>
    <w:rsid w:val="00FD1BBB"/>
    <w:rsid w:val="0A681221"/>
    <w:rsid w:val="0BF61A02"/>
    <w:rsid w:val="21CB4189"/>
    <w:rsid w:val="24BF2667"/>
    <w:rsid w:val="27493F03"/>
    <w:rsid w:val="2A161CC9"/>
    <w:rsid w:val="2A3926DE"/>
    <w:rsid w:val="2C702833"/>
    <w:rsid w:val="3B5B763B"/>
    <w:rsid w:val="461F4717"/>
    <w:rsid w:val="46801F2B"/>
    <w:rsid w:val="507A2D98"/>
    <w:rsid w:val="50930619"/>
    <w:rsid w:val="57340BFA"/>
    <w:rsid w:val="577527C6"/>
    <w:rsid w:val="59803066"/>
    <w:rsid w:val="59DB3743"/>
    <w:rsid w:val="5C1B4BA8"/>
    <w:rsid w:val="5D0320B8"/>
    <w:rsid w:val="5DB90A72"/>
    <w:rsid w:val="60B665BB"/>
    <w:rsid w:val="62F24C15"/>
    <w:rsid w:val="6FB81EF6"/>
    <w:rsid w:val="78EC6490"/>
    <w:rsid w:val="7AAB5506"/>
    <w:rsid w:val="7C864C68"/>
    <w:rsid w:val="7DB9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8BCA7"/>
  <w15:docId w15:val="{9A916262-6591-49F9-9ADE-97F9346FB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2">
    <w:name w:val="heading 2"/>
    <w:next w:val="Normal"/>
    <w:uiPriority w:val="9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i/>
      <w:sz w:val="36"/>
      <w:szCs w:val="36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paragraph" w:styleId="Pr-formataoHTML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220</Words>
  <Characters>1191</Characters>
  <Application>Microsoft Office Word</Application>
  <DocSecurity>0</DocSecurity>
  <Lines>9</Lines>
  <Paragraphs>2</Paragraphs>
  <ScaleCrop>false</ScaleCrop>
  <Company>Senac em Minas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Leonel do Nascimento</dc:creator>
  <cp:lastModifiedBy>Fabio Leonel do Nascimento</cp:lastModifiedBy>
  <cp:revision>15</cp:revision>
  <dcterms:created xsi:type="dcterms:W3CDTF">2025-05-28T19:47:00Z</dcterms:created>
  <dcterms:modified xsi:type="dcterms:W3CDTF">2025-10-09T18:31:00Z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1046-12.2.0.23131</vt:lpwstr>
  </property>
  <property fmtid="{D5CDD505-2E9C-101B-9397-08002B2CF9AE}" pid="3" name="ICV">
    <vt:lpwstr>BBEDE31CF3B7460A933F08AE81ABBEB8_13</vt:lpwstr>
  </property>
</Properties>
</file>