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159" w:rsidRDefault="00232159" w:rsidP="00232159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Esse </w:t>
      </w:r>
      <w:hyperlink r:id="rId7" w:tgtFrame="_blank" w:history="1">
        <w:r>
          <w:rPr>
            <w:rStyle w:val="Hyperlink"/>
            <w:sz w:val="27"/>
            <w:szCs w:val="27"/>
          </w:rPr>
          <w:t>site</w:t>
        </w:r>
      </w:hyperlink>
      <w:r>
        <w:rPr>
          <w:color w:val="3D464D"/>
          <w:sz w:val="27"/>
          <w:szCs w:val="27"/>
        </w:rPr>
        <w:t> possui diversas bases de dados, já separados por áreas. Ele está em inglês, porém é bem intuitivo, e você tem a possibilidade de traduzir a página com algum recurso do seu navegador.</w:t>
      </w:r>
    </w:p>
    <w:p w:rsidR="00232159" w:rsidRDefault="00232159" w:rsidP="00232159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Esse </w:t>
      </w:r>
      <w:hyperlink r:id="rId8" w:tgtFrame="_blank" w:history="1">
        <w:r>
          <w:rPr>
            <w:rStyle w:val="Hyperlink"/>
            <w:sz w:val="27"/>
            <w:szCs w:val="27"/>
          </w:rPr>
          <w:t>dataset</w:t>
        </w:r>
      </w:hyperlink>
      <w:r>
        <w:rPr>
          <w:color w:val="3D464D"/>
          <w:sz w:val="27"/>
          <w:szCs w:val="27"/>
        </w:rPr>
        <w:t> é do próprio google, e aqui você pode pesquisar e encontrar datasets na sua área de interesse.</w:t>
      </w:r>
    </w:p>
    <w:p w:rsidR="00232159" w:rsidRDefault="00232159" w:rsidP="00232159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hyperlink r:id="rId9" w:tgtFrame="_blank" w:history="1">
        <w:r>
          <w:rPr>
            <w:rStyle w:val="Hyperlink"/>
            <w:sz w:val="27"/>
            <w:szCs w:val="27"/>
          </w:rPr>
          <w:t>Aqui</w:t>
        </w:r>
      </w:hyperlink>
      <w:r>
        <w:rPr>
          <w:color w:val="3D464D"/>
          <w:sz w:val="27"/>
          <w:szCs w:val="27"/>
        </w:rPr>
        <w:t> você pode encontrar vários datasets de levantamentos feitos pelo IBGE, instituto brasileiro de geografia e estatística.</w:t>
      </w:r>
    </w:p>
    <w:p w:rsidR="00232159" w:rsidRDefault="00232159" w:rsidP="00232159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hyperlink r:id="rId10" w:tgtFrame="_blank" w:history="1">
        <w:r>
          <w:rPr>
            <w:rStyle w:val="Hyperlink"/>
            <w:sz w:val="27"/>
            <w:szCs w:val="27"/>
          </w:rPr>
          <w:t>Nesse dataset</w:t>
        </w:r>
      </w:hyperlink>
      <w:r>
        <w:rPr>
          <w:color w:val="3D464D"/>
          <w:sz w:val="27"/>
          <w:szCs w:val="27"/>
        </w:rPr>
        <w:t> temos dados relativos ao enem, em que sempre é feito pesquisas sobre dados dos alunos.</w:t>
      </w:r>
    </w:p>
    <w:p w:rsidR="00232159" w:rsidRDefault="00232159" w:rsidP="00232159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hyperlink r:id="rId11" w:tgtFrame="_blank" w:history="1">
        <w:r>
          <w:rPr>
            <w:rStyle w:val="Hyperlink"/>
            <w:sz w:val="27"/>
            <w:szCs w:val="27"/>
          </w:rPr>
          <w:t>Esse</w:t>
        </w:r>
      </w:hyperlink>
      <w:r>
        <w:rPr>
          <w:color w:val="3D464D"/>
          <w:sz w:val="27"/>
          <w:szCs w:val="27"/>
        </w:rPr>
        <w:t> banco de dados é indicado pela própria Microsoft, e você tem diversas opções de uso com ele, incluindo outros softwares da área de dados, como o SQL.</w:t>
      </w:r>
    </w:p>
    <w:p w:rsidR="00232159" w:rsidRDefault="00232159" w:rsidP="00232159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hyperlink r:id="rId12" w:tgtFrame="_blank" w:history="1">
        <w:r>
          <w:rPr>
            <w:rStyle w:val="Hyperlink"/>
            <w:sz w:val="27"/>
            <w:szCs w:val="27"/>
          </w:rPr>
          <w:t>Esse</w:t>
        </w:r>
      </w:hyperlink>
      <w:r>
        <w:rPr>
          <w:color w:val="3D464D"/>
          <w:sz w:val="27"/>
          <w:szCs w:val="27"/>
        </w:rPr>
        <w:t> talvez seja um dos sites mais famosos da área de Data Science, muito utilizado por estudantes e profissionais da área. Vale a pena navegar por ele e conferir.</w:t>
      </w:r>
    </w:p>
    <w:p w:rsidR="00A16974" w:rsidRDefault="00A16974">
      <w:bookmarkStart w:id="0" w:name="_GoBack"/>
      <w:bookmarkEnd w:id="0"/>
    </w:p>
    <w:sectPr w:rsidR="00A16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88F" w:rsidRDefault="0027488F" w:rsidP="00232159">
      <w:pPr>
        <w:spacing w:after="0" w:line="240" w:lineRule="auto"/>
      </w:pPr>
      <w:r>
        <w:separator/>
      </w:r>
    </w:p>
  </w:endnote>
  <w:endnote w:type="continuationSeparator" w:id="0">
    <w:p w:rsidR="0027488F" w:rsidRDefault="0027488F" w:rsidP="00232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88F" w:rsidRDefault="0027488F" w:rsidP="00232159">
      <w:pPr>
        <w:spacing w:after="0" w:line="240" w:lineRule="auto"/>
      </w:pPr>
      <w:r>
        <w:separator/>
      </w:r>
    </w:p>
  </w:footnote>
  <w:footnote w:type="continuationSeparator" w:id="0">
    <w:p w:rsidR="0027488F" w:rsidRDefault="0027488F" w:rsidP="002321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159"/>
    <w:rsid w:val="00232159"/>
    <w:rsid w:val="0027488F"/>
    <w:rsid w:val="00A1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9BB162-F8D5-4B7B-8F9F-BBE3E748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321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2159"/>
  </w:style>
  <w:style w:type="paragraph" w:styleId="Rodap">
    <w:name w:val="footer"/>
    <w:basedOn w:val="Normal"/>
    <w:link w:val="RodapChar"/>
    <w:uiPriority w:val="99"/>
    <w:unhideWhenUsed/>
    <w:rsid w:val="002321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2159"/>
  </w:style>
  <w:style w:type="paragraph" w:styleId="NormalWeb">
    <w:name w:val="Normal (Web)"/>
    <w:basedOn w:val="Normal"/>
    <w:uiPriority w:val="99"/>
    <w:semiHidden/>
    <w:unhideWhenUsed/>
    <w:rsid w:val="00232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321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etsearch.research.googl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pendatani.gov.uk/" TargetMode="External"/><Relationship Id="rId12" Type="http://schemas.openxmlformats.org/officeDocument/2006/relationships/hyperlink" Target="https://www.kaggle.com/dataset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pt-br/sql/samples/adventureworks-install-configure?view=sql-server-ver15&amp;tabs=ssm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ov.br/inep/pt-br/acesso-a-informacao/dados-abertos/microdados/en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ge.gov.br/estatisticas/downloads-estatistica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1359f2bc-f805-47d1-b2be-17a2a02d0eba" origin="defaultValue"/>
</file>

<file path=customXml/itemProps1.xml><?xml version="1.0" encoding="utf-8"?>
<ds:datastoreItem xmlns:ds="http://schemas.openxmlformats.org/officeDocument/2006/customXml" ds:itemID="{DBC511F0-630F-4AB1-A7E6-46EF9569223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Pereira Miranda Valentim</dc:creator>
  <cp:keywords/>
  <dc:description/>
  <cp:lastModifiedBy>Isabel Pereira Miranda Valentim</cp:lastModifiedBy>
  <cp:revision>1</cp:revision>
  <dcterms:created xsi:type="dcterms:W3CDTF">2023-02-24T18:46:00Z</dcterms:created>
  <dcterms:modified xsi:type="dcterms:W3CDTF">2023-02-24T18:47:00Z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60656165-ca63-4889-9812-4f9c323508c5</vt:lpwstr>
  </property>
  <property fmtid="{D5CDD505-2E9C-101B-9397-08002B2CF9AE}" pid="3" name="bjDocumentSecurityLabel">
    <vt:lpwstr>Classifique o documento</vt:lpwstr>
  </property>
  <property fmtid="{D5CDD505-2E9C-101B-9397-08002B2CF9AE}" pid="4" name="bjClsUserRVM">
    <vt:lpwstr>[]</vt:lpwstr>
  </property>
  <property fmtid="{D5CDD505-2E9C-101B-9397-08002B2CF9AE}" pid="5" name="bjSaver">
    <vt:lpwstr>Izj5Tw3t3TEI+5Iao9IdduPFV2NSjMHD</vt:lpwstr>
  </property>
</Properties>
</file>