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9DB" w:rsidRDefault="00F94E4B" w:rsidP="00F94E4B">
      <w:pPr>
        <w:jc w:val="center"/>
        <w:rPr>
          <w:b/>
          <w:sz w:val="32"/>
          <w:szCs w:val="32"/>
        </w:rPr>
      </w:pPr>
      <w:r w:rsidRPr="005619BA">
        <w:rPr>
          <w:b/>
          <w:sz w:val="32"/>
          <w:szCs w:val="32"/>
        </w:rPr>
        <w:t>L</w:t>
      </w:r>
      <w:r w:rsidR="00897EE9">
        <w:rPr>
          <w:b/>
          <w:sz w:val="32"/>
          <w:szCs w:val="32"/>
        </w:rPr>
        <w:t>ISTADO DE VARIABLES DE LA BASE BANCO</w:t>
      </w:r>
    </w:p>
    <w:p w:rsidR="005619BA" w:rsidRPr="00A511DE" w:rsidRDefault="00054DBC" w:rsidP="00054DBC">
      <w:pPr>
        <w:jc w:val="both"/>
        <w:rPr>
          <w:sz w:val="24"/>
          <w:szCs w:val="24"/>
        </w:rPr>
      </w:pPr>
      <w:r w:rsidRPr="00A511DE">
        <w:rPr>
          <w:bCs/>
          <w:sz w:val="24"/>
          <w:szCs w:val="24"/>
        </w:rPr>
        <w:t>Esta base corresponde a una muestra de clientes del banco que son titulares de tarjeta cordobesa y que han tenido consumos (en pesos o dólares) durante los últimos 6 meses.</w:t>
      </w:r>
    </w:p>
    <w:p w:rsidR="005619BA" w:rsidRPr="00A511DE" w:rsidRDefault="005619BA" w:rsidP="005619BA">
      <w:pPr>
        <w:pStyle w:val="Prrafodelista"/>
        <w:numPr>
          <w:ilvl w:val="0"/>
          <w:numId w:val="1"/>
        </w:numPr>
        <w:rPr>
          <w:sz w:val="24"/>
          <w:szCs w:val="24"/>
        </w:rPr>
      </w:pPr>
      <w:r w:rsidRPr="00A511DE">
        <w:rPr>
          <w:sz w:val="24"/>
          <w:szCs w:val="24"/>
        </w:rPr>
        <w:t>Id: identificación del cliente</w:t>
      </w:r>
    </w:p>
    <w:p w:rsidR="005619BA" w:rsidRPr="00A511DE" w:rsidRDefault="005619BA" w:rsidP="005619BA">
      <w:pPr>
        <w:pStyle w:val="Prrafodelista"/>
        <w:numPr>
          <w:ilvl w:val="0"/>
          <w:numId w:val="1"/>
        </w:numPr>
        <w:jc w:val="both"/>
        <w:rPr>
          <w:sz w:val="24"/>
          <w:szCs w:val="24"/>
        </w:rPr>
      </w:pPr>
      <w:r w:rsidRPr="00A511DE">
        <w:rPr>
          <w:sz w:val="24"/>
          <w:szCs w:val="24"/>
        </w:rPr>
        <w:t>ANTIGÜEDAD: meses desde fecha de alta del producto t</w:t>
      </w:r>
      <w:r w:rsidR="00054DBC" w:rsidRPr="00A511DE">
        <w:rPr>
          <w:sz w:val="24"/>
          <w:szCs w:val="24"/>
        </w:rPr>
        <w:t xml:space="preserve">arjeta de crédito Cordobesa (sin </w:t>
      </w:r>
      <w:r w:rsidRPr="00A511DE">
        <w:rPr>
          <w:sz w:val="24"/>
          <w:szCs w:val="24"/>
        </w:rPr>
        <w:t>incluir tarjetas prepagas</w:t>
      </w:r>
      <w:r w:rsidR="00054DBC" w:rsidRPr="00A511DE">
        <w:rPr>
          <w:sz w:val="24"/>
          <w:szCs w:val="24"/>
        </w:rPr>
        <w:t>)</w:t>
      </w:r>
      <w:r w:rsidRPr="00A511DE">
        <w:rPr>
          <w:sz w:val="24"/>
          <w:szCs w:val="24"/>
        </w:rPr>
        <w:t xml:space="preserve">. Corresponde 0 si la antigüedad </w:t>
      </w:r>
      <w:r w:rsidR="00054DBC" w:rsidRPr="00A511DE">
        <w:rPr>
          <w:sz w:val="24"/>
          <w:szCs w:val="24"/>
        </w:rPr>
        <w:t xml:space="preserve">no llega al mes. </w:t>
      </w:r>
    </w:p>
    <w:p w:rsidR="00054DBC" w:rsidRPr="00A511DE" w:rsidRDefault="00054DBC" w:rsidP="00054DBC">
      <w:pPr>
        <w:pStyle w:val="Prrafodelista"/>
        <w:numPr>
          <w:ilvl w:val="0"/>
          <w:numId w:val="1"/>
        </w:numPr>
        <w:jc w:val="both"/>
        <w:rPr>
          <w:sz w:val="24"/>
          <w:szCs w:val="24"/>
        </w:rPr>
      </w:pPr>
      <w:r w:rsidRPr="00A511DE">
        <w:rPr>
          <w:sz w:val="24"/>
          <w:szCs w:val="24"/>
        </w:rPr>
        <w:t xml:space="preserve">SALDO_TOTAL: saldo total de la tarjeta </w:t>
      </w:r>
      <w:r w:rsidR="00897EE9">
        <w:rPr>
          <w:sz w:val="24"/>
          <w:szCs w:val="24"/>
        </w:rPr>
        <w:t>del banco</w:t>
      </w:r>
      <w:r w:rsidRPr="00A511DE">
        <w:rPr>
          <w:sz w:val="24"/>
          <w:szCs w:val="24"/>
        </w:rPr>
        <w:t xml:space="preserve"> (deuda total), es decir, facturación del último resumen más caída de cuotas. </w:t>
      </w:r>
    </w:p>
    <w:p w:rsidR="00054DBC" w:rsidRPr="00A511DE" w:rsidRDefault="00054DBC" w:rsidP="00054DBC">
      <w:pPr>
        <w:pStyle w:val="Prrafodelista"/>
        <w:numPr>
          <w:ilvl w:val="0"/>
          <w:numId w:val="1"/>
        </w:numPr>
        <w:jc w:val="both"/>
        <w:rPr>
          <w:sz w:val="24"/>
          <w:szCs w:val="24"/>
        </w:rPr>
      </w:pPr>
      <w:r w:rsidRPr="00A511DE">
        <w:rPr>
          <w:sz w:val="24"/>
          <w:szCs w:val="24"/>
        </w:rPr>
        <w:t xml:space="preserve">SALDO_RESUMEN: saldo actual (saldo pesos + saldo dólar </w:t>
      </w:r>
      <w:proofErr w:type="spellStart"/>
      <w:r w:rsidRPr="00A511DE">
        <w:rPr>
          <w:sz w:val="24"/>
          <w:szCs w:val="24"/>
        </w:rPr>
        <w:t>pesificado</w:t>
      </w:r>
      <w:proofErr w:type="spellEnd"/>
      <w:r w:rsidRPr="00A511DE">
        <w:rPr>
          <w:sz w:val="24"/>
          <w:szCs w:val="24"/>
        </w:rPr>
        <w:t>) facturado en último resumen de tarjeta de crédito Cordobesa.</w:t>
      </w:r>
    </w:p>
    <w:p w:rsidR="00054DBC" w:rsidRPr="00A511DE" w:rsidRDefault="00054DBC" w:rsidP="00054DBC">
      <w:pPr>
        <w:pStyle w:val="Prrafodelista"/>
        <w:numPr>
          <w:ilvl w:val="0"/>
          <w:numId w:val="1"/>
        </w:numPr>
        <w:jc w:val="both"/>
        <w:rPr>
          <w:sz w:val="24"/>
          <w:szCs w:val="24"/>
        </w:rPr>
      </w:pPr>
      <w:r w:rsidRPr="00A511DE">
        <w:rPr>
          <w:sz w:val="24"/>
          <w:szCs w:val="24"/>
        </w:rPr>
        <w:t>CANT_TARJETAS: cantidad de tarjetas titulares activas por</w:t>
      </w:r>
      <w:r w:rsidR="00897EE9">
        <w:rPr>
          <w:sz w:val="24"/>
          <w:szCs w:val="24"/>
        </w:rPr>
        <w:t xml:space="preserve"> cliente al mes de observación</w:t>
      </w:r>
      <w:bookmarkStart w:id="0" w:name="_GoBack"/>
      <w:bookmarkEnd w:id="0"/>
      <w:r w:rsidRPr="00A511DE">
        <w:rPr>
          <w:sz w:val="24"/>
          <w:szCs w:val="24"/>
        </w:rPr>
        <w:t xml:space="preserve">. </w:t>
      </w:r>
    </w:p>
    <w:p w:rsidR="00054DBC" w:rsidRPr="00A511DE" w:rsidRDefault="00483528" w:rsidP="00483528">
      <w:pPr>
        <w:pStyle w:val="Prrafodelista"/>
        <w:numPr>
          <w:ilvl w:val="0"/>
          <w:numId w:val="1"/>
        </w:numPr>
        <w:jc w:val="both"/>
        <w:rPr>
          <w:sz w:val="24"/>
          <w:szCs w:val="24"/>
        </w:rPr>
      </w:pPr>
      <w:r w:rsidRPr="00A511DE">
        <w:rPr>
          <w:sz w:val="24"/>
          <w:szCs w:val="24"/>
        </w:rPr>
        <w:t xml:space="preserve">EDAD: edad del cliente en años transcurridos desde el nacimiento hasta el día en el que se ejecute la recarga de los datos del período. Se expresa como número entero, sin porción decimal. </w:t>
      </w:r>
    </w:p>
    <w:p w:rsidR="00EA3195" w:rsidRPr="00A511DE" w:rsidRDefault="00EA3195" w:rsidP="00483528">
      <w:pPr>
        <w:pStyle w:val="Prrafodelista"/>
        <w:numPr>
          <w:ilvl w:val="0"/>
          <w:numId w:val="1"/>
        </w:numPr>
        <w:jc w:val="both"/>
        <w:rPr>
          <w:sz w:val="24"/>
          <w:szCs w:val="24"/>
        </w:rPr>
      </w:pPr>
      <w:r w:rsidRPr="00A511DE">
        <w:rPr>
          <w:sz w:val="24"/>
          <w:szCs w:val="24"/>
        </w:rPr>
        <w:t>ESTADO_CIVIL: estado civil del cliente.</w:t>
      </w:r>
    </w:p>
    <w:p w:rsidR="00EA3195" w:rsidRPr="00A511DE" w:rsidRDefault="00EA3195" w:rsidP="00483528">
      <w:pPr>
        <w:pStyle w:val="Prrafodelista"/>
        <w:numPr>
          <w:ilvl w:val="0"/>
          <w:numId w:val="1"/>
        </w:numPr>
        <w:jc w:val="both"/>
        <w:rPr>
          <w:sz w:val="24"/>
          <w:szCs w:val="24"/>
        </w:rPr>
      </w:pPr>
      <w:r w:rsidRPr="00A511DE">
        <w:rPr>
          <w:sz w:val="24"/>
          <w:szCs w:val="24"/>
        </w:rPr>
        <w:t>SEXO: sexo del cliente</w:t>
      </w:r>
    </w:p>
    <w:p w:rsidR="00EA3195" w:rsidRPr="00A511DE" w:rsidRDefault="00EA3195" w:rsidP="00EA3195">
      <w:pPr>
        <w:pStyle w:val="Prrafodelista"/>
        <w:numPr>
          <w:ilvl w:val="0"/>
          <w:numId w:val="1"/>
        </w:numPr>
        <w:jc w:val="both"/>
        <w:rPr>
          <w:sz w:val="24"/>
          <w:szCs w:val="24"/>
        </w:rPr>
      </w:pPr>
      <w:r w:rsidRPr="00A511DE">
        <w:rPr>
          <w:sz w:val="24"/>
          <w:szCs w:val="24"/>
        </w:rPr>
        <w:t>CUENTA_BASICA: 1 si el cliente tiene una cuenta básica y 0 si no tiene.</w:t>
      </w:r>
    </w:p>
    <w:p w:rsidR="00EA3195" w:rsidRPr="00A511DE" w:rsidRDefault="004E4810" w:rsidP="00EA3195">
      <w:pPr>
        <w:pStyle w:val="Prrafodelista"/>
        <w:numPr>
          <w:ilvl w:val="0"/>
          <w:numId w:val="1"/>
        </w:numPr>
        <w:jc w:val="both"/>
        <w:rPr>
          <w:sz w:val="24"/>
          <w:szCs w:val="24"/>
        </w:rPr>
      </w:pPr>
      <w:r w:rsidRPr="00A511DE">
        <w:rPr>
          <w:sz w:val="24"/>
          <w:szCs w:val="24"/>
        </w:rPr>
        <w:t>INGRESOS_NETOS: ingresos netos mensuales del cliente (en pesos).</w:t>
      </w:r>
    </w:p>
    <w:p w:rsidR="004E4810" w:rsidRPr="00A511DE" w:rsidRDefault="004E4810" w:rsidP="004E4810">
      <w:pPr>
        <w:pStyle w:val="Prrafodelista"/>
        <w:numPr>
          <w:ilvl w:val="0"/>
          <w:numId w:val="1"/>
        </w:numPr>
        <w:jc w:val="both"/>
        <w:rPr>
          <w:sz w:val="24"/>
          <w:szCs w:val="24"/>
        </w:rPr>
      </w:pPr>
      <w:r w:rsidRPr="00A511DE">
        <w:rPr>
          <w:sz w:val="24"/>
          <w:szCs w:val="24"/>
        </w:rPr>
        <w:t xml:space="preserve">MAXIMA_MORA: cantidad máxima de días que estuvo en mora en los últimos 12 meses. Si no tuvo mora corresponde 0. </w:t>
      </w:r>
    </w:p>
    <w:p w:rsidR="00A511DE" w:rsidRPr="00A511DE" w:rsidRDefault="00A511DE" w:rsidP="0081353D">
      <w:pPr>
        <w:pStyle w:val="Prrafodelista"/>
        <w:numPr>
          <w:ilvl w:val="0"/>
          <w:numId w:val="1"/>
        </w:numPr>
        <w:jc w:val="both"/>
        <w:rPr>
          <w:sz w:val="32"/>
          <w:szCs w:val="32"/>
        </w:rPr>
      </w:pPr>
      <w:r w:rsidRPr="00A511DE">
        <w:rPr>
          <w:sz w:val="24"/>
          <w:szCs w:val="24"/>
        </w:rPr>
        <w:t xml:space="preserve">ENDEUDAMIENTO: ratio entre (suma de cuotas de préstamos + cuotas a vencer de todas las tarjetas de crédito) / Ingreso Neto. </w:t>
      </w:r>
    </w:p>
    <w:p w:rsidR="004E4810" w:rsidRDefault="00A511DE" w:rsidP="00A511DE">
      <w:pPr>
        <w:pStyle w:val="Prrafodelista"/>
        <w:numPr>
          <w:ilvl w:val="0"/>
          <w:numId w:val="1"/>
        </w:numPr>
        <w:jc w:val="both"/>
        <w:rPr>
          <w:sz w:val="24"/>
          <w:szCs w:val="24"/>
        </w:rPr>
      </w:pPr>
      <w:r w:rsidRPr="00A511DE">
        <w:rPr>
          <w:sz w:val="24"/>
          <w:szCs w:val="24"/>
        </w:rPr>
        <w:t xml:space="preserve">SIT_MAYOR1: </w:t>
      </w:r>
      <w:r>
        <w:rPr>
          <w:sz w:val="24"/>
          <w:szCs w:val="24"/>
        </w:rPr>
        <w:t>v</w:t>
      </w:r>
      <w:r w:rsidRPr="00A511DE">
        <w:rPr>
          <w:sz w:val="24"/>
          <w:szCs w:val="24"/>
        </w:rPr>
        <w:t>ariable que cuenta la cantidad de veces que el cliente registra situación superior a 1 en el BCRA en los últimos dos años (incluyendo el periodo de análisis. Total: 25 me</w:t>
      </w:r>
      <w:r>
        <w:rPr>
          <w:sz w:val="24"/>
          <w:szCs w:val="24"/>
        </w:rPr>
        <w:t>ses).  S</w:t>
      </w:r>
      <w:r w:rsidRPr="00A511DE">
        <w:rPr>
          <w:sz w:val="24"/>
          <w:szCs w:val="24"/>
        </w:rPr>
        <w:t xml:space="preserve">e imputa </w:t>
      </w:r>
      <w:proofErr w:type="spellStart"/>
      <w:r w:rsidRPr="00A511DE">
        <w:rPr>
          <w:sz w:val="24"/>
          <w:szCs w:val="24"/>
        </w:rPr>
        <w:t>missing</w:t>
      </w:r>
      <w:proofErr w:type="spellEnd"/>
      <w:r w:rsidRPr="00A511DE">
        <w:rPr>
          <w:sz w:val="24"/>
          <w:szCs w:val="24"/>
        </w:rPr>
        <w:t xml:space="preserve"> aquellos clie</w:t>
      </w:r>
      <w:r>
        <w:rPr>
          <w:sz w:val="24"/>
          <w:szCs w:val="24"/>
        </w:rPr>
        <w:t xml:space="preserve">ntes que no tuvieron situación </w:t>
      </w:r>
      <w:r w:rsidRPr="00A511DE">
        <w:rPr>
          <w:sz w:val="24"/>
          <w:szCs w:val="24"/>
        </w:rPr>
        <w:t>en el BCRA mayor a 1 en el periodo anteriormente mencionado.</w:t>
      </w:r>
    </w:p>
    <w:p w:rsidR="00A511DE" w:rsidRDefault="00A511DE" w:rsidP="00A511DE">
      <w:pPr>
        <w:pStyle w:val="Prrafodelista"/>
        <w:numPr>
          <w:ilvl w:val="0"/>
          <w:numId w:val="1"/>
        </w:numPr>
        <w:jc w:val="both"/>
        <w:rPr>
          <w:sz w:val="24"/>
          <w:szCs w:val="24"/>
        </w:rPr>
      </w:pPr>
      <w:r>
        <w:rPr>
          <w:sz w:val="24"/>
          <w:szCs w:val="24"/>
        </w:rPr>
        <w:t>SEGMENTO: segmento al cual pertenece el cliente.</w:t>
      </w:r>
    </w:p>
    <w:p w:rsidR="00A511DE" w:rsidRDefault="00A511DE" w:rsidP="00A511DE">
      <w:pPr>
        <w:pStyle w:val="Prrafodelista"/>
        <w:numPr>
          <w:ilvl w:val="0"/>
          <w:numId w:val="1"/>
        </w:numPr>
        <w:jc w:val="both"/>
        <w:rPr>
          <w:sz w:val="24"/>
          <w:szCs w:val="24"/>
        </w:rPr>
      </w:pPr>
      <w:r>
        <w:rPr>
          <w:sz w:val="24"/>
          <w:szCs w:val="24"/>
        </w:rPr>
        <w:t>SITUACIÓN: v</w:t>
      </w:r>
      <w:r w:rsidRPr="00A511DE">
        <w:rPr>
          <w:sz w:val="24"/>
          <w:szCs w:val="24"/>
        </w:rPr>
        <w:t xml:space="preserve">ariable que informa sobre la peor situación del cliente ante entidades </w:t>
      </w:r>
      <w:proofErr w:type="gramStart"/>
      <w:r w:rsidRPr="00A511DE">
        <w:rPr>
          <w:sz w:val="24"/>
          <w:szCs w:val="24"/>
        </w:rPr>
        <w:t>financieras .</w:t>
      </w:r>
      <w:proofErr w:type="gramEnd"/>
      <w:r w:rsidRPr="00A511DE">
        <w:rPr>
          <w:sz w:val="24"/>
          <w:szCs w:val="24"/>
        </w:rPr>
        <w:t xml:space="preserve">  Dicha variable es informada por el BCRA</w:t>
      </w:r>
      <w:r>
        <w:rPr>
          <w:sz w:val="24"/>
          <w:szCs w:val="24"/>
        </w:rPr>
        <w:t>.</w:t>
      </w:r>
    </w:p>
    <w:p w:rsidR="00A511DE" w:rsidRPr="00A511DE" w:rsidRDefault="00A511DE" w:rsidP="00A511DE">
      <w:pPr>
        <w:pStyle w:val="Prrafodelista"/>
        <w:numPr>
          <w:ilvl w:val="0"/>
          <w:numId w:val="1"/>
        </w:numPr>
        <w:jc w:val="both"/>
        <w:rPr>
          <w:sz w:val="24"/>
          <w:szCs w:val="24"/>
        </w:rPr>
      </w:pPr>
      <w:r w:rsidRPr="00A511DE">
        <w:rPr>
          <w:sz w:val="24"/>
          <w:szCs w:val="24"/>
        </w:rPr>
        <w:t>DIRTY: Variable binaria, corresponde 1 si el cliente tuvo al menos una situación</w:t>
      </w:r>
      <w:r>
        <w:rPr>
          <w:sz w:val="24"/>
          <w:szCs w:val="24"/>
        </w:rPr>
        <w:t xml:space="preserve"> mayor a 1 en </w:t>
      </w:r>
      <w:proofErr w:type="spellStart"/>
      <w:r>
        <w:rPr>
          <w:sz w:val="24"/>
          <w:szCs w:val="24"/>
        </w:rPr>
        <w:t>B</w:t>
      </w:r>
      <w:r w:rsidRPr="00A511DE">
        <w:rPr>
          <w:sz w:val="24"/>
          <w:szCs w:val="24"/>
        </w:rPr>
        <w:t>ancor</w:t>
      </w:r>
      <w:proofErr w:type="spellEnd"/>
      <w:r w:rsidRPr="00A511DE">
        <w:rPr>
          <w:sz w:val="24"/>
          <w:szCs w:val="24"/>
        </w:rPr>
        <w:t xml:space="preserve"> en los últimos</w:t>
      </w:r>
      <w:r>
        <w:rPr>
          <w:sz w:val="24"/>
          <w:szCs w:val="24"/>
        </w:rPr>
        <w:t xml:space="preserve"> 24 meses.</w:t>
      </w:r>
    </w:p>
    <w:p w:rsidR="00A511DE" w:rsidRPr="00A511DE" w:rsidRDefault="00A511DE" w:rsidP="00A511DE">
      <w:pPr>
        <w:pStyle w:val="Prrafodelista"/>
        <w:jc w:val="both"/>
        <w:rPr>
          <w:sz w:val="24"/>
          <w:szCs w:val="24"/>
        </w:rPr>
      </w:pPr>
    </w:p>
    <w:sectPr w:rsidR="00A511DE" w:rsidRPr="00A511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0D0"/>
    <w:multiLevelType w:val="hybridMultilevel"/>
    <w:tmpl w:val="DB587F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CB"/>
    <w:rsid w:val="00054DBC"/>
    <w:rsid w:val="001609DB"/>
    <w:rsid w:val="00483528"/>
    <w:rsid w:val="004E4810"/>
    <w:rsid w:val="005619BA"/>
    <w:rsid w:val="0087200A"/>
    <w:rsid w:val="00897EE9"/>
    <w:rsid w:val="009403CB"/>
    <w:rsid w:val="00A511DE"/>
    <w:rsid w:val="00EA3195"/>
    <w:rsid w:val="00F94E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45ED"/>
  <w15:chartTrackingRefBased/>
  <w15:docId w15:val="{60ABEE02-5192-4971-BC82-A745FC4D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3771">
      <w:bodyDiv w:val="1"/>
      <w:marLeft w:val="0"/>
      <w:marRight w:val="0"/>
      <w:marTop w:val="0"/>
      <w:marBottom w:val="0"/>
      <w:divBdr>
        <w:top w:val="none" w:sz="0" w:space="0" w:color="auto"/>
        <w:left w:val="none" w:sz="0" w:space="0" w:color="auto"/>
        <w:bottom w:val="none" w:sz="0" w:space="0" w:color="auto"/>
        <w:right w:val="none" w:sz="0" w:space="0" w:color="auto"/>
      </w:divBdr>
    </w:div>
    <w:div w:id="112828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Gonzalez</dc:creator>
  <cp:keywords/>
  <dc:description/>
  <cp:lastModifiedBy>Mariana Gonzalez</cp:lastModifiedBy>
  <cp:revision>2</cp:revision>
  <dcterms:created xsi:type="dcterms:W3CDTF">2021-09-01T15:53:00Z</dcterms:created>
  <dcterms:modified xsi:type="dcterms:W3CDTF">2021-09-01T15:53:00Z</dcterms:modified>
</cp:coreProperties>
</file>