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may be used to create an environment using: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 conda create --name &lt;env&gt; --file &lt;this file&gt;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platform: linux-64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conda=4.3.29=py36_0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pandas=0.19.2=np112py36_1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python=3.6.3=1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scikit-learn=0.18.2=py36_blas_openblas_201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flask=0.12.2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