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16296" w14:textId="7CA6775D" w:rsidR="00B02B91" w:rsidRPr="00061585" w:rsidRDefault="00362BBF" w:rsidP="00362BBF">
      <w:pPr>
        <w:pStyle w:val="berschrift1"/>
        <w:rPr>
          <w:lang w:val="en-US"/>
        </w:rPr>
      </w:pPr>
      <w:r w:rsidRPr="00061585">
        <w:rPr>
          <w:lang w:val="en-US"/>
        </w:rPr>
        <w:t>Ubiquitous Language</w:t>
      </w:r>
    </w:p>
    <w:p w14:paraId="42E347E9" w14:textId="244A8DB0" w:rsidR="00362BBF" w:rsidRPr="00061585" w:rsidRDefault="00362BBF" w:rsidP="00362BBF">
      <w:pPr>
        <w:rPr>
          <w:lang w:val="en-US"/>
        </w:rPr>
      </w:pPr>
    </w:p>
    <w:tbl>
      <w:tblPr>
        <w:tblStyle w:val="EinfacheTabelle3"/>
        <w:tblW w:w="0" w:type="auto"/>
        <w:tblLook w:val="04A0" w:firstRow="1" w:lastRow="0" w:firstColumn="1" w:lastColumn="0" w:noHBand="0" w:noVBand="1"/>
      </w:tblPr>
      <w:tblGrid>
        <w:gridCol w:w="4531"/>
        <w:gridCol w:w="4531"/>
      </w:tblGrid>
      <w:tr w:rsidR="007A7D1D" w:rsidRPr="00061585" w14:paraId="1C823D01" w14:textId="77777777" w:rsidTr="007A7D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5F348B2D" w14:textId="51D81DCA" w:rsidR="007A7D1D" w:rsidRPr="00061585" w:rsidRDefault="007A7D1D" w:rsidP="00362BBF">
            <w:pPr>
              <w:rPr>
                <w:lang w:val="en-US"/>
              </w:rPr>
            </w:pPr>
            <w:r w:rsidRPr="00061585">
              <w:rPr>
                <w:lang w:val="en-US"/>
              </w:rPr>
              <w:t>term</w:t>
            </w:r>
          </w:p>
        </w:tc>
        <w:tc>
          <w:tcPr>
            <w:tcW w:w="4531" w:type="dxa"/>
          </w:tcPr>
          <w:p w14:paraId="7DCC2A5D" w14:textId="01065F0C" w:rsidR="007A7D1D" w:rsidRPr="00061585" w:rsidRDefault="007A7D1D" w:rsidP="00362BBF">
            <w:pPr>
              <w:cnfStyle w:val="100000000000" w:firstRow="1" w:lastRow="0" w:firstColumn="0" w:lastColumn="0" w:oddVBand="0" w:evenVBand="0" w:oddHBand="0" w:evenHBand="0" w:firstRowFirstColumn="0" w:firstRowLastColumn="0" w:lastRowFirstColumn="0" w:lastRowLastColumn="0"/>
              <w:rPr>
                <w:lang w:val="en-US"/>
              </w:rPr>
            </w:pPr>
            <w:r w:rsidRPr="00061585">
              <w:rPr>
                <w:lang w:val="en-US"/>
              </w:rPr>
              <w:t>definition</w:t>
            </w:r>
          </w:p>
        </w:tc>
      </w:tr>
      <w:tr w:rsidR="007A7D1D" w:rsidRPr="009E2A81" w14:paraId="6CABBF21" w14:textId="77777777" w:rsidTr="007A7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6B15B8" w14:textId="1EF73F49" w:rsidR="007A7D1D" w:rsidRPr="00061585" w:rsidRDefault="007A7D1D" w:rsidP="00362BBF">
            <w:pPr>
              <w:rPr>
                <w:lang w:val="en-US"/>
              </w:rPr>
            </w:pPr>
            <w:r w:rsidRPr="00061585">
              <w:rPr>
                <w:lang w:val="en-US"/>
              </w:rPr>
              <w:t>hoLyday mode</w:t>
            </w:r>
          </w:p>
        </w:tc>
        <w:tc>
          <w:tcPr>
            <w:tcW w:w="4531" w:type="dxa"/>
          </w:tcPr>
          <w:p w14:paraId="662D232F" w14:textId="70B15C72" w:rsidR="007A7D1D" w:rsidRPr="00061585" w:rsidRDefault="007A7D1D" w:rsidP="00362BBF">
            <w:pPr>
              <w:cnfStyle w:val="000000100000" w:firstRow="0" w:lastRow="0" w:firstColumn="0" w:lastColumn="0" w:oddVBand="0" w:evenVBand="0" w:oddHBand="1" w:evenHBand="0" w:firstRowFirstColumn="0" w:firstRowLastColumn="0" w:lastRowFirstColumn="0" w:lastRowLastColumn="0"/>
              <w:rPr>
                <w:lang w:val="en-US"/>
              </w:rPr>
            </w:pPr>
            <w:r w:rsidRPr="00061585">
              <w:rPr>
                <w:lang w:val="en-US"/>
              </w:rPr>
              <w:t>In times were the holiday mode is active there won’t be any task</w:t>
            </w:r>
            <w:r w:rsidR="00061585" w:rsidRPr="00061585">
              <w:rPr>
                <w:lang w:val="en-US"/>
              </w:rPr>
              <w:t>s</w:t>
            </w:r>
            <w:r w:rsidRPr="00061585">
              <w:rPr>
                <w:lang w:val="en-US"/>
              </w:rPr>
              <w:t xml:space="preserve"> for the roommate(s). The holiday mode is used if one or more roommates are not at home for one or more days. The tasks of the absent roommates will be distributed to the remaining roommates or if no one is at home, the tasks won’t be shown.</w:t>
            </w:r>
          </w:p>
        </w:tc>
      </w:tr>
      <w:tr w:rsidR="007A7D1D" w:rsidRPr="00061585" w14:paraId="0F4F5679" w14:textId="77777777" w:rsidTr="007A7D1D">
        <w:tc>
          <w:tcPr>
            <w:cnfStyle w:val="001000000000" w:firstRow="0" w:lastRow="0" w:firstColumn="1" w:lastColumn="0" w:oddVBand="0" w:evenVBand="0" w:oddHBand="0" w:evenHBand="0" w:firstRowFirstColumn="0" w:firstRowLastColumn="0" w:lastRowFirstColumn="0" w:lastRowLastColumn="0"/>
            <w:tcW w:w="4531" w:type="dxa"/>
          </w:tcPr>
          <w:p w14:paraId="13D034E6" w14:textId="60DD44D2" w:rsidR="007A7D1D" w:rsidRPr="00061585" w:rsidRDefault="007A7D1D" w:rsidP="00362BBF">
            <w:pPr>
              <w:rPr>
                <w:lang w:val="en-US"/>
              </w:rPr>
            </w:pPr>
            <w:r w:rsidRPr="00061585">
              <w:rPr>
                <w:lang w:val="en-US"/>
              </w:rPr>
              <w:t>household</w:t>
            </w:r>
          </w:p>
        </w:tc>
        <w:tc>
          <w:tcPr>
            <w:tcW w:w="4531" w:type="dxa"/>
          </w:tcPr>
          <w:p w14:paraId="358A2237" w14:textId="2F13C2DB" w:rsidR="007A7D1D" w:rsidRPr="00061585" w:rsidRDefault="007A7D1D" w:rsidP="00362BBF">
            <w:pPr>
              <w:cnfStyle w:val="000000000000" w:firstRow="0" w:lastRow="0" w:firstColumn="0" w:lastColumn="0" w:oddVBand="0" w:evenVBand="0" w:oddHBand="0" w:evenHBand="0" w:firstRowFirstColumn="0" w:firstRowLastColumn="0" w:lastRowFirstColumn="0" w:lastRowLastColumn="0"/>
              <w:rPr>
                <w:lang w:val="en-US"/>
              </w:rPr>
            </w:pPr>
          </w:p>
        </w:tc>
      </w:tr>
      <w:tr w:rsidR="007A7D1D" w:rsidRPr="009E2A81" w14:paraId="27EE2AB2" w14:textId="77777777" w:rsidTr="007A7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B5262A" w14:textId="350DB681" w:rsidR="007A7D1D" w:rsidRPr="00061585" w:rsidRDefault="007A7D1D" w:rsidP="00362BBF">
            <w:pPr>
              <w:rPr>
                <w:lang w:val="en-US"/>
              </w:rPr>
            </w:pPr>
            <w:r w:rsidRPr="00061585">
              <w:rPr>
                <w:lang w:val="en-US"/>
              </w:rPr>
              <w:t>roommate</w:t>
            </w:r>
          </w:p>
        </w:tc>
        <w:tc>
          <w:tcPr>
            <w:tcW w:w="4531" w:type="dxa"/>
          </w:tcPr>
          <w:p w14:paraId="4D85FAAA" w14:textId="555D373A" w:rsidR="007A7D1D" w:rsidRPr="00061585" w:rsidRDefault="00061585" w:rsidP="00362BBF">
            <w:pPr>
              <w:cnfStyle w:val="000000100000" w:firstRow="0" w:lastRow="0" w:firstColumn="0" w:lastColumn="0" w:oddVBand="0" w:evenVBand="0" w:oddHBand="1" w:evenHBand="0" w:firstRowFirstColumn="0" w:firstRowLastColumn="0" w:lastRowFirstColumn="0" w:lastRowLastColumn="0"/>
              <w:rPr>
                <w:lang w:val="en-US"/>
              </w:rPr>
            </w:pPr>
            <w:r w:rsidRPr="00061585">
              <w:rPr>
                <w:lang w:val="en-US"/>
              </w:rPr>
              <w:t>A roommate is a real person which lives in</w:t>
            </w:r>
            <w:r>
              <w:rPr>
                <w:lang w:val="en-US"/>
              </w:rPr>
              <w:t xml:space="preserve"> one household with other people.</w:t>
            </w:r>
          </w:p>
        </w:tc>
      </w:tr>
      <w:tr w:rsidR="007A7D1D" w:rsidRPr="00061585" w14:paraId="24BBEB7B" w14:textId="77777777" w:rsidTr="007A7D1D">
        <w:tc>
          <w:tcPr>
            <w:cnfStyle w:val="001000000000" w:firstRow="0" w:lastRow="0" w:firstColumn="1" w:lastColumn="0" w:oddVBand="0" w:evenVBand="0" w:oddHBand="0" w:evenHBand="0" w:firstRowFirstColumn="0" w:firstRowLastColumn="0" w:lastRowFirstColumn="0" w:lastRowLastColumn="0"/>
            <w:tcW w:w="4531" w:type="dxa"/>
          </w:tcPr>
          <w:p w14:paraId="1C2644FF" w14:textId="2701D7B8" w:rsidR="007A7D1D" w:rsidRPr="00061585" w:rsidRDefault="007A7D1D" w:rsidP="00362BBF">
            <w:pPr>
              <w:rPr>
                <w:lang w:val="en-US"/>
              </w:rPr>
            </w:pPr>
            <w:r w:rsidRPr="00061585">
              <w:rPr>
                <w:lang w:val="en-US"/>
              </w:rPr>
              <w:t>task</w:t>
            </w:r>
          </w:p>
        </w:tc>
        <w:tc>
          <w:tcPr>
            <w:tcW w:w="4531" w:type="dxa"/>
          </w:tcPr>
          <w:p w14:paraId="0331B365" w14:textId="367E9055" w:rsidR="009E2A81" w:rsidRPr="00061585" w:rsidRDefault="009E2A81" w:rsidP="00362BBF">
            <w:pPr>
              <w:cnfStyle w:val="000000000000" w:firstRow="0" w:lastRow="0" w:firstColumn="0" w:lastColumn="0" w:oddVBand="0" w:evenVBand="0" w:oddHBand="0" w:evenHBand="0" w:firstRowFirstColumn="0" w:firstRowLastColumn="0" w:lastRowFirstColumn="0" w:lastRowLastColumn="0"/>
              <w:rPr>
                <w:lang w:val="en-US"/>
              </w:rPr>
            </w:pPr>
          </w:p>
        </w:tc>
      </w:tr>
      <w:tr w:rsidR="009E2A81" w:rsidRPr="009E2A81" w14:paraId="066904E5" w14:textId="77777777" w:rsidTr="007A7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F08883" w14:textId="26F81DAE" w:rsidR="009E2A81" w:rsidRPr="00061585" w:rsidRDefault="009E2A81" w:rsidP="009E2A81">
            <w:pPr>
              <w:rPr>
                <w:lang w:val="en-US"/>
              </w:rPr>
            </w:pPr>
            <w:r w:rsidRPr="009E2A81">
              <w:rPr>
                <w:lang w:val="en-US"/>
              </w:rPr>
              <w:t>Time Interval</w:t>
            </w:r>
          </w:p>
        </w:tc>
        <w:tc>
          <w:tcPr>
            <w:tcW w:w="4531" w:type="dxa"/>
          </w:tcPr>
          <w:p w14:paraId="1FB1E348" w14:textId="17976D96" w:rsidR="009E2A81" w:rsidRDefault="009E2A81" w:rsidP="009E2A81">
            <w:pPr>
              <w:cnfStyle w:val="000000100000" w:firstRow="0" w:lastRow="0" w:firstColumn="0" w:lastColumn="0" w:oddVBand="0" w:evenVBand="0" w:oddHBand="1" w:evenHBand="0" w:firstRowFirstColumn="0" w:firstRowLastColumn="0" w:lastRowFirstColumn="0" w:lastRowLastColumn="0"/>
              <w:rPr>
                <w:lang w:val="en-US"/>
              </w:rPr>
            </w:pPr>
            <w:r w:rsidRPr="009E2A81">
              <w:rPr>
                <w:lang w:val="en-US"/>
              </w:rPr>
              <w:t xml:space="preserve">A time interval defines </w:t>
            </w:r>
            <w:r>
              <w:rPr>
                <w:lang w:val="en-US"/>
              </w:rPr>
              <w:t>how often a task should be done.</w:t>
            </w:r>
          </w:p>
        </w:tc>
      </w:tr>
      <w:tr w:rsidR="009E2A81" w:rsidRPr="009E2A81" w14:paraId="39DA2DED" w14:textId="77777777" w:rsidTr="007A7D1D">
        <w:tc>
          <w:tcPr>
            <w:cnfStyle w:val="001000000000" w:firstRow="0" w:lastRow="0" w:firstColumn="1" w:lastColumn="0" w:oddVBand="0" w:evenVBand="0" w:oddHBand="0" w:evenHBand="0" w:firstRowFirstColumn="0" w:firstRowLastColumn="0" w:lastRowFirstColumn="0" w:lastRowLastColumn="0"/>
            <w:tcW w:w="4531" w:type="dxa"/>
          </w:tcPr>
          <w:p w14:paraId="3BAC6007" w14:textId="6D4E54E0" w:rsidR="009E2A81" w:rsidRPr="00061585" w:rsidRDefault="009E2A81" w:rsidP="009E2A81">
            <w:pPr>
              <w:rPr>
                <w:b w:val="0"/>
                <w:bCs w:val="0"/>
                <w:caps w:val="0"/>
                <w:lang w:val="en-US"/>
              </w:rPr>
            </w:pPr>
            <w:r w:rsidRPr="00061585">
              <w:rPr>
                <w:lang w:val="en-US"/>
              </w:rPr>
              <w:t>to Do list</w:t>
            </w:r>
          </w:p>
        </w:tc>
        <w:tc>
          <w:tcPr>
            <w:tcW w:w="4531" w:type="dxa"/>
          </w:tcPr>
          <w:p w14:paraId="5EECB49F" w14:textId="499AB93E" w:rsidR="009E2A81" w:rsidRPr="00061585" w:rsidRDefault="009E2A81" w:rsidP="009E2A81">
            <w:pPr>
              <w:cnfStyle w:val="000000000000" w:firstRow="0" w:lastRow="0" w:firstColumn="0" w:lastColumn="0" w:oddVBand="0" w:evenVBand="0" w:oddHBand="0" w:evenHBand="0" w:firstRowFirstColumn="0" w:firstRowLastColumn="0" w:lastRowFirstColumn="0" w:lastRowLastColumn="0"/>
              <w:rPr>
                <w:lang w:val="en-US"/>
              </w:rPr>
            </w:pPr>
            <w:r>
              <w:rPr>
                <w:lang w:val="en-US"/>
              </w:rPr>
              <w:t>The to do list contains the task of a roommate in a specific time span.</w:t>
            </w:r>
          </w:p>
        </w:tc>
      </w:tr>
      <w:tr w:rsidR="009E2A81" w:rsidRPr="009E2A81" w14:paraId="1BBC8AE0" w14:textId="77777777" w:rsidTr="007A7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824D9F3" w14:textId="2753D103" w:rsidR="009E2A81" w:rsidRPr="009E2A81" w:rsidRDefault="009E2A81" w:rsidP="009E2A81">
            <w:pPr>
              <w:rPr>
                <w:lang w:val="en-US"/>
              </w:rPr>
            </w:pPr>
          </w:p>
        </w:tc>
        <w:tc>
          <w:tcPr>
            <w:tcW w:w="4531" w:type="dxa"/>
          </w:tcPr>
          <w:p w14:paraId="18CA160C" w14:textId="5586186F" w:rsidR="009E2A81" w:rsidRPr="009E2A81" w:rsidRDefault="009E2A81" w:rsidP="009E2A81">
            <w:pPr>
              <w:cnfStyle w:val="000000100000" w:firstRow="0" w:lastRow="0" w:firstColumn="0" w:lastColumn="0" w:oddVBand="0" w:evenVBand="0" w:oddHBand="1" w:evenHBand="0" w:firstRowFirstColumn="0" w:firstRowLastColumn="0" w:lastRowFirstColumn="0" w:lastRowLastColumn="0"/>
              <w:rPr>
                <w:lang w:val="en-US"/>
              </w:rPr>
            </w:pPr>
          </w:p>
        </w:tc>
      </w:tr>
    </w:tbl>
    <w:p w14:paraId="5B2A5CD2" w14:textId="77777777" w:rsidR="00362BBF" w:rsidRPr="009E2A81" w:rsidRDefault="00362BBF" w:rsidP="00362BBF">
      <w:pPr>
        <w:rPr>
          <w:lang w:val="en-US"/>
        </w:rPr>
      </w:pPr>
    </w:p>
    <w:sectPr w:rsidR="00362BBF" w:rsidRPr="009E2A81">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2B723" w14:textId="77777777" w:rsidR="005F6C69" w:rsidRDefault="005F6C69" w:rsidP="00362BBF">
      <w:pPr>
        <w:spacing w:after="0" w:line="240" w:lineRule="auto"/>
      </w:pPr>
      <w:r>
        <w:separator/>
      </w:r>
    </w:p>
  </w:endnote>
  <w:endnote w:type="continuationSeparator" w:id="0">
    <w:p w14:paraId="410CF997" w14:textId="77777777" w:rsidR="005F6C69" w:rsidRDefault="005F6C69" w:rsidP="00362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1"/>
      <w:gridCol w:w="4521"/>
    </w:tblGrid>
    <w:tr w:rsidR="00362BBF" w14:paraId="2D276106" w14:textId="77777777">
      <w:trPr>
        <w:trHeight w:hRule="exact" w:val="115"/>
        <w:jc w:val="center"/>
      </w:trPr>
      <w:tc>
        <w:tcPr>
          <w:tcW w:w="4686" w:type="dxa"/>
          <w:shd w:val="clear" w:color="auto" w:fill="4472C4" w:themeFill="accent1"/>
          <w:tcMar>
            <w:top w:w="0" w:type="dxa"/>
            <w:bottom w:w="0" w:type="dxa"/>
          </w:tcMar>
        </w:tcPr>
        <w:p w14:paraId="192383CF" w14:textId="77777777" w:rsidR="00362BBF" w:rsidRDefault="00362BBF">
          <w:pPr>
            <w:pStyle w:val="Kopfzeile"/>
            <w:rPr>
              <w:caps/>
              <w:sz w:val="18"/>
            </w:rPr>
          </w:pPr>
        </w:p>
      </w:tc>
      <w:tc>
        <w:tcPr>
          <w:tcW w:w="4674" w:type="dxa"/>
          <w:shd w:val="clear" w:color="auto" w:fill="4472C4" w:themeFill="accent1"/>
          <w:tcMar>
            <w:top w:w="0" w:type="dxa"/>
            <w:bottom w:w="0" w:type="dxa"/>
          </w:tcMar>
        </w:tcPr>
        <w:p w14:paraId="02846BC7" w14:textId="77777777" w:rsidR="00362BBF" w:rsidRDefault="00362BBF">
          <w:pPr>
            <w:pStyle w:val="Kopfzeile"/>
            <w:jc w:val="right"/>
            <w:rPr>
              <w:caps/>
              <w:sz w:val="18"/>
            </w:rPr>
          </w:pPr>
        </w:p>
      </w:tc>
    </w:tr>
    <w:tr w:rsidR="00362BBF" w14:paraId="2795E99C" w14:textId="77777777">
      <w:trPr>
        <w:jc w:val="center"/>
      </w:trPr>
      <w:sdt>
        <w:sdtPr>
          <w:rPr>
            <w:caps/>
            <w:color w:val="808080" w:themeColor="background1" w:themeShade="80"/>
            <w:sz w:val="18"/>
            <w:szCs w:val="18"/>
          </w:rPr>
          <w:alias w:val="Autor"/>
          <w:tag w:val=""/>
          <w:id w:val="1534151868"/>
          <w:placeholder>
            <w:docPart w:val="1B564C5F3829435CB5CCE291BEF69AA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AC1F1B5" w14:textId="046370AC" w:rsidR="00362BBF" w:rsidRDefault="00362BBF">
              <w:pPr>
                <w:pStyle w:val="Fuzeile"/>
                <w:rPr>
                  <w:caps/>
                  <w:color w:val="808080" w:themeColor="background1" w:themeShade="80"/>
                  <w:sz w:val="18"/>
                  <w:szCs w:val="18"/>
                </w:rPr>
              </w:pPr>
              <w:r>
                <w:rPr>
                  <w:caps/>
                  <w:color w:val="808080" w:themeColor="background1" w:themeShade="80"/>
                  <w:sz w:val="18"/>
                  <w:szCs w:val="18"/>
                </w:rPr>
                <w:t>Reitler, Isabell</w:t>
              </w:r>
            </w:p>
          </w:tc>
        </w:sdtContent>
      </w:sdt>
      <w:tc>
        <w:tcPr>
          <w:tcW w:w="4674" w:type="dxa"/>
          <w:shd w:val="clear" w:color="auto" w:fill="auto"/>
          <w:vAlign w:val="center"/>
        </w:tcPr>
        <w:p w14:paraId="5D628505" w14:textId="77777777" w:rsidR="00362BBF" w:rsidRDefault="00362BBF">
          <w:pPr>
            <w:pStyle w:val="Fuzeil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49709710" w14:textId="77777777" w:rsidR="00362BBF" w:rsidRDefault="00362BB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46F4E" w14:textId="77777777" w:rsidR="005F6C69" w:rsidRDefault="005F6C69" w:rsidP="00362BBF">
      <w:pPr>
        <w:spacing w:after="0" w:line="240" w:lineRule="auto"/>
      </w:pPr>
      <w:r>
        <w:separator/>
      </w:r>
    </w:p>
  </w:footnote>
  <w:footnote w:type="continuationSeparator" w:id="0">
    <w:p w14:paraId="7628AC6A" w14:textId="77777777" w:rsidR="005F6C69" w:rsidRDefault="005F6C69" w:rsidP="00362B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A0F27" w14:textId="29648979" w:rsidR="00362BBF" w:rsidRDefault="00362BBF">
    <w:pPr>
      <w:pStyle w:val="Kopfzeile"/>
    </w:pPr>
    <w:r>
      <w:t xml:space="preserve">Projekt: </w:t>
    </w:r>
    <w:proofErr w:type="spellStart"/>
    <w:r>
      <w:t>ase</w:t>
    </w:r>
    <w:proofErr w:type="spellEnd"/>
    <w:r>
      <w:t>-</w:t>
    </w:r>
    <w:proofErr w:type="spellStart"/>
    <w:r>
      <w:t>cleaning</w:t>
    </w:r>
    <w:proofErr w:type="spellEnd"/>
    <w:r>
      <w:t>-plan-</w:t>
    </w:r>
    <w:proofErr w:type="spellStart"/>
    <w:r>
      <w:t>app</w:t>
    </w:r>
    <w:proofErr w:type="spellEnd"/>
  </w:p>
  <w:p w14:paraId="7214186B" w14:textId="77777777" w:rsidR="00362BBF" w:rsidRDefault="00362BBF">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BF"/>
    <w:rsid w:val="00061585"/>
    <w:rsid w:val="00362BBF"/>
    <w:rsid w:val="005F6C69"/>
    <w:rsid w:val="007A7D1D"/>
    <w:rsid w:val="008E61BA"/>
    <w:rsid w:val="009E2A81"/>
    <w:rsid w:val="00B02B91"/>
    <w:rsid w:val="00B333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761BA"/>
  <w15:chartTrackingRefBased/>
  <w15:docId w15:val="{0A191978-08A3-42A4-8967-3FA0CDC51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62B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62BB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62BBF"/>
  </w:style>
  <w:style w:type="paragraph" w:styleId="Fuzeile">
    <w:name w:val="footer"/>
    <w:basedOn w:val="Standard"/>
    <w:link w:val="FuzeileZchn"/>
    <w:uiPriority w:val="99"/>
    <w:unhideWhenUsed/>
    <w:rsid w:val="00362BB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62BBF"/>
  </w:style>
  <w:style w:type="character" w:customStyle="1" w:styleId="berschrift1Zchn">
    <w:name w:val="Überschrift 1 Zchn"/>
    <w:basedOn w:val="Absatz-Standardschriftart"/>
    <w:link w:val="berschrift1"/>
    <w:uiPriority w:val="9"/>
    <w:rsid w:val="00362BBF"/>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7A7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7farbig">
    <w:name w:val="Grid Table 7 Colorful"/>
    <w:basedOn w:val="NormaleTabelle"/>
    <w:uiPriority w:val="52"/>
    <w:rsid w:val="007A7D1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EinfacheTabelle3">
    <w:name w:val="Plain Table 3"/>
    <w:basedOn w:val="NormaleTabelle"/>
    <w:uiPriority w:val="43"/>
    <w:rsid w:val="007A7D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B564C5F3829435CB5CCE291BEF69AA8"/>
        <w:category>
          <w:name w:val="Allgemein"/>
          <w:gallery w:val="placeholder"/>
        </w:category>
        <w:types>
          <w:type w:val="bbPlcHdr"/>
        </w:types>
        <w:behaviors>
          <w:behavior w:val="content"/>
        </w:behaviors>
        <w:guid w:val="{6F0A1808-7019-46BC-9F48-1653CA9C1E9B}"/>
      </w:docPartPr>
      <w:docPartBody>
        <w:p w:rsidR="00EE1C3A" w:rsidRDefault="00ED7892" w:rsidP="00ED7892">
          <w:pPr>
            <w:pStyle w:val="1B564C5F3829435CB5CCE291BEF69AA8"/>
          </w:pPr>
          <w:r>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92"/>
    <w:rsid w:val="00C34012"/>
    <w:rsid w:val="00CF286A"/>
    <w:rsid w:val="00ED7892"/>
    <w:rsid w:val="00EE1C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8EF94DADEAF4CDD8710A43AD8321A07">
    <w:name w:val="18EF94DADEAF4CDD8710A43AD8321A07"/>
    <w:rsid w:val="00ED7892"/>
  </w:style>
  <w:style w:type="character" w:styleId="Platzhaltertext">
    <w:name w:val="Placeholder Text"/>
    <w:basedOn w:val="Absatz-Standardschriftart"/>
    <w:uiPriority w:val="99"/>
    <w:semiHidden/>
    <w:rsid w:val="00ED7892"/>
    <w:rPr>
      <w:color w:val="808080"/>
    </w:rPr>
  </w:style>
  <w:style w:type="paragraph" w:customStyle="1" w:styleId="1B564C5F3829435CB5CCE291BEF69AA8">
    <w:name w:val="1B564C5F3829435CB5CCE291BEF69AA8"/>
    <w:rsid w:val="00ED78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539</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SWR - Südwestrundfunk</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Reitler, Isabell</dc:creator>
  <cp:keywords/>
  <dc:description/>
  <cp:lastModifiedBy>Reitler, Isabell</cp:lastModifiedBy>
  <cp:revision>3</cp:revision>
  <dcterms:created xsi:type="dcterms:W3CDTF">2021-01-30T11:38:00Z</dcterms:created>
  <dcterms:modified xsi:type="dcterms:W3CDTF">2021-02-06T14:52:00Z</dcterms:modified>
</cp:coreProperties>
</file>