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E0DAA" w14:textId="77777777" w:rsidR="000D1CBB" w:rsidRPr="009F414F" w:rsidRDefault="000D1CBB" w:rsidP="000D1CBB">
      <w:pPr>
        <w:rPr>
          <w:b/>
          <w:bCs/>
        </w:rPr>
      </w:pPr>
      <w:r w:rsidRPr="009F414F">
        <w:rPr>
          <w:b/>
          <w:bCs/>
        </w:rPr>
        <w:t>Class Exercise 3 (Johnson &amp; Wichern Exercise 11.29)</w:t>
      </w:r>
    </w:p>
    <w:p w14:paraId="207F1477" w14:textId="77777777" w:rsidR="000D1CBB" w:rsidRPr="000D1CBB" w:rsidRDefault="000D1CBB" w:rsidP="000D1CBB">
      <w:r w:rsidRPr="000D1CBB">
        <w:t>The data relating to the GPA and GMAT scores are stored in the text file T11-6. Note V1=GPA score, V2=GMAT score and V3=Population</w:t>
      </w:r>
    </w:p>
    <w:p w14:paraId="4640EDAD" w14:textId="10EE1C05" w:rsidR="000D1CBB" w:rsidRPr="000D1CBB" w:rsidRDefault="000D1CBB" w:rsidP="000D1CBB">
      <w:r w:rsidRPr="000D1CBB">
        <w:t>Use R to perform a linear discriminant analysis to classify the students into one of the 3 populations</w:t>
      </w:r>
      <w:r w:rsidR="00672E72">
        <w:t>, using the `</w:t>
      </w:r>
      <w:proofErr w:type="gramStart"/>
      <w:r w:rsidR="00672E72">
        <w:t>MASS::</w:t>
      </w:r>
      <w:proofErr w:type="spellStart"/>
      <w:proofErr w:type="gramEnd"/>
      <w:r w:rsidR="00672E72">
        <w:t>lda</w:t>
      </w:r>
      <w:proofErr w:type="spellEnd"/>
      <w:r w:rsidR="00672E72">
        <w:t>` function.</w:t>
      </w:r>
    </w:p>
    <w:p w14:paraId="1104540B" w14:textId="630BAC55" w:rsidR="00000000" w:rsidRDefault="00ED0E6B" w:rsidP="00ED0E6B">
      <w:pPr>
        <w:pStyle w:val="ListParagraph"/>
        <w:numPr>
          <w:ilvl w:val="0"/>
          <w:numId w:val="1"/>
        </w:numPr>
      </w:pPr>
      <w:r>
        <w:t xml:space="preserve">Create a bivariate scatter plot of </w:t>
      </w:r>
      <w:proofErr w:type="spellStart"/>
      <w:r>
        <w:t>gmat</w:t>
      </w:r>
      <w:proofErr w:type="spellEnd"/>
      <w:r>
        <w:t xml:space="preserve"> against </w:t>
      </w:r>
      <w:proofErr w:type="spellStart"/>
      <w:r>
        <w:t>gpa</w:t>
      </w:r>
      <w:proofErr w:type="spellEnd"/>
      <w:r>
        <w:t>, with the points coloured by class label. (2)</w:t>
      </w:r>
    </w:p>
    <w:p w14:paraId="781FB485" w14:textId="52C3DF16" w:rsidR="00ED0E6B" w:rsidRDefault="00ED0E6B" w:rsidP="00ED0E6B">
      <w:pPr>
        <w:pStyle w:val="ListParagraph"/>
        <w:numPr>
          <w:ilvl w:val="0"/>
          <w:numId w:val="1"/>
        </w:numPr>
      </w:pPr>
      <w:r>
        <w:t>Fit an LDA using `</w:t>
      </w:r>
      <w:proofErr w:type="gramStart"/>
      <w:r>
        <w:t>MASS::</w:t>
      </w:r>
      <w:proofErr w:type="spellStart"/>
      <w:proofErr w:type="gramEnd"/>
      <w:r>
        <w:t>lda</w:t>
      </w:r>
      <w:proofErr w:type="spellEnd"/>
      <w:r>
        <w:t>`.</w:t>
      </w:r>
    </w:p>
    <w:p w14:paraId="518772ED" w14:textId="776024B3" w:rsidR="00ED0E6B" w:rsidRDefault="00ED0E6B" w:rsidP="00ED0E6B">
      <w:pPr>
        <w:pStyle w:val="ListParagraph"/>
        <w:numPr>
          <w:ilvl w:val="0"/>
          <w:numId w:val="1"/>
        </w:numPr>
      </w:pPr>
      <w:r>
        <w:t xml:space="preserve">Calculate the </w:t>
      </w:r>
      <w:r w:rsidR="00B60860">
        <w:t xml:space="preserve">apparent </w:t>
      </w:r>
      <w:r>
        <w:t>accuracy.</w:t>
      </w:r>
    </w:p>
    <w:p w14:paraId="402C8C2F" w14:textId="6BD39A3A" w:rsidR="00ED0E6B" w:rsidRDefault="00ED0E6B" w:rsidP="00ED0E6B">
      <w:pPr>
        <w:pStyle w:val="ListParagraph"/>
        <w:numPr>
          <w:ilvl w:val="0"/>
          <w:numId w:val="1"/>
        </w:numPr>
      </w:pPr>
      <w:r>
        <w:t>Create a bivariate scatter plot of the first two discriminant scores, with the points coloured by class label (3).</w:t>
      </w:r>
    </w:p>
    <w:p w14:paraId="521B37E3" w14:textId="3EFAE3CA" w:rsidR="00ED0E6B" w:rsidRDefault="009F414F" w:rsidP="004C194F">
      <w:pPr>
        <w:pStyle w:val="ListParagraph"/>
        <w:numPr>
          <w:ilvl w:val="0"/>
          <w:numId w:val="1"/>
        </w:numPr>
      </w:pPr>
      <w:r>
        <w:t>Compare</w:t>
      </w:r>
      <w:r w:rsidR="00092EF9">
        <w:t xml:space="preserve"> the plot in</w:t>
      </w:r>
      <w:r>
        <w:t xml:space="preserve"> Q4 to </w:t>
      </w:r>
      <w:r w:rsidR="00092EF9">
        <w:t xml:space="preserve">that in </w:t>
      </w:r>
      <w:r>
        <w:t>Q1.</w:t>
      </w:r>
      <w:r w:rsidR="00ED0E6B">
        <w:t xml:space="preserve"> (1)</w:t>
      </w:r>
    </w:p>
    <w:p w14:paraId="68053ADD" w14:textId="47957DF8" w:rsidR="004C194F" w:rsidRDefault="004C194F" w:rsidP="004C194F">
      <w:pPr>
        <w:pStyle w:val="ListParagraph"/>
        <w:numPr>
          <w:ilvl w:val="0"/>
          <w:numId w:val="1"/>
        </w:numPr>
      </w:pPr>
      <w:r>
        <w:t>Refit the LDA using `</w:t>
      </w:r>
      <w:proofErr w:type="gramStart"/>
      <w:r>
        <w:t>MASS::</w:t>
      </w:r>
      <w:proofErr w:type="spellStart"/>
      <w:proofErr w:type="gramEnd"/>
      <w:r>
        <w:t>lda</w:t>
      </w:r>
      <w:proofErr w:type="spellEnd"/>
      <w:r>
        <w:t>` with `CV = TRUE`, using the predicted labels to calculate the error rate under cross-validation. (2)</w:t>
      </w:r>
    </w:p>
    <w:p w14:paraId="3CEEC493" w14:textId="50A6BFC1" w:rsidR="004C194F" w:rsidRDefault="004C194F" w:rsidP="004C194F">
      <w:pPr>
        <w:pStyle w:val="ListParagraph"/>
        <w:numPr>
          <w:ilvl w:val="0"/>
          <w:numId w:val="1"/>
        </w:numPr>
      </w:pPr>
      <w:r>
        <w:t>Compare the accuracy rate in Q6 to Q3.</w:t>
      </w:r>
    </w:p>
    <w:sectPr w:rsidR="004C1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3C6047"/>
    <w:multiLevelType w:val="hybridMultilevel"/>
    <w:tmpl w:val="E9641EE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28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BB"/>
    <w:rsid w:val="00092EF9"/>
    <w:rsid w:val="000D1CBB"/>
    <w:rsid w:val="004C194F"/>
    <w:rsid w:val="0052073B"/>
    <w:rsid w:val="00672E72"/>
    <w:rsid w:val="00767599"/>
    <w:rsid w:val="009F414F"/>
    <w:rsid w:val="00B60860"/>
    <w:rsid w:val="00BE4AC1"/>
    <w:rsid w:val="00ED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481659"/>
  <w15:chartTrackingRefBased/>
  <w15:docId w15:val="{F5EA7976-0C65-4A75-9B4C-F0CF5038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0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53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Little</dc:creator>
  <cp:keywords/>
  <dc:description/>
  <cp:lastModifiedBy>Miguel Rodo</cp:lastModifiedBy>
  <cp:revision>3</cp:revision>
  <dcterms:created xsi:type="dcterms:W3CDTF">2024-05-08T14:51:00Z</dcterms:created>
  <dcterms:modified xsi:type="dcterms:W3CDTF">2024-05-08T14:52:00Z</dcterms:modified>
</cp:coreProperties>
</file>