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AFD65" w14:textId="01F23468" w:rsidR="000467C6" w:rsidRDefault="000467C6"/>
    <w:p w14:paraId="23B579F0" w14:textId="18B4C4F2" w:rsidR="0097442F" w:rsidRDefault="0097442F" w:rsidP="0097442F">
      <w:pPr>
        <w:tabs>
          <w:tab w:val="left" w:pos="3600"/>
          <w:tab w:val="left" w:pos="3880"/>
        </w:tabs>
      </w:pPr>
      <w:r>
        <w:t>Kickstarter HW Assignment #1</w:t>
      </w:r>
    </w:p>
    <w:p w14:paraId="42AA2AE3" w14:textId="62549921" w:rsidR="0097442F" w:rsidRDefault="0097442F" w:rsidP="0097442F">
      <w:pPr>
        <w:tabs>
          <w:tab w:val="left" w:pos="3600"/>
          <w:tab w:val="left" w:pos="3880"/>
        </w:tabs>
      </w:pPr>
      <w:r>
        <w:t>Isabelle DeMartin</w:t>
      </w:r>
    </w:p>
    <w:p w14:paraId="62836D30" w14:textId="0BA8FF7A" w:rsidR="0097442F" w:rsidRDefault="0097442F" w:rsidP="0097442F">
      <w:pPr>
        <w:tabs>
          <w:tab w:val="left" w:pos="3600"/>
          <w:tab w:val="left" w:pos="3880"/>
        </w:tabs>
      </w:pPr>
      <w:r>
        <w:t>Due 12/19/2020</w:t>
      </w:r>
    </w:p>
    <w:p w14:paraId="6D5DA1A4" w14:textId="3C0F04DE" w:rsidR="0097442F" w:rsidRDefault="0097442F" w:rsidP="0097442F">
      <w:pPr>
        <w:tabs>
          <w:tab w:val="left" w:pos="3600"/>
          <w:tab w:val="left" w:pos="3880"/>
        </w:tabs>
      </w:pPr>
    </w:p>
    <w:p w14:paraId="605CA07B" w14:textId="5D41124C" w:rsidR="0097442F" w:rsidRPr="00CC2C57" w:rsidRDefault="0097442F" w:rsidP="0097442F">
      <w:pPr>
        <w:pStyle w:val="md-end-block"/>
        <w:rPr>
          <w:rStyle w:val="md-plain"/>
          <w:rFonts w:ascii="Helvetica" w:hAnsi="Helvetica" w:cs="Helvetica"/>
          <w:b/>
          <w:bCs/>
          <w:color w:val="333333"/>
        </w:rPr>
      </w:pPr>
      <w:r w:rsidRPr="00CC2C57">
        <w:rPr>
          <w:rStyle w:val="md-plain"/>
          <w:rFonts w:ascii="Helvetica" w:hAnsi="Helvetica" w:cs="Helvetica"/>
          <w:b/>
          <w:bCs/>
          <w:color w:val="333333"/>
        </w:rPr>
        <w:t>Given the provided data, what are three conclusions we can draw about Kickstarter campaigns?</w:t>
      </w:r>
    </w:p>
    <w:p w14:paraId="7AD13A0F" w14:textId="10314101" w:rsidR="0097442F" w:rsidRDefault="0097442F" w:rsidP="0097442F">
      <w:pPr>
        <w:pStyle w:val="md-end-block"/>
        <w:numPr>
          <w:ilvl w:val="0"/>
          <w:numId w:val="2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 most </w:t>
      </w:r>
      <w:r w:rsidR="00137CB0">
        <w:rPr>
          <w:rFonts w:ascii="Helvetica" w:hAnsi="Helvetica" w:cs="Helvetica"/>
          <w:color w:val="333333"/>
        </w:rPr>
        <w:t xml:space="preserve">backed </w:t>
      </w:r>
      <w:r>
        <w:rPr>
          <w:rFonts w:ascii="Helvetica" w:hAnsi="Helvetica" w:cs="Helvetica"/>
          <w:color w:val="333333"/>
        </w:rPr>
        <w:t>campaigns on Kickstarter fall into the parent categories of Theatre, Music, and Film &amp; Video’s.</w:t>
      </w:r>
    </w:p>
    <w:p w14:paraId="74D0718B" w14:textId="469C14B6" w:rsidR="00137CB0" w:rsidRDefault="0097442F" w:rsidP="00137CB0">
      <w:pPr>
        <w:pStyle w:val="md-end-block"/>
        <w:numPr>
          <w:ilvl w:val="0"/>
          <w:numId w:val="2"/>
        </w:numPr>
        <w:rPr>
          <w:rFonts w:ascii="Helvetica" w:hAnsi="Helvetica" w:cs="Helvetica"/>
          <w:color w:val="333333"/>
        </w:rPr>
      </w:pPr>
      <w:r w:rsidRPr="00137CB0">
        <w:rPr>
          <w:rFonts w:ascii="Helvetica" w:hAnsi="Helvetica" w:cs="Helvetica"/>
          <w:color w:val="333333"/>
        </w:rPr>
        <w:t xml:space="preserve">The </w:t>
      </w:r>
      <w:r w:rsidR="00137CB0" w:rsidRPr="00137CB0">
        <w:rPr>
          <w:rFonts w:ascii="Helvetica" w:hAnsi="Helvetica" w:cs="Helvetica"/>
          <w:color w:val="333333"/>
        </w:rPr>
        <w:t xml:space="preserve">majority of Kickstarter campaigns from 2009-2017 originated in the United States.  </w:t>
      </w:r>
    </w:p>
    <w:p w14:paraId="1B1BBFA3" w14:textId="31888DD0" w:rsidR="00137CB0" w:rsidRPr="00137CB0" w:rsidRDefault="00137CB0" w:rsidP="00137CB0">
      <w:pPr>
        <w:pStyle w:val="md-end-block"/>
        <w:numPr>
          <w:ilvl w:val="0"/>
          <w:numId w:val="2"/>
        </w:num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</w:t>
      </w:r>
      <w:r w:rsidR="00E73701">
        <w:rPr>
          <w:rFonts w:ascii="Helvetica" w:hAnsi="Helvetica" w:cs="Helvetica"/>
          <w:color w:val="333333"/>
        </w:rPr>
        <w:t xml:space="preserve"> successful campaigns that originated in May received the highest number of backers. </w:t>
      </w:r>
    </w:p>
    <w:p w14:paraId="5C858B96" w14:textId="5F00BFFB" w:rsidR="0097442F" w:rsidRPr="00CC2C57" w:rsidRDefault="0097442F" w:rsidP="00137CB0">
      <w:pPr>
        <w:pStyle w:val="md-end-block"/>
        <w:rPr>
          <w:rStyle w:val="md-plain"/>
          <w:rFonts w:ascii="Helvetica" w:hAnsi="Helvetica" w:cs="Helvetica"/>
          <w:b/>
          <w:bCs/>
          <w:color w:val="333333"/>
        </w:rPr>
      </w:pPr>
      <w:r w:rsidRPr="00CC2C57">
        <w:rPr>
          <w:rStyle w:val="md-plain"/>
          <w:rFonts w:ascii="Helvetica" w:hAnsi="Helvetica" w:cs="Helvetica"/>
          <w:b/>
          <w:bCs/>
          <w:color w:val="333333"/>
        </w:rPr>
        <w:t>What are some limitations of this dataset?</w:t>
      </w:r>
    </w:p>
    <w:p w14:paraId="3AD1FB24" w14:textId="6B1A352D" w:rsidR="00E73701" w:rsidRDefault="00243ABD" w:rsidP="00CC2C57">
      <w:pPr>
        <w:pStyle w:val="md-end-block"/>
        <w:numPr>
          <w:ilvl w:val="0"/>
          <w:numId w:val="3"/>
        </w:numPr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There is no information about the</w:t>
      </w:r>
      <w:r w:rsidR="00E73701">
        <w:rPr>
          <w:rStyle w:val="md-plain"/>
          <w:rFonts w:ascii="Helvetica" w:hAnsi="Helvetica" w:cs="Helvetica"/>
          <w:color w:val="333333"/>
        </w:rPr>
        <w:t xml:space="preserve"> social factors such as tax returns that can affect </w:t>
      </w:r>
      <w:r w:rsidR="00CC2C57">
        <w:rPr>
          <w:rStyle w:val="md-plain"/>
          <w:rFonts w:ascii="Helvetica" w:hAnsi="Helvetica" w:cs="Helvetica"/>
          <w:color w:val="333333"/>
        </w:rPr>
        <w:t>people’s</w:t>
      </w:r>
      <w:r w:rsidR="00E73701">
        <w:rPr>
          <w:rStyle w:val="md-plain"/>
          <w:rFonts w:ascii="Helvetica" w:hAnsi="Helvetica" w:cs="Helvetica"/>
          <w:color w:val="333333"/>
        </w:rPr>
        <w:t xml:space="preserve"> willingness to donate more at </w:t>
      </w:r>
      <w:r w:rsidR="00CC2C57">
        <w:rPr>
          <w:rStyle w:val="md-plain"/>
          <w:rFonts w:ascii="Helvetica" w:hAnsi="Helvetica" w:cs="Helvetica"/>
          <w:color w:val="333333"/>
        </w:rPr>
        <w:t>certain</w:t>
      </w:r>
      <w:r w:rsidR="00E73701">
        <w:rPr>
          <w:rStyle w:val="md-plain"/>
          <w:rFonts w:ascii="Helvetica" w:hAnsi="Helvetica" w:cs="Helvetica"/>
          <w:color w:val="333333"/>
        </w:rPr>
        <w:t xml:space="preserve"> times of year. </w:t>
      </w:r>
      <w:r>
        <w:rPr>
          <w:rStyle w:val="md-plain"/>
          <w:rFonts w:ascii="Helvetica" w:hAnsi="Helvetica" w:cs="Helvetica"/>
          <w:color w:val="333333"/>
        </w:rPr>
        <w:t xml:space="preserve">We don’t know why there is more funding at certain times of year. </w:t>
      </w:r>
    </w:p>
    <w:p w14:paraId="7A5B5FF1" w14:textId="324A3226" w:rsidR="00CC2C57" w:rsidRDefault="000835DB" w:rsidP="00CC2C57">
      <w:pPr>
        <w:pStyle w:val="md-end-block"/>
        <w:numPr>
          <w:ilvl w:val="0"/>
          <w:numId w:val="3"/>
        </w:numPr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 xml:space="preserve">We can see what countries the campaigns originated from, but not where their backers come from. </w:t>
      </w:r>
    </w:p>
    <w:p w14:paraId="0A48F1D5" w14:textId="77777777" w:rsidR="0097442F" w:rsidRPr="00CC2C57" w:rsidRDefault="0097442F" w:rsidP="00137CB0">
      <w:pPr>
        <w:pStyle w:val="md-end-block"/>
        <w:rPr>
          <w:rFonts w:ascii="Helvetica" w:hAnsi="Helvetica" w:cs="Helvetica"/>
          <w:b/>
          <w:bCs/>
          <w:color w:val="333333"/>
        </w:rPr>
      </w:pPr>
      <w:r w:rsidRPr="00CC2C57">
        <w:rPr>
          <w:rStyle w:val="md-plain"/>
          <w:rFonts w:ascii="Helvetica" w:hAnsi="Helvetica" w:cs="Helvetica"/>
          <w:b/>
          <w:bCs/>
          <w:color w:val="333333"/>
        </w:rPr>
        <w:t>What are some other possible tables and/or graphs that we could create?</w:t>
      </w:r>
    </w:p>
    <w:p w14:paraId="273A8EE5" w14:textId="2B40A2E4" w:rsidR="0097442F" w:rsidRDefault="00243ABD" w:rsidP="00243ABD">
      <w:pPr>
        <w:pStyle w:val="ListParagraph"/>
        <w:numPr>
          <w:ilvl w:val="0"/>
          <w:numId w:val="4"/>
        </w:numPr>
        <w:tabs>
          <w:tab w:val="left" w:pos="3600"/>
          <w:tab w:val="left" w:pos="3880"/>
        </w:tabs>
      </w:pPr>
      <w:r>
        <w:t>We could look at if there a relationship between where kick starters originate and the number that are successf</w:t>
      </w:r>
      <w:r w:rsidR="00655071">
        <w:t xml:space="preserve">ul. We could use a chart to see what country has the highest proportion of successful campaigns. </w:t>
      </w:r>
    </w:p>
    <w:p w14:paraId="427215FD" w14:textId="43D12E4E" w:rsidR="00243ABD" w:rsidRDefault="00243ABD" w:rsidP="00243ABD">
      <w:pPr>
        <w:pStyle w:val="ListParagraph"/>
        <w:numPr>
          <w:ilvl w:val="0"/>
          <w:numId w:val="4"/>
        </w:numPr>
        <w:tabs>
          <w:tab w:val="left" w:pos="3600"/>
          <w:tab w:val="left" w:pos="3880"/>
        </w:tabs>
      </w:pPr>
      <w:r>
        <w:t>We could look at the duration between when a Kickstarter was originated and the duration between the deadline and when it was launched</w:t>
      </w:r>
      <w:r w:rsidR="002F3F59">
        <w:t xml:space="preserve"> the deadline for a Kickstarter and when it was launched. We can see if the duration varies depending on the time of year</w:t>
      </w:r>
      <w:r w:rsidR="00655071">
        <w:t xml:space="preserve"> using a graph. </w:t>
      </w:r>
    </w:p>
    <w:p w14:paraId="4AEA4CD7" w14:textId="613335F8" w:rsidR="000B0503" w:rsidRPr="0097442F" w:rsidRDefault="000B0503" w:rsidP="000B0503">
      <w:pPr>
        <w:tabs>
          <w:tab w:val="left" w:pos="3600"/>
          <w:tab w:val="left" w:pos="3880"/>
        </w:tabs>
      </w:pPr>
      <w:r>
        <w:t>sahioda</w:t>
      </w:r>
    </w:p>
    <w:sectPr w:rsidR="000B0503" w:rsidRPr="00974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52C20"/>
    <w:multiLevelType w:val="hybridMultilevel"/>
    <w:tmpl w:val="1640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F09FA"/>
    <w:multiLevelType w:val="hybridMultilevel"/>
    <w:tmpl w:val="F916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13A9D"/>
    <w:multiLevelType w:val="multilevel"/>
    <w:tmpl w:val="AB020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5F7198"/>
    <w:multiLevelType w:val="hybridMultilevel"/>
    <w:tmpl w:val="7E9A6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2F"/>
    <w:rsid w:val="000467C6"/>
    <w:rsid w:val="000835DB"/>
    <w:rsid w:val="000B0503"/>
    <w:rsid w:val="00137CB0"/>
    <w:rsid w:val="00243ABD"/>
    <w:rsid w:val="002F3F59"/>
    <w:rsid w:val="005A3AD8"/>
    <w:rsid w:val="00655071"/>
    <w:rsid w:val="0097442F"/>
    <w:rsid w:val="00CB4A62"/>
    <w:rsid w:val="00CC2C57"/>
    <w:rsid w:val="00E7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B81B"/>
  <w15:chartTrackingRefBased/>
  <w15:docId w15:val="{7EB1EC49-1F0D-458D-B2BA-0BA14E11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974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97442F"/>
  </w:style>
  <w:style w:type="paragraph" w:styleId="ListParagraph">
    <w:name w:val="List Paragraph"/>
    <w:basedOn w:val="Normal"/>
    <w:uiPriority w:val="34"/>
    <w:qFormat/>
    <w:rsid w:val="00243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0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DeMartin</dc:creator>
  <cp:keywords/>
  <dc:description/>
  <cp:lastModifiedBy>Isabelle DeMartin</cp:lastModifiedBy>
  <cp:revision>3</cp:revision>
  <dcterms:created xsi:type="dcterms:W3CDTF">2020-12-19T20:03:00Z</dcterms:created>
  <dcterms:modified xsi:type="dcterms:W3CDTF">2020-12-24T00:46:00Z</dcterms:modified>
</cp:coreProperties>
</file>