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PROJETO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INTEGRANTES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 Julia Firmiano da Silva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 Livia Rosa Couto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Isabelle Rugno Eloise Ferreira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Jheniffer Rayane Andrade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Maria Cecília Zaccaro Thomé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 À SER RESOLVIDO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problema a ser resolvido é criar um sistema integrado e educacional para o gerenciamento e controle de produtos e processos, com acesso e funcionalidades diferenciadas para alunos e professores.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PESSOAS AFETADAS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Professores de logística e seus alunos.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DETENTOR DAS REGRAS DE NEGÓCIO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Professora Naiara – Logística.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PRINCIPAIS FUNÇÕES DO SISTEMA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produtos de uma maneira educacional;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usuário;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ambiente;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produtos;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registro de não conformidade;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de registro de expedição;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registro de POP;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PICKING – processo de separação.</w:t>
            </w:r>
          </w:p>
          <w:p w:rsidR="00000000" w:rsidDel="00000000" w:rsidP="00000000" w:rsidRDefault="00000000" w:rsidRPr="00000000" w14:paraId="00000029">
            <w:pPr>
              <w:spacing w:before="280" w:lineRule="auto"/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SOLUÇÕES QUE JÁ EXISTEM NO MERCADO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O site W3K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highlight w:val="white"/>
                  <w:u w:val="single"/>
                  <w:rtl w:val="0"/>
                </w:rPr>
                <w:t xml:space="preserve">https://w3k.com.br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) oferece uma solução para digitalizar e automatizar processos e documentos, facilitando a gestão e aumentando a eficiência operacional. Utiliza um dashboard para visualização de dados e possibilita ações baseadas em dados (“data-driven”). A ferramenta é flexível e adaptável, permitindo personalização para atender às necessidades específicas da organização, garantindo conformidade com regulamentações e reduzindo riscos operacionais.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DIFICULDADES ENCONTRADAS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Necessidade de desenvolvimento de perfis distintos para alunos e professores, com permissões e funcionalidades específicas para cada tipo de usuário, garantindo que educadores tenham acesso a recursos e informações que não estão disponíveis para os aprendizes;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Integração do Front-end com o Back-end.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51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3DB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249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oypena" w:customStyle="1">
    <w:name w:val="oypena"/>
    <w:basedOn w:val="Fontepargpadro"/>
    <w:rsid w:val="000932F1"/>
  </w:style>
  <w:style w:type="paragraph" w:styleId="PargrafodaLista">
    <w:name w:val="List Paragraph"/>
    <w:basedOn w:val="Normal"/>
    <w:uiPriority w:val="34"/>
    <w:qFormat w:val="1"/>
    <w:rsid w:val="00F00874"/>
    <w:pPr>
      <w:spacing w:line="256" w:lineRule="auto"/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623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23D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3k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v5Hqic9sJAFO2HNqFuIgeh6zw==">CgMxLjA4AHIhMTNfdS0xa1BHWGFkRV9WNEpLNF9naWtNTHVDSVM1M2tv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2024-07-26T20:08:00Z</dcterms:created>
  <dc:creator>Docente</dc:creator>
</cp:coreProperties>
</file>