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3rkghs7ye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Strength Foundation II (4-Day)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wrzeh6woq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 &amp; Benchmark Analysis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COMPLETE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ili0hk5k7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Research Objective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the optimal progression from Strength Foundation I (4-Day) into foundational barbell training while maintaining adherence, confidence, recovery, and long-term development.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v7xpaknmc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Research Question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should athletes transition from beginner gym competency into foundational strength training while training four days per week?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was not to create an intermediate strength program.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was to teach athletes how to strength train confidently and independently.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m88huyv1u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Findings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lq3pmkdmx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Barbell Exposure Should Increase Gradually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Athletes entering Strength Foundation II already possess: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Goblet Squat competency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Dumbbell RDL competency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Dumbbell Bench experience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gym confidence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Four-day training experience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progression should introduce regular barbell exposure while preserving recovery.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8pon4jd60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 Squat Deserves Additional Practice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Squat was selected as the primary skill lift.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Twice-weekly exposure was chosen because athletes continue developing: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Rack setup confidence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Bracing mechanics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Depth consistency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competency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340jf1gz7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Bench Press Does Not Require Twice-Weekly Exposure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and coaching review concluded that beginner athletes benefit more from variety than repeated bench sessions.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Bench Press remains a primary lift while Push-Up Progressions and Shoulder Presses provide additional pressing volume.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37mgx7lmm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Additional Training Days Should Improve Experience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fourth training day should increase: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Movement practice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Physique development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enjoyment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simply increasing fatigue.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55keiwzoi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Adherence Remains The Priority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 success comes from continued participation.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 design favored: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Sustainable recovery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Enjoyable sessions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progress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building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maximum workload.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a9wb2r1pqt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Direction Selected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was designed to teach athletes: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 Squat confidently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 Press confidently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Barbell Romanian Deadlift confidently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a strength session independently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maintaining the Forge philosophy of adherence-first coaching.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quybu4y86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Research Conclusion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 Foundation II (4-Day) serves as the premium four-day pathway into foundational strength training.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Athletes should complete the program feeling: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know how to strength train."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