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9.xml" ContentType="application/vnd.openxmlformats-officedocument.wordprocessingml.footer+xml"/>
  <Override PartName="/word/footer10.xml" ContentType="application/vnd.openxmlformats-officedocument.wordprocessingml.footer+xml"/>
  <Override PartName="/word/footer8.xml" ContentType="application/vnd.openxmlformats-officedocument.wordprocessingml.footer+xml"/>
  <Override PartName="/word/footer7.xml" ContentType="application/vnd.openxmlformats-officedocument.wordprocessingml.footer+xml"/>
  <Override PartName="/word/footer5.xml" ContentType="application/vnd.openxmlformats-officedocument.wordprocessingml.footer+xml"/>
  <Override PartName="/word/media/image1.png" ContentType="image/png"/>
  <Override PartName="/word/footer4.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Override PartName="/word/footer15.xml" ContentType="application/vnd.openxmlformats-officedocument.wordprocessingml.footer+xml"/>
  <Override PartName="/word/document.xml" ContentType="application/vnd.openxmlformats-officedocument.wordprocessingml.document.main+xml"/>
  <Override PartName="/word/footer14.xml" ContentType="application/vnd.openxmlformats-officedocument.wordprocessingml.footer+xml"/>
  <Override PartName="/word/styles.xml" ContentType="application/vnd.openxmlformats-officedocument.wordprocessingml.styles+xml"/>
  <Override PartName="/word/footer13.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footer11.xml" ContentType="application/vnd.openxmlformats-officedocument.wordprocessingml.footer+xml"/>
  <Override PartName="/word/footer6.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pPr>
      <w:r>
        <w:rPr/>
        <w:drawing>
          <wp:anchor behindDoc="0" distT="0" distB="0" distL="0" distR="0" simplePos="0" locked="0" layoutInCell="0" allowOverlap="1" relativeHeight="31">
            <wp:simplePos x="0" y="0"/>
            <wp:positionH relativeFrom="column">
              <wp:posOffset>2842260</wp:posOffset>
            </wp:positionH>
            <wp:positionV relativeFrom="paragraph">
              <wp:posOffset>40005</wp:posOffset>
            </wp:positionV>
            <wp:extent cx="1877060" cy="1407795"/>
            <wp:effectExtent l="0" t="0" r="0" b="0"/>
            <wp:wrapSquare wrapText="largest"/>
            <wp:docPr id="1" name="Figura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descr="" title=""/>
                    <pic:cNvPicPr>
                      <a:picLocks noChangeAspect="1" noChangeArrowheads="1"/>
                    </pic:cNvPicPr>
                  </pic:nvPicPr>
                  <pic:blipFill>
                    <a:blip r:embed="rId2"/>
                    <a:stretch>
                      <a:fillRect/>
                    </a:stretch>
                  </pic:blipFill>
                  <pic:spPr bwMode="auto">
                    <a:xfrm>
                      <a:off x="0" y="0"/>
                      <a:ext cx="1877060" cy="1407795"/>
                    </a:xfrm>
                    <a:prstGeom prst="rect">
                      <a:avLst/>
                    </a:prstGeom>
                  </pic:spPr>
                </pic:pic>
              </a:graphicData>
            </a:graphic>
          </wp:anchor>
        </w:drawing>
      </w:r>
    </w:p>
    <w:p>
      <w:pPr>
        <w:pStyle w:val="Normal"/>
        <w:spacing w:before="157" w:after="0"/>
        <w:ind w:hanging="0" w:start="0" w:end="14"/>
        <w:jc w:val="center"/>
        <w:rPr>
          <w:b/>
          <w:sz w:val="24"/>
        </w:rPr>
      </w:pPr>
      <w:r>
        <w:rPr>
          <w:b/>
          <w:sz w:val="24"/>
        </w:rPr>
      </w:r>
    </w:p>
    <w:p>
      <w:pPr>
        <w:pStyle w:val="Normal"/>
        <w:spacing w:before="157" w:after="0"/>
        <w:ind w:hanging="0" w:start="0" w:end="14"/>
        <w:jc w:val="center"/>
        <w:rPr>
          <w:b/>
          <w:sz w:val="24"/>
        </w:rPr>
      </w:pPr>
      <w:r>
        <w:rPr>
          <w:b/>
          <w:sz w:val="24"/>
        </w:rPr>
      </w:r>
    </w:p>
    <w:p>
      <w:pPr>
        <w:pStyle w:val="Normal"/>
        <w:spacing w:before="157" w:after="0"/>
        <w:ind w:hanging="0" w:start="0" w:end="14"/>
        <w:jc w:val="center"/>
        <w:rPr>
          <w:b/>
          <w:sz w:val="24"/>
        </w:rPr>
      </w:pPr>
      <w:r>
        <w:rPr>
          <w:b/>
          <w:sz w:val="24"/>
        </w:rPr>
      </w:r>
    </w:p>
    <w:p>
      <w:pPr>
        <w:pStyle w:val="Normal"/>
        <w:spacing w:before="157" w:after="0"/>
        <w:ind w:hanging="0" w:start="0" w:end="14"/>
        <w:jc w:val="center"/>
        <w:rPr>
          <w:b/>
          <w:sz w:val="24"/>
        </w:rPr>
      </w:pPr>
      <w:r>
        <w:rPr>
          <w:b/>
          <w:sz w:val="24"/>
        </w:rPr>
      </w:r>
    </w:p>
    <w:p>
      <w:pPr>
        <w:pStyle w:val="Normal"/>
        <w:spacing w:before="157" w:after="0"/>
        <w:ind w:hanging="0" w:start="0" w:end="14"/>
        <w:jc w:val="center"/>
        <w:rPr>
          <w:b/>
          <w:sz w:val="24"/>
        </w:rPr>
      </w:pPr>
      <w:r>
        <w:rPr>
          <w:b/>
          <w:sz w:val="24"/>
        </w:rPr>
      </w:r>
    </w:p>
    <w:p>
      <w:pPr>
        <w:pStyle w:val="Normal"/>
        <w:spacing w:before="157" w:after="0"/>
        <w:ind w:hanging="0" w:start="0" w:end="14"/>
        <w:jc w:val="center"/>
        <w:rPr>
          <w:b/>
          <w:sz w:val="24"/>
        </w:rPr>
      </w:pPr>
      <w:r>
        <w:rPr>
          <w:b/>
          <w:spacing w:val="-2"/>
          <w:sz w:val="24"/>
        </w:rPr>
        <w:t xml:space="preserve">UNIVERSIDADE </w:t>
      </w:r>
    </w:p>
    <w:p>
      <w:pPr>
        <w:pStyle w:val="Normal"/>
        <w:spacing w:before="157" w:after="0"/>
        <w:ind w:hanging="0" w:start="0" w:end="14"/>
        <w:jc w:val="center"/>
        <w:rPr>
          <w:b/>
          <w:sz w:val="24"/>
        </w:rPr>
      </w:pPr>
      <w:r>
        <w:rPr>
          <w:b/>
          <w:spacing w:val="-2"/>
          <w:sz w:val="24"/>
        </w:rPr>
        <w:t xml:space="preserve">FEDERAL </w:t>
      </w:r>
    </w:p>
    <w:p>
      <w:pPr>
        <w:pStyle w:val="Normal"/>
        <w:spacing w:before="157" w:after="0"/>
        <w:ind w:hanging="0" w:start="0" w:end="14"/>
        <w:jc w:val="center"/>
        <w:rPr>
          <w:b/>
          <w:sz w:val="24"/>
        </w:rPr>
      </w:pPr>
      <w:r>
        <w:rPr>
          <w:b/>
          <w:spacing w:val="-2"/>
          <w:sz w:val="24"/>
        </w:rPr>
        <w:t>FLUMINENSE</w:t>
      </w:r>
    </w:p>
    <w:p>
      <w:pPr>
        <w:pStyle w:val="Normal"/>
        <w:spacing w:before="157" w:after="0"/>
        <w:ind w:hanging="0" w:start="0" w:end="14"/>
        <w:jc w:val="center"/>
        <w:rPr>
          <w:b/>
          <w:sz w:val="24"/>
        </w:rPr>
      </w:pPr>
      <w:r>
        <w:rPr>
          <w:b/>
          <w:sz w:val="24"/>
        </w:rPr>
      </w:r>
    </w:p>
    <w:p>
      <w:pPr>
        <w:pStyle w:val="Normal"/>
        <w:spacing w:before="157" w:after="0"/>
        <w:ind w:hanging="0" w:start="0" w:end="14"/>
        <w:jc w:val="center"/>
        <w:rPr>
          <w:b/>
          <w:sz w:val="24"/>
        </w:rPr>
      </w:pPr>
      <w:r>
        <w:rPr>
          <w:b/>
          <w:sz w:val="24"/>
        </w:rPr>
      </w:r>
    </w:p>
    <w:p>
      <w:pPr>
        <w:pStyle w:val="Normal"/>
        <w:spacing w:before="157" w:after="0"/>
        <w:ind w:hanging="0" w:start="0" w:end="14"/>
        <w:jc w:val="center"/>
        <w:rPr>
          <w:b/>
          <w:sz w:val="24"/>
        </w:rPr>
      </w:pPr>
      <w:r>
        <w:rPr>
          <w:b/>
          <w:sz w:val="24"/>
        </w:rPr>
      </w:r>
    </w:p>
    <w:p>
      <w:pPr>
        <w:pStyle w:val="Normal"/>
        <w:spacing w:before="157" w:after="0"/>
        <w:ind w:hanging="0" w:start="0" w:end="14"/>
        <w:jc w:val="center"/>
        <w:rPr>
          <w:b/>
          <w:sz w:val="24"/>
        </w:rPr>
      </w:pPr>
      <w:r>
        <w:rPr>
          <w:b/>
          <w:sz w:val="24"/>
        </w:rPr>
      </w:r>
    </w:p>
    <w:p>
      <w:pPr>
        <w:pStyle w:val="Normal"/>
        <w:spacing w:before="157" w:after="0"/>
        <w:ind w:hanging="0" w:start="0" w:end="14"/>
        <w:jc w:val="center"/>
        <w:rPr>
          <w:b/>
          <w:sz w:val="24"/>
        </w:rPr>
      </w:pPr>
      <w:r>
        <w:rPr/>
        <w:t>GASPAR GABRIEL</w:t>
      </w:r>
      <w:r>
        <w:rPr>
          <w:b/>
          <w:sz w:val="24"/>
        </w:rPr>
        <w:t xml:space="preserve"> </w:t>
      </w:r>
      <w:r>
        <w:rPr>
          <w:b w:val="false"/>
          <w:bCs w:val="false"/>
          <w:sz w:val="24"/>
        </w:rPr>
        <w:t>P</w:t>
      </w:r>
      <w:r>
        <w:rPr>
          <w:b w:val="false"/>
          <w:bCs w:val="false"/>
          <w:sz w:val="24"/>
        </w:rPr>
        <w:t>RADO</w:t>
      </w:r>
      <w:r>
        <w:rPr>
          <w:b w:val="false"/>
          <w:bCs w:val="false"/>
          <w:sz w:val="24"/>
        </w:rPr>
        <w:t xml:space="preserve"> V</w:t>
      </w:r>
      <w:r>
        <w:rPr>
          <w:b w:val="false"/>
          <w:bCs w:val="false"/>
          <w:sz w:val="24"/>
        </w:rPr>
        <w:t>IEIRA</w:t>
      </w:r>
    </w:p>
    <w:p>
      <w:pPr>
        <w:pStyle w:val="Heading2"/>
        <w:rPr/>
      </w:pPr>
      <w:r>
        <w:rPr/>
        <w:t>GABRIEL ALVES CALDAS</w:t>
      </w:r>
    </w:p>
    <w:p>
      <w:pPr>
        <w:pStyle w:val="Heading2"/>
        <w:rPr/>
      </w:pPr>
      <w:r>
        <w:rPr/>
        <w:t>ISAC AZEVEDO PINHEIRO</w:t>
      </w:r>
    </w:p>
    <w:p>
      <w:pPr>
        <w:pStyle w:val="Heading2"/>
        <w:rPr/>
      </w:pPr>
      <w:r>
        <w:rPr/>
        <w:t xml:space="preserve">KAUÃ MEDEIROS </w:t>
      </w:r>
      <w:r>
        <w:rPr/>
        <w:t>DE MELO OLIVEIRA</w:t>
      </w:r>
    </w:p>
    <w:p>
      <w:pPr>
        <w:pStyle w:val="Heading2"/>
        <w:rPr/>
      </w:pPr>
      <w:r>
        <w:rPr>
          <w:spacing w:val="-2"/>
        </w:rPr>
        <w:t xml:space="preserve">MARCOS </w:t>
      </w:r>
      <w:r>
        <w:rPr>
          <w:spacing w:val="-2"/>
        </w:rPr>
        <w:t>VINÍCIUS COSTA MOREIRA</w:t>
      </w:r>
    </w:p>
    <w:p>
      <w:pPr>
        <w:pStyle w:val="Heading2"/>
        <w:spacing w:before="3" w:after="0"/>
        <w:rPr>
          <w:spacing w:val="-2"/>
        </w:rPr>
      </w:pPr>
      <w:r>
        <w:rPr>
          <w:spacing w:val="-2"/>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Normal"/>
        <w:spacing w:before="0" w:after="0"/>
        <w:ind w:hanging="0" w:start="2513" w:end="2521"/>
        <w:jc w:val="center"/>
        <w:rPr>
          <w:b/>
          <w:spacing w:val="-2"/>
          <w:sz w:val="30"/>
          <w:szCs w:val="30"/>
        </w:rPr>
      </w:pPr>
      <w:r>
        <w:rPr>
          <w:b/>
          <w:spacing w:val="-2"/>
          <w:sz w:val="30"/>
          <w:szCs w:val="30"/>
        </w:rPr>
      </w:r>
    </w:p>
    <w:p>
      <w:pPr>
        <w:pStyle w:val="Normal"/>
        <w:spacing w:before="0" w:after="0"/>
        <w:ind w:hanging="0" w:start="2513" w:end="2521"/>
        <w:jc w:val="center"/>
        <w:rPr/>
      </w:pPr>
      <w:r>
        <w:rPr>
          <w:b/>
          <w:spacing w:val="-2"/>
          <w:sz w:val="30"/>
          <w:szCs w:val="30"/>
        </w:rPr>
        <w:t>INTELIGÊNCIA ARTIFICIAL GENERATIVA</w:t>
      </w:r>
    </w:p>
    <w:p>
      <w:pPr>
        <w:pStyle w:val="Normal"/>
        <w:spacing w:before="0" w:after="0"/>
        <w:ind w:hanging="0" w:start="2513" w:end="2521"/>
        <w:jc w:val="center"/>
        <w:rPr/>
      </w:pPr>
      <w:r>
        <w:rPr>
          <w:b/>
          <w:spacing w:val="-2"/>
          <w:sz w:val="30"/>
          <w:szCs w:val="30"/>
        </w:rPr>
        <w:t>Impactos na arte, jornalismo e educação</w:t>
      </w:r>
    </w:p>
    <w:p>
      <w:pPr>
        <w:pStyle w:val="BodyText"/>
        <w:rPr>
          <w:b/>
        </w:rPr>
      </w:pPr>
      <w:r>
        <w:rPr>
          <w:b/>
        </w:rPr>
      </w:r>
    </w:p>
    <w:p>
      <w:pPr>
        <w:pStyle w:val="BodyText"/>
        <w:widowControl w:val="false"/>
        <w:bidi w:val="0"/>
        <w:spacing w:lineRule="auto" w:line="240" w:before="0" w:after="0"/>
        <w:ind w:hanging="0" w:start="-1587" w:end="0"/>
        <w:jc w:val="star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spacing w:before="4" w:after="0"/>
        <w:rPr>
          <w:b/>
        </w:rPr>
      </w:pPr>
      <w:r>
        <w:rPr>
          <w:b/>
        </w:rPr>
      </w:r>
    </w:p>
    <w:p>
      <w:pPr>
        <w:pStyle w:val="Heading2"/>
        <w:spacing w:lineRule="auto" w:line="348"/>
        <w:ind w:start="3955" w:end="3964"/>
        <w:rPr/>
      </w:pPr>
      <w:r>
        <w:rPr>
          <w:spacing w:val="-2"/>
        </w:rPr>
        <w:t>NITERÓI</w:t>
      </w:r>
    </w:p>
    <w:p>
      <w:pPr>
        <w:sectPr>
          <w:footerReference w:type="even" r:id="rId3"/>
          <w:footerReference w:type="default" r:id="rId4"/>
          <w:footerReference w:type="first" r:id="rId5"/>
          <w:type w:val="nextPage"/>
          <w:pgSz w:w="11906" w:h="16838"/>
          <w:pgMar w:left="38" w:right="0" w:gutter="0" w:header="0" w:top="1700" w:footer="904" w:bottom="1100"/>
          <w:pgNumType w:fmt="decimal"/>
          <w:formProt w:val="false"/>
          <w:textDirection w:val="lrTb"/>
          <w:docGrid w:type="default" w:linePitch="100" w:charSpace="0"/>
        </w:sectPr>
        <w:pStyle w:val="Heading2"/>
        <w:spacing w:lineRule="auto" w:line="348"/>
        <w:ind w:start="3955" w:end="3964"/>
        <w:rPr/>
      </w:pPr>
      <w:r>
        <w:rPr>
          <w:spacing w:val="-4"/>
        </w:rPr>
        <w:t>2025</w:t>
      </w:r>
    </w:p>
    <w:p>
      <w:pPr>
        <w:pStyle w:val="Normal"/>
        <w:spacing w:before="157" w:after="0"/>
        <w:ind w:hanging="0" w:start="0" w:end="14"/>
        <w:jc w:val="center"/>
        <w:rPr>
          <w:b/>
          <w:sz w:val="24"/>
        </w:rPr>
      </w:pPr>
      <w:r>
        <w:rPr/>
        <w:t>GASPAR GABRIEL</w:t>
      </w:r>
      <w:r>
        <w:rPr>
          <w:b/>
          <w:sz w:val="24"/>
        </w:rPr>
        <w:t xml:space="preserve"> </w:t>
      </w:r>
      <w:r>
        <w:rPr>
          <w:b w:val="false"/>
          <w:bCs w:val="false"/>
          <w:sz w:val="24"/>
        </w:rPr>
        <w:t>P</w:t>
      </w:r>
      <w:r>
        <w:rPr>
          <w:b w:val="false"/>
          <w:bCs w:val="false"/>
          <w:sz w:val="24"/>
        </w:rPr>
        <w:t>RADO</w:t>
      </w:r>
      <w:r>
        <w:rPr>
          <w:b w:val="false"/>
          <w:bCs w:val="false"/>
          <w:sz w:val="24"/>
        </w:rPr>
        <w:t xml:space="preserve"> V</w:t>
      </w:r>
      <w:r>
        <w:rPr>
          <w:b w:val="false"/>
          <w:bCs w:val="false"/>
          <w:sz w:val="24"/>
        </w:rPr>
        <w:t>IEIRA</w:t>
      </w:r>
    </w:p>
    <w:p>
      <w:pPr>
        <w:pStyle w:val="Heading2"/>
        <w:rPr/>
      </w:pPr>
      <w:r>
        <w:rPr/>
        <w:t>GABRIEL ALVES CALDAS</w:t>
      </w:r>
    </w:p>
    <w:p>
      <w:pPr>
        <w:pStyle w:val="Heading2"/>
        <w:rPr/>
      </w:pPr>
      <w:r>
        <w:rPr/>
        <w:t>ISAC AZEVEDO PINHEIRO</w:t>
      </w:r>
    </w:p>
    <w:p>
      <w:pPr>
        <w:pStyle w:val="Heading2"/>
        <w:rPr/>
      </w:pPr>
      <w:r>
        <w:rPr/>
        <w:t xml:space="preserve">KAUÃ MEDEIROS </w:t>
      </w:r>
      <w:r>
        <w:rPr/>
        <w:t>DE MELO OLIVEIRA</w:t>
      </w:r>
    </w:p>
    <w:p>
      <w:pPr>
        <w:pStyle w:val="Heading2"/>
        <w:rPr/>
      </w:pPr>
      <w:r>
        <w:rPr>
          <w:spacing w:val="-2"/>
        </w:rPr>
        <w:t xml:space="preserve">MARCOS </w:t>
      </w:r>
      <w:r>
        <w:rPr>
          <w:spacing w:val="-2"/>
        </w:rPr>
        <w:t>VINÍCIUS COSTA MOREIRA</w:t>
      </w:r>
    </w:p>
    <w:p>
      <w:pPr>
        <w:pStyle w:val="Heading2"/>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64" w:after="0"/>
        <w:rPr/>
      </w:pPr>
      <w:r>
        <w:rPr/>
      </w:r>
    </w:p>
    <w:p>
      <w:pPr>
        <w:pStyle w:val="Normal"/>
        <w:spacing w:before="0" w:after="0"/>
        <w:ind w:hanging="0" w:start="2513" w:end="2521"/>
        <w:jc w:val="center"/>
        <w:rPr/>
      </w:pPr>
      <w:r>
        <w:rPr>
          <w:b/>
          <w:spacing w:val="-2"/>
          <w:sz w:val="30"/>
          <w:szCs w:val="30"/>
        </w:rPr>
        <w:t>INTELIGÊNCIA ARTIFICIAL GENERATIVA</w:t>
      </w:r>
    </w:p>
    <w:p>
      <w:pPr>
        <w:pStyle w:val="Normal"/>
        <w:spacing w:before="0" w:after="0"/>
        <w:ind w:hanging="0" w:start="2513" w:end="2521"/>
        <w:jc w:val="center"/>
        <w:rPr/>
      </w:pPr>
      <w:r>
        <w:rPr>
          <w:b/>
          <w:spacing w:val="-2"/>
          <w:sz w:val="30"/>
          <w:szCs w:val="30"/>
        </w:rPr>
        <w:t>Impactos na arte, jornalismo e educação</w:t>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spacing w:before="256" w:after="0"/>
        <w:rPr>
          <w:b/>
        </w:rPr>
      </w:pPr>
      <w:r>
        <w:rPr>
          <w:b/>
        </w:rPr>
      </w:r>
    </w:p>
    <w:p>
      <w:pPr>
        <w:pStyle w:val="BodyText"/>
        <w:spacing w:lineRule="auto" w:line="228"/>
        <w:ind w:start="4072" w:end="112"/>
        <w:jc w:val="both"/>
        <w:rPr/>
      </w:pPr>
      <w:r>
        <w:rPr/>
        <w:t>Trabalho apresentado na disciplina de Computação e Sociedade, referente à primeira avaliação da matéria, como parte dos requisitos para conclusão da disciplina.</w:t>
      </w:r>
    </w:p>
    <w:p>
      <w:pPr>
        <w:pStyle w:val="BodyText"/>
        <w:spacing w:before="261" w:after="0"/>
        <w:ind w:start="4072" w:end="0"/>
        <w:jc w:val="both"/>
        <w:rPr/>
      </w:pPr>
      <w:r>
        <w:rPr/>
        <w:t>Orientador:</w:t>
      </w:r>
      <w:r>
        <w:rPr>
          <w:spacing w:val="-1"/>
        </w:rPr>
        <w:t xml:space="preserve"> Dr. J</w:t>
      </w:r>
      <w:r>
        <w:rPr>
          <w:rFonts w:ascii="Google Sans;Roboto;Arial;sans-serif" w:hAnsi="Google Sans;Roboto;Arial;sans-serif"/>
          <w:b/>
          <w:i w:val="false"/>
          <w:caps w:val="false"/>
          <w:smallCaps w:val="false"/>
          <w:color w:val="3C4043"/>
          <w:spacing w:val="-1"/>
          <w:sz w:val="21"/>
        </w:rPr>
        <w:t>ose Raphael Bokehi</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268" w:after="0"/>
        <w:rPr/>
      </w:pPr>
      <w:r>
        <w:rPr/>
      </w:r>
    </w:p>
    <w:p>
      <w:pPr>
        <w:pStyle w:val="Heading2"/>
        <w:spacing w:lineRule="auto" w:line="343"/>
        <w:ind w:start="3955" w:end="3964"/>
        <w:rPr/>
      </w:pPr>
      <w:r>
        <w:rPr>
          <w:spacing w:val="-2"/>
        </w:rPr>
        <w:t xml:space="preserve">NITERÓI </w:t>
      </w:r>
    </w:p>
    <w:p>
      <w:pPr>
        <w:sectPr>
          <w:footerReference w:type="even" r:id="rId6"/>
          <w:footerReference w:type="default" r:id="rId7"/>
          <w:footerReference w:type="first" r:id="rId8"/>
          <w:type w:val="nextPage"/>
          <w:pgSz w:w="11906" w:h="16838"/>
          <w:pgMar w:left="13" w:right="0" w:gutter="0" w:header="0" w:top="1620" w:footer="904" w:bottom="1100"/>
          <w:pgNumType w:fmt="decimal"/>
          <w:formProt w:val="false"/>
          <w:textDirection w:val="lrTb"/>
          <w:docGrid w:type="default" w:linePitch="100" w:charSpace="4096"/>
        </w:sectPr>
        <w:pStyle w:val="Heading2"/>
        <w:spacing w:lineRule="auto" w:line="343"/>
        <w:ind w:start="3955" w:end="3964"/>
        <w:rPr/>
      </w:pPr>
      <w:r>
        <w:rPr>
          <w:spacing w:val="-4"/>
        </w:rPr>
        <w:t>2025</w:t>
      </w:r>
    </w:p>
    <w:p>
      <w:pPr>
        <w:pStyle w:val="Normal"/>
        <w:spacing w:before="61" w:after="0"/>
        <w:ind w:hanging="0" w:start="0" w:end="572"/>
        <w:jc w:val="center"/>
        <w:rPr>
          <w:b/>
          <w:sz w:val="24"/>
        </w:rPr>
      </w:pPr>
      <w:r>
        <w:rPr>
          <w:b/>
          <w:spacing w:val="-2"/>
          <w:sz w:val="24"/>
        </w:rPr>
        <w:t>SUMÁRIO</w:t>
      </w:r>
    </w:p>
    <w:sdt>
      <w:sdtPr>
        <w:docPartObj>
          <w:docPartGallery w:val="Table of Contents"/>
          <w:docPartUnique w:val="true"/>
        </w:docPartObj>
      </w:sdtPr>
      <w:sdtContent>
        <w:p>
          <w:pPr>
            <w:pStyle w:val="TOC1"/>
            <w:tabs>
              <w:tab w:val="clear" w:pos="720"/>
              <w:tab w:val="right" w:pos="8484" w:leader="dot"/>
            </w:tabs>
            <w:spacing w:before="925" w:after="0"/>
            <w:rPr/>
          </w:pPr>
          <w:r>
            <w:fldChar w:fldCharType="begin"/>
          </w:r>
          <w:r>
            <w:rPr>
              <w:spacing w:val="-2"/>
            </w:rPr>
            <w:instrText xml:space="preserve"> TOC \z \o "1-1" \u \h</w:instrText>
          </w:r>
          <w:r>
            <w:rPr>
              <w:spacing w:val="-2"/>
            </w:rPr>
            <w:fldChar w:fldCharType="separate"/>
          </w:r>
          <w:r>
            <w:rPr>
              <w:spacing w:val="-2"/>
            </w:rPr>
            <w:t xml:space="preserve"> </w:t>
          </w:r>
          <w:hyperlink w:anchor="_TOC_250005">
            <w:r>
              <w:rPr>
                <w:webHidden/>
                <w:rStyle w:val="Vnculodendice"/>
                <w:vanish w:val="false"/>
                <w:spacing w:val="-2"/>
              </w:rPr>
              <w:t>INTRODUÇÃO</w:t>
            </w:r>
            <w:r>
              <w:rPr>
                <w:rStyle w:val="Vnculodendice"/>
              </w:rPr>
              <w:tab/>
            </w:r>
            <w:r>
              <w:rPr>
                <w:rStyle w:val="Vnculodendice"/>
                <w:spacing w:val="-10"/>
              </w:rPr>
              <w:t>4</w:t>
            </w:r>
          </w:hyperlink>
        </w:p>
        <w:p>
          <w:pPr>
            <w:pStyle w:val="TOC1"/>
            <w:tabs>
              <w:tab w:val="clear" w:pos="720"/>
              <w:tab w:val="right" w:pos="8500" w:leader="dot"/>
            </w:tabs>
            <w:rPr/>
          </w:pPr>
          <w:r>
            <w:rPr>
              <w:spacing w:val="-2"/>
            </w:rPr>
            <w:t xml:space="preserve"> </w:t>
          </w:r>
          <w:r>
            <w:rPr>
              <w:spacing w:val="-2"/>
            </w:rPr>
            <w:t>ARTE</w:t>
          </w:r>
          <w:hyperlink w:anchor="_TOC_250003">
            <w:r>
              <w:rPr>
                <w:webHidden/>
                <w:rStyle w:val="Vnculodendice"/>
                <w:vanish w:val="false"/>
                <w:spacing w:val="-2"/>
              </w:rPr>
              <w:t>.</w:t>
            </w:r>
            <w:r>
              <w:rPr>
                <w:rStyle w:val="Vnculodendice"/>
              </w:rPr>
              <w:tab/>
            </w:r>
          </w:hyperlink>
          <w:r>
            <w:rPr>
              <w:spacing w:val="-10"/>
            </w:rPr>
            <w:t>6</w:t>
          </w:r>
        </w:p>
        <w:p>
          <w:pPr>
            <w:pStyle w:val="TOC1"/>
            <w:tabs>
              <w:tab w:val="clear" w:pos="720"/>
              <w:tab w:val="right" w:pos="8524" w:leader="dot"/>
            </w:tabs>
            <w:rPr/>
          </w:pPr>
          <w:r>
            <w:rPr/>
            <w:t xml:space="preserve"> </w:t>
          </w:r>
          <w:r>
            <w:rPr/>
            <w:t>JORNALISMO</w:t>
          </w:r>
          <w:hyperlink w:anchor="_TOC_250002">
            <w:r>
              <w:rPr>
                <w:webHidden/>
                <w:rStyle w:val="Vnculodendice"/>
                <w:vanish w:val="false"/>
              </w:rPr>
              <w:tab/>
            </w:r>
          </w:hyperlink>
          <w:r>
            <w:rPr>
              <w:vanish w:val="false"/>
              <w:spacing w:val="-10"/>
            </w:rPr>
            <w:t>8</w:t>
          </w:r>
        </w:p>
        <w:p>
          <w:pPr>
            <w:pStyle w:val="TOC1"/>
            <w:tabs>
              <w:tab w:val="clear" w:pos="720"/>
              <w:tab w:val="right" w:pos="8532" w:leader="dot"/>
            </w:tabs>
            <w:rPr/>
          </w:pPr>
          <w:r>
            <w:rPr>
              <w:spacing w:val="-2"/>
            </w:rPr>
            <w:t xml:space="preserve"> </w:t>
          </w:r>
          <w:r>
            <w:rPr>
              <w:spacing w:val="-2"/>
            </w:rPr>
            <w:t>EDUCAÇÃO</w:t>
          </w:r>
          <w:hyperlink w:anchor="_TOC_250001">
            <w:r>
              <w:rPr>
                <w:webHidden/>
                <w:rStyle w:val="Vnculodendice"/>
                <w:vanish w:val="false"/>
              </w:rPr>
              <w:tab/>
            </w:r>
          </w:hyperlink>
          <w:r>
            <w:rPr>
              <w:vanish w:val="false"/>
              <w:spacing w:val="-10"/>
            </w:rPr>
            <w:t>10</w:t>
          </w:r>
        </w:p>
        <w:p>
          <w:pPr>
            <w:pStyle w:val="TOC1"/>
            <w:tabs>
              <w:tab w:val="clear" w:pos="720"/>
              <w:tab w:val="right" w:pos="8532" w:leader="dot"/>
            </w:tabs>
            <w:rPr/>
          </w:pPr>
          <w:r>
            <w:rPr>
              <w:vanish w:val="false"/>
              <w:spacing w:val="-10"/>
            </w:rPr>
            <w:t xml:space="preserve"> </w:t>
          </w:r>
          <w:r>
            <w:rPr>
              <w:vanish w:val="false"/>
              <w:spacing w:val="-2"/>
            </w:rPr>
            <w:t>CONCLUSÃO</w:t>
          </w:r>
          <w:hyperlink w:anchor="_TOC_250001">
            <w:r>
              <w:rPr>
                <w:webHidden/>
                <w:rStyle w:val="Vnculodendice"/>
                <w:vanish w:val="false"/>
                <w:spacing w:val="-10"/>
              </w:rPr>
              <w:tab/>
            </w:r>
          </w:hyperlink>
          <w:r>
            <w:rPr>
              <w:vanish w:val="false"/>
              <w:spacing w:val="-10"/>
            </w:rPr>
            <w:t>1</w:t>
          </w:r>
          <w:r>
            <w:rPr>
              <w:vanish w:val="false"/>
              <w:spacing w:val="-10"/>
            </w:rPr>
            <w:t>2</w:t>
          </w:r>
        </w:p>
        <w:p>
          <w:pPr>
            <w:pStyle w:val="TOC1"/>
            <w:tabs>
              <w:tab w:val="clear" w:pos="720"/>
              <w:tab w:val="right" w:pos="8532" w:leader="dot"/>
            </w:tabs>
            <w:rPr/>
          </w:pPr>
          <w:r>
            <w:rPr>
              <w:spacing w:val="-10"/>
            </w:rPr>
            <w:t xml:space="preserve"> </w:t>
          </w:r>
          <w:r>
            <w:rPr>
              <w:spacing w:val="-2"/>
            </w:rPr>
            <w:t>REFERÊNCIAS</w:t>
          </w:r>
          <w:hyperlink w:anchor="_TOC_250001">
            <w:r>
              <w:rPr>
                <w:webHidden/>
                <w:rStyle w:val="Vnculodendice"/>
                <w:vanish w:val="false"/>
                <w:spacing w:val="-10"/>
              </w:rPr>
              <w:tab/>
            </w:r>
          </w:hyperlink>
          <w:r>
            <w:rPr>
              <w:vanish w:val="false"/>
              <w:spacing w:val="-10"/>
            </w:rPr>
            <w:t>1</w:t>
          </w:r>
          <w:r>
            <w:rPr>
              <w:vanish w:val="false"/>
              <w:spacing w:val="-10"/>
            </w:rPr>
            <w:t>3</w:t>
          </w:r>
          <w:r>
            <w:rPr>
              <w:spacing w:val="-10"/>
              <w:vanish w:val="false"/>
            </w:rPr>
            <w:fldChar w:fldCharType="end"/>
          </w:r>
        </w:p>
        <w:p>
          <w:pPr>
            <w:sectPr>
              <w:footerReference w:type="even" r:id="rId9"/>
              <w:footerReference w:type="default" r:id="rId10"/>
              <w:footerReference w:type="first" r:id="rId11"/>
              <w:type w:val="nextPage"/>
              <w:pgSz w:w="11906" w:h="16838"/>
              <w:pgMar w:left="1600" w:right="1020" w:gutter="0" w:header="0" w:top="1880" w:footer="904" w:bottom="1100"/>
              <w:pgNumType w:fmt="decimal"/>
              <w:formProt w:val="false"/>
              <w:textDirection w:val="lrTb"/>
              <w:docGrid w:type="default" w:linePitch="100" w:charSpace="4096"/>
            </w:sectPr>
          </w:pPr>
        </w:p>
      </w:sdtContent>
    </w:sdt>
    <w:p>
      <w:pPr>
        <w:pStyle w:val="Heading1"/>
        <w:spacing w:before="66" w:after="0"/>
        <w:rPr/>
      </w:pPr>
      <w:bookmarkStart w:id="0" w:name="_TOC_250005"/>
      <w:bookmarkEnd w:id="0"/>
      <w:r>
        <w:rPr>
          <w:spacing w:val="-2"/>
        </w:rPr>
        <w:t>INTRODUÇÃO</w:t>
      </w:r>
    </w:p>
    <w:p>
      <w:pPr>
        <w:pStyle w:val="Heading1"/>
        <w:spacing w:before="66" w:after="0"/>
        <w:rPr>
          <w:spacing w:val="-2"/>
        </w:rPr>
      </w:pPr>
      <w:r>
        <w:rPr/>
      </w:r>
    </w:p>
    <w:p>
      <w:pPr>
        <w:pStyle w:val="Heading1"/>
        <w:spacing w:lineRule="auto" w:line="360" w:before="66" w:after="0"/>
        <w:jc w:val="both"/>
        <w:rPr>
          <w:b w:val="false"/>
          <w:bCs w:val="false"/>
        </w:rPr>
      </w:pPr>
      <w:r>
        <w:rPr>
          <w:b w:val="false"/>
          <w:bCs w:val="false"/>
          <w:spacing w:val="-2"/>
        </w:rPr>
        <w:tab/>
      </w:r>
      <w:r>
        <w:rPr>
          <w:rFonts w:ascii="Times New Roman" w:hAnsi="Times New Roman"/>
          <w:b w:val="false"/>
          <w:bCs w:val="false"/>
          <w:spacing w:val="-2"/>
        </w:rPr>
        <w:t>Em primeiro momento é crucial definir o escopo da discução que segue, nas páginas a seguir o tema a ser abordado é o uso de IAs (Inteligências Artificiais) generativas, em algumas áreas prioritariamente humanas, uma vez que Artes, Jornalismo e Educação apresentam como características fundamentais o comportamento humano, interações interpessoais e a criatividade da individualidade humana. Tendo isso dito e evidenciado o quão interessante a presença de “maquinas” é nessas áreas do conhecimento, é crucial seguir com o que é uma IA e como ela se tornou tópico de discução humanistica.</w:t>
      </w:r>
    </w:p>
    <w:p>
      <w:pPr>
        <w:pStyle w:val="Heading1"/>
        <w:spacing w:lineRule="auto" w:line="360" w:before="66" w:after="0"/>
        <w:jc w:val="both"/>
        <w:rPr/>
      </w:pPr>
      <w:r>
        <w:rPr>
          <w:rFonts w:ascii="Times New Roman" w:hAnsi="Times New Roman"/>
          <w:b w:val="false"/>
          <w:bCs w:val="false"/>
          <w:spacing w:val="-2"/>
        </w:rPr>
        <w:tab/>
      </w:r>
      <w:r>
        <w:rPr>
          <w:rFonts w:ascii="Times New Roman" w:hAnsi="Times New Roman"/>
          <w:b w:val="false"/>
          <w:bCs w:val="false"/>
          <w:spacing w:val="-2"/>
        </w:rPr>
        <w:t xml:space="preserve">O conceito é bem mais antigo do que se imagina, tendo aparecido no </w:t>
      </w:r>
      <w:r>
        <w:rPr>
          <w:rFonts w:ascii="Times New Roman" w:hAnsi="Times New Roman"/>
          <w:b w:val="false"/>
          <w:i w:val="false"/>
          <w:caps w:val="false"/>
          <w:smallCaps w:val="false"/>
          <w:color w:val="161616"/>
          <w:spacing w:val="-2"/>
          <w:sz w:val="24"/>
        </w:rPr>
        <w:t>romance - “As Viagens de Gulliver”</w:t>
      </w:r>
      <w:r>
        <w:rPr>
          <w:rFonts w:ascii="Times New Roman" w:hAnsi="Times New Roman"/>
          <w:b w:val="false"/>
          <w:bCs w:val="false"/>
          <w:spacing w:val="-2"/>
        </w:rPr>
        <w:t xml:space="preserve"> , </w:t>
      </w:r>
      <w:r>
        <w:rPr>
          <w:rFonts w:ascii="Times New Roman" w:hAnsi="Times New Roman"/>
          <w:b w:val="false"/>
          <w:bCs w:val="false"/>
          <w:spacing w:val="-2"/>
        </w:rPr>
        <w:t>ainda no Século XVIII. Mesmo que ainda como ficçã</w:t>
      </w:r>
      <w:r>
        <w:rPr>
          <w:rFonts w:ascii="Times New Roman" w:hAnsi="Times New Roman"/>
          <w:b w:val="false"/>
          <w:bCs w:val="false"/>
          <w:spacing w:val="-2"/>
        </w:rPr>
        <w:t>o</w:t>
      </w:r>
      <w:r>
        <w:rPr>
          <w:rFonts w:ascii="Times New Roman" w:hAnsi="Times New Roman"/>
          <w:b w:val="false"/>
          <w:bCs w:val="false"/>
          <w:spacing w:val="-2"/>
        </w:rPr>
        <w:t xml:space="preserve">, essa menção mostra como o ser humano há muito tem facínio nessa ideia. Em 1950, o hoje conhecido como pai </w:t>
      </w:r>
      <w:r>
        <w:rPr>
          <w:rFonts w:ascii="Times New Roman" w:hAnsi="Times New Roman"/>
          <w:b w:val="false"/>
          <w:bCs w:val="false"/>
          <w:spacing w:val="-2"/>
        </w:rPr>
        <w:t>da computação, escreve o artigo</w:t>
      </w:r>
      <w:r>
        <w:rPr>
          <w:rFonts w:ascii="Times New Roman" w:hAnsi="Times New Roman"/>
          <w:b w:val="false"/>
          <w:bCs w:val="false"/>
          <w:i w:val="false"/>
          <w:caps w:val="false"/>
          <w:smallCaps w:val="false"/>
          <w:color w:val="161616"/>
          <w:spacing w:val="0"/>
          <w:sz w:val="24"/>
        </w:rPr>
        <w:t>" Computing Machinery and Intelligence " publicado na </w:t>
      </w:r>
      <w:r>
        <w:rPr>
          <w:rStyle w:val="Emphasis"/>
          <w:rFonts w:ascii="Times New Roman" w:hAnsi="Times New Roman"/>
          <w:b w:val="false"/>
          <w:bCs w:val="false"/>
          <w:i/>
          <w:color w:val="161616"/>
          <w:spacing w:val="0"/>
          <w:sz w:val="24"/>
        </w:rPr>
        <w:t xml:space="preserve">Mind, e tinha como principal objetivo discutir a resposta para a pergunta: “As maquinas pensam?”, pergunta essa que não foi respondida, ao invés disso Turing introduz o famoso teste da imitação, que mais tarde passa a ser chamado de “teste de Turing”, que consiste </w:t>
      </w:r>
      <w:r>
        <w:rPr>
          <w:rStyle w:val="Emphasis"/>
          <w:rFonts w:ascii="Times New Roman" w:hAnsi="Times New Roman"/>
          <w:b w:val="false"/>
          <w:bCs w:val="false"/>
          <w:i w:val="false"/>
          <w:caps w:val="false"/>
          <w:smallCaps w:val="false"/>
          <w:color w:val="202122"/>
          <w:spacing w:val="0"/>
          <w:sz w:val="24"/>
        </w:rPr>
        <w:t>testar a capacidade de um </w:t>
      </w:r>
      <w:r>
        <w:rPr>
          <w:rStyle w:val="Emphasis"/>
          <w:rFonts w:ascii="Times New Roman" w:hAnsi="Times New Roman"/>
          <w:b w:val="false"/>
          <w:bCs w:val="false"/>
          <w:i w:val="false"/>
          <w:caps w:val="false"/>
          <w:smallCaps w:val="false"/>
          <w:strike w:val="false"/>
          <w:dstrike w:val="false"/>
          <w:color w:val="000000"/>
          <w:spacing w:val="0"/>
          <w:sz w:val="24"/>
          <w:u w:val="none"/>
          <w:effect w:val="none"/>
          <w:shd w:fill="FFFFFF" w:val="clear"/>
        </w:rPr>
        <w:t>computador</w:t>
      </w:r>
      <w:r>
        <w:rPr>
          <w:rStyle w:val="Emphasis"/>
          <w:rFonts w:ascii="Times New Roman" w:hAnsi="Times New Roman"/>
          <w:b w:val="false"/>
          <w:bCs w:val="false"/>
          <w:i/>
          <w:caps w:val="false"/>
          <w:smallCaps w:val="false"/>
          <w:color w:val="000000"/>
          <w:spacing w:val="0"/>
          <w:sz w:val="24"/>
        </w:rPr>
        <w:t> </w:t>
      </w:r>
      <w:r>
        <w:rPr>
          <w:rStyle w:val="Emphasis"/>
          <w:rFonts w:ascii="Times New Roman" w:hAnsi="Times New Roman"/>
          <w:b w:val="false"/>
          <w:bCs w:val="false"/>
          <w:i w:val="false"/>
          <w:caps w:val="false"/>
          <w:smallCaps w:val="false"/>
          <w:color w:val="202122"/>
          <w:spacing w:val="0"/>
          <w:sz w:val="24"/>
        </w:rPr>
        <w:t xml:space="preserve">de exibir comportamento inteligente equivalente ao de um ser humano, ou indistinguível deste. Portanto, a maquina que pudesse </w:t>
      </w:r>
      <w:r>
        <w:rPr>
          <w:rStyle w:val="Emphasis"/>
          <w:rFonts w:ascii="Times New Roman" w:hAnsi="Times New Roman"/>
          <w:b w:val="false"/>
          <w:bCs w:val="false"/>
          <w:i w:val="false"/>
          <w:caps w:val="false"/>
          <w:smallCaps w:val="false"/>
          <w:color w:val="202122"/>
          <w:spacing w:val="0"/>
          <w:sz w:val="24"/>
        </w:rPr>
        <w:t>passar por esse teste, ou seja ser confundida com um ser-humano seria, portanto , identificavel como uma real inteligência artificial.</w:t>
      </w:r>
    </w:p>
    <w:p>
      <w:pPr>
        <w:pStyle w:val="Heading1"/>
        <w:spacing w:lineRule="auto" w:line="360" w:before="66" w:after="0"/>
        <w:jc w:val="both"/>
        <w:rPr/>
      </w:pPr>
      <w:r>
        <w:rPr>
          <w:rStyle w:val="Emphasis"/>
          <w:rFonts w:ascii="Times New Roman" w:hAnsi="Times New Roman"/>
          <w:b w:val="false"/>
          <w:bCs w:val="false"/>
          <w:i w:val="false"/>
          <w:caps w:val="false"/>
          <w:smallCaps w:val="false"/>
          <w:color w:val="202122"/>
          <w:spacing w:val="0"/>
          <w:sz w:val="24"/>
        </w:rPr>
        <w:tab/>
      </w:r>
      <w:r>
        <w:rPr>
          <w:rStyle w:val="Emphasis"/>
          <w:rFonts w:ascii="Times New Roman" w:hAnsi="Times New Roman"/>
          <w:b w:val="false"/>
          <w:bCs w:val="false"/>
          <w:i w:val="false"/>
          <w:caps w:val="false"/>
          <w:smallCaps w:val="false"/>
          <w:color w:val="202122"/>
          <w:spacing w:val="-2"/>
          <w:sz w:val="24"/>
        </w:rPr>
        <w:t xml:space="preserve">Em 2014, uma maquina russa foi capaz de se passar por um Pré-adolescente de 13 anos, chamado </w:t>
      </w:r>
      <w:r>
        <w:rPr>
          <w:rStyle w:val="Emphasis"/>
          <w:rFonts w:ascii="Times New Roman" w:hAnsi="Times New Roman"/>
          <w:b w:val="false"/>
          <w:bCs w:val="false"/>
          <w:i w:val="false"/>
          <w:caps w:val="false"/>
          <w:smallCaps w:val="false"/>
          <w:color w:val="363636"/>
          <w:spacing w:val="0"/>
          <w:sz w:val="24"/>
        </w:rPr>
        <w:t>Eugene Goostman</w:t>
      </w:r>
      <w:r>
        <w:rPr>
          <w:rStyle w:val="Emphasis"/>
          <w:rFonts w:ascii="Times New Roman" w:hAnsi="Times New Roman"/>
          <w:b w:val="false"/>
          <w:bCs w:val="false"/>
          <w:i w:val="false"/>
          <w:caps w:val="false"/>
          <w:smallCaps w:val="false"/>
          <w:color w:val="202122"/>
          <w:spacing w:val="-2"/>
          <w:sz w:val="24"/>
        </w:rPr>
        <w:t xml:space="preserve">. Em outras palavras, essa maquina superou o teste da imitação, o famoso teste de Turing, e isso não significa que essa maquina é capaz de pensar como um humano, mas sim que pode enganar a nossa percepção, o que será por fim, o caracterizador do nosso tópico em discussão, a causa pela qual temos máquinas desempenhando </w:t>
      </w:r>
      <w:r>
        <w:rPr>
          <w:rStyle w:val="Emphasis"/>
          <w:rFonts w:ascii="Times New Roman" w:hAnsi="Times New Roman"/>
          <w:b w:val="false"/>
          <w:bCs w:val="false"/>
          <w:i w:val="false"/>
          <w:caps w:val="false"/>
          <w:smallCaps w:val="false"/>
          <w:color w:val="202122"/>
          <w:spacing w:val="-2"/>
          <w:sz w:val="24"/>
        </w:rPr>
        <w:t xml:space="preserve">funções em áreas humanas, ou ao menos “fingindo” desenpenha-las. </w:t>
      </w:r>
      <w:r>
        <w:rPr>
          <w:rStyle w:val="Emphasis"/>
          <w:rFonts w:ascii="Times New Roman" w:hAnsi="Times New Roman"/>
          <w:b w:val="false"/>
          <w:bCs w:val="false"/>
          <w:i w:val="false"/>
          <w:caps w:val="false"/>
          <w:smallCaps w:val="false"/>
          <w:color w:val="202122"/>
          <w:spacing w:val="-2"/>
          <w:sz w:val="24"/>
        </w:rPr>
        <w:t xml:space="preserve"> </w:t>
      </w:r>
    </w:p>
    <w:p>
      <w:pPr>
        <w:pStyle w:val="Heading1"/>
        <w:spacing w:lineRule="auto" w:line="360" w:before="66" w:after="0"/>
        <w:jc w:val="both"/>
        <w:rPr/>
      </w:pPr>
      <w:r>
        <w:rPr>
          <w:rStyle w:val="Emphasis"/>
          <w:rFonts w:ascii="Times New Roman" w:hAnsi="Times New Roman"/>
          <w:b w:val="false"/>
          <w:bCs w:val="false"/>
          <w:i w:val="false"/>
          <w:caps w:val="false"/>
          <w:smallCaps w:val="false"/>
          <w:color w:val="202122"/>
          <w:spacing w:val="-2"/>
          <w:sz w:val="24"/>
        </w:rPr>
        <w:tab/>
      </w:r>
      <w:r>
        <w:rPr>
          <w:rStyle w:val="Emphasis"/>
          <w:rFonts w:ascii="Times New Roman" w:hAnsi="Times New Roman"/>
          <w:b w:val="false"/>
          <w:bCs w:val="false"/>
          <w:i w:val="false"/>
          <w:caps w:val="false"/>
          <w:smallCaps w:val="false"/>
          <w:color w:val="202122"/>
          <w:spacing w:val="-2"/>
          <w:sz w:val="24"/>
        </w:rPr>
        <w:t xml:space="preserve">Já em </w:t>
      </w:r>
      <w:r>
        <w:rPr>
          <w:rStyle w:val="Emphasis"/>
          <w:rFonts w:ascii="Times New Roman" w:hAnsi="Times New Roman"/>
          <w:b w:val="false"/>
          <w:bCs w:val="false"/>
          <w:i w:val="false"/>
          <w:caps w:val="false"/>
          <w:smallCaps w:val="false"/>
          <w:color w:val="202122"/>
          <w:spacing w:val="-2"/>
          <w:sz w:val="24"/>
        </w:rPr>
        <w:t xml:space="preserve">2022 a Inteligencia artificial generativa vira um novo tópico midiático; Chat GPT, Deep Seek, Google Gemini são exemplos do que veículos chamam de criadores de imagens e textos, </w:t>
      </w:r>
      <w:r>
        <w:rPr>
          <w:rStyle w:val="Emphasis"/>
          <w:rFonts w:ascii="Times New Roman" w:hAnsi="Times New Roman"/>
          <w:b w:val="false"/>
          <w:bCs w:val="false"/>
          <w:i w:val="false"/>
          <w:caps w:val="false"/>
          <w:smallCaps w:val="false"/>
          <w:color w:val="202122"/>
          <w:spacing w:val="-2"/>
          <w:sz w:val="24"/>
        </w:rPr>
        <w:t>são portanto, depois de toda a história de desenvolvimento dessas máquinas espostas poderiamos portanto dizer que Ias são seres humanos? Se elas conseguem, assim como nós, comunicar ideias, expressar reações?</w:t>
      </w:r>
    </w:p>
    <w:p>
      <w:pPr>
        <w:pStyle w:val="Heading1"/>
        <w:spacing w:lineRule="auto" w:line="360" w:before="66" w:after="0"/>
        <w:jc w:val="both"/>
        <w:rPr/>
      </w:pPr>
      <w:r>
        <w:rPr>
          <w:rStyle w:val="Emphasis"/>
          <w:rFonts w:ascii="Times New Roman" w:hAnsi="Times New Roman"/>
          <w:b w:val="false"/>
          <w:bCs w:val="false"/>
          <w:i w:val="false"/>
          <w:caps w:val="false"/>
          <w:smallCaps w:val="false"/>
          <w:color w:val="202122"/>
          <w:spacing w:val="-2"/>
          <w:sz w:val="24"/>
          <w:szCs w:val="24"/>
        </w:rPr>
        <w:tab/>
        <w:t>“</w:t>
      </w:r>
      <w:r>
        <w:rPr>
          <w:rStyle w:val="Emphasis"/>
          <w:rFonts w:ascii="Times New Roman" w:hAnsi="Times New Roman"/>
          <w:b w:val="false"/>
          <w:bCs w:val="false"/>
          <w:i w:val="false"/>
          <w:caps w:val="false"/>
          <w:smallCaps w:val="false"/>
          <w:color w:val="242424"/>
          <w:spacing w:val="0"/>
          <w:sz w:val="24"/>
          <w:szCs w:val="24"/>
        </w:rPr>
        <w:t xml:space="preserve">Nós, humanos, fazemos isso o tempo todo[...deixar de lado os dados que não são relevantes para o problema...]: se colocamos uma fantasia de cachorro em um gato, ainda assim vemos um gato. Sabemos o suficiente para ignorar a fantasia e continuar a considerar o gato. Em certo sentido, comprometemos a informação canina que recebemos para chegar à essência felina. Os pesquisadores de IA esperavam que os sistemas de DL fizessem, mais ou menos, a mesma coisa. Acontece que eles não fazem.” - </w:t>
      </w:r>
      <w:r>
        <w:rPr>
          <w:rStyle w:val="Emphasis"/>
          <w:rFonts w:ascii="Times New Roman" w:hAnsi="Times New Roman"/>
          <w:b w:val="false"/>
          <w:bCs w:val="false"/>
          <w:i w:val="false"/>
          <w:iCs w:val="false"/>
          <w:caps w:val="false"/>
          <w:smallCaps w:val="false"/>
          <w:color w:val="000000"/>
          <w:spacing w:val="0"/>
          <w:sz w:val="21"/>
          <w:szCs w:val="24"/>
        </w:rPr>
        <w:t xml:space="preserve">Cezar Taurion, </w:t>
      </w:r>
      <w:r>
        <w:rPr>
          <w:rStyle w:val="Emphasis"/>
          <w:rFonts w:ascii="Times New Roman" w:hAnsi="Times New Roman"/>
          <w:b w:val="false"/>
          <w:bCs w:val="false"/>
          <w:i w:val="false"/>
          <w:iCs w:val="false"/>
          <w:caps w:val="false"/>
          <w:smallCaps w:val="false"/>
          <w:color w:val="000000"/>
          <w:spacing w:val="0"/>
          <w:sz w:val="24"/>
          <w:szCs w:val="24"/>
        </w:rPr>
        <w:t xml:space="preserve"> </w:t>
      </w:r>
      <w:r>
        <w:rPr>
          <w:rStyle w:val="Emphasis"/>
          <w:rFonts w:ascii="Times New Roman" w:hAnsi="Times New Roman"/>
          <w:b w:val="false"/>
          <w:bCs w:val="false"/>
          <w:i w:val="false"/>
          <w:iCs w:val="false"/>
          <w:caps w:val="false"/>
          <w:smallCaps w:val="false"/>
          <w:color w:val="000000"/>
          <w:spacing w:val="0"/>
          <w:sz w:val="21"/>
          <w:szCs w:val="24"/>
        </w:rPr>
        <w:t>ex-Chief Evangelist da IBM Brasil</w:t>
      </w:r>
      <w:r>
        <w:rPr>
          <w:rStyle w:val="Emphasis"/>
          <w:rFonts w:ascii="Times New Roman" w:hAnsi="Times New Roman"/>
          <w:b w:val="false"/>
          <w:bCs w:val="false"/>
          <w:i w:val="false"/>
          <w:caps w:val="false"/>
          <w:smallCaps w:val="false"/>
          <w:color w:val="242424"/>
          <w:spacing w:val="0"/>
          <w:sz w:val="24"/>
          <w:szCs w:val="24"/>
        </w:rPr>
        <w:t>.</w:t>
      </w:r>
    </w:p>
    <w:p>
      <w:pPr>
        <w:sectPr>
          <w:footerReference w:type="even" r:id="rId12"/>
          <w:footerReference w:type="default" r:id="rId13"/>
          <w:footerReference w:type="first" r:id="rId14"/>
          <w:type w:val="nextPage"/>
          <w:pgSz w:w="11906" w:h="16838"/>
          <w:pgMar w:left="1600" w:right="1020" w:gutter="0" w:header="0" w:top="1340" w:footer="1034" w:bottom="1220"/>
          <w:pgNumType w:start="4" w:fmt="decimal"/>
          <w:formProt w:val="false"/>
          <w:textDirection w:val="lrTb"/>
          <w:docGrid w:type="default" w:linePitch="100" w:charSpace="4096"/>
        </w:sectPr>
        <w:pStyle w:val="Heading1"/>
        <w:spacing w:before="66" w:after="0"/>
        <w:jc w:val="both"/>
        <w:rPr/>
      </w:pPr>
      <w:r>
        <w:rPr>
          <w:rStyle w:val="Emphasis"/>
          <w:rFonts w:ascii="Times New Roman" w:hAnsi="Times New Roman"/>
          <w:b w:val="false"/>
          <w:bCs w:val="false"/>
          <w:i w:val="false"/>
          <w:caps w:val="false"/>
          <w:smallCaps w:val="false"/>
          <w:color w:val="242424"/>
          <w:spacing w:val="0"/>
          <w:sz w:val="24"/>
          <w:szCs w:val="24"/>
        </w:rPr>
        <w:tab/>
      </w:r>
    </w:p>
    <w:p>
      <w:pPr>
        <w:pStyle w:val="Heading1"/>
        <w:spacing w:lineRule="auto" w:line="360" w:before="66" w:after="0"/>
        <w:jc w:val="both"/>
        <w:rPr/>
      </w:pPr>
      <w:r>
        <w:rPr>
          <w:spacing w:val="-4"/>
        </w:rPr>
        <w:t>ARTE</w:t>
      </w:r>
    </w:p>
    <w:p>
      <w:pPr>
        <w:pStyle w:val="BodyText"/>
        <w:spacing w:lineRule="auto" w:line="360" w:before="248" w:after="0"/>
        <w:jc w:val="both"/>
        <w:rPr>
          <w:b w:val="false"/>
          <w:bCs w:val="false"/>
        </w:rPr>
      </w:pPr>
      <w:r>
        <w:rPr>
          <w:b w:val="false"/>
          <w:bCs w:val="false"/>
        </w:rPr>
        <w:tab/>
        <w:t xml:space="preserve">É indiscutível que uma das pautas mais discutidas sobre a inteligência artificial, atualmente, é certamente sobre seu uso na arte. Hoje em dia é virtualmente impossível navegar por redes sociais sem encontrar imagens criadas por uma inteligência artificial. Não é um exagero dizer que a I.A generativa está sendo responsável pela maior revolução na arte desde a criação da fotografia. Utilizando dessa analogia, do mesmo jeito que o trabalho de pintores foi ameaçado e diversos ateliês fecharam para dar espaço a estúdios fotográficos durante a ascensão da fotografia, o ganha-pão de artistas contemporâneos está em severo risco dado o crescimento exponencial da I.A generativa. </w:t>
      </w:r>
    </w:p>
    <w:p>
      <w:pPr>
        <w:pStyle w:val="BodyText"/>
        <w:spacing w:lineRule="auto" w:line="360" w:before="248" w:after="0"/>
        <w:jc w:val="both"/>
        <w:rPr>
          <w:b w:val="false"/>
          <w:bCs w:val="false"/>
        </w:rPr>
      </w:pPr>
      <w:r>
        <w:rPr>
          <w:b w:val="false"/>
          <w:bCs w:val="false"/>
        </w:rPr>
        <w:tab/>
        <w:t>Nesse contexto, outra polêmica é sobre o desafio que a I.A generativa impõe sobre o próprio processo criativo da arte. É difícil dizer em que ponto a inteligência artificial deixa de ser apenas uma ferramenta para ajudar uma pessoa leiga e passa a ser o próprio artista. Enquanto o uso da I.A pode ser extremamente benéfico para artistas e designers, ajudando com ideias, depender exclu</w:t>
      </w:r>
      <w:r>
        <w:rPr>
          <w:b w:val="false"/>
          <w:bCs w:val="false"/>
          <w:shd w:fill="auto" w:val="clear"/>
        </w:rPr>
        <w:t xml:space="preserve">sivamente dela para todo o processo criativo traz o questionamento se de fato existe um artista por trás do resultado. </w:t>
      </w:r>
    </w:p>
    <w:p>
      <w:pPr>
        <w:pStyle w:val="BodyText"/>
        <w:spacing w:lineRule="auto" w:line="360" w:before="248" w:after="0"/>
        <w:jc w:val="both"/>
        <w:rPr>
          <w:b w:val="false"/>
          <w:bCs w:val="false"/>
          <w:highlight w:val="none"/>
          <w:shd w:fill="auto" w:val="clear"/>
        </w:rPr>
      </w:pPr>
      <w:r>
        <w:rPr>
          <w:b w:val="false"/>
          <w:bCs w:val="false"/>
          <w:shd w:fill="auto" w:val="clear"/>
        </w:rPr>
        <w:tab/>
        <w:t xml:space="preserve">Sobre isso, vale citar o caso de Jason Allen, que em 2022 ganhou o prêmio em uma competição de artes da Colorado State Fair com sua obra, intitulada de "Theatre d'Opera Spatial", feita por inteligência artificial. Esse acontecimento fez surgir diversas questões sobre a ética da inteligência artificial na arte e se de fato um “artista de I.A” possui mérito por suas criações. Um usuário no X, na época Twitter, comentou: “Estamos assistindo a morte da arte se desenrolar diante dos nossos olhos”.  </w:t>
      </w:r>
    </w:p>
    <w:p>
      <w:pPr>
        <w:pStyle w:val="BodyText"/>
        <w:spacing w:lineRule="auto" w:line="360" w:before="248" w:after="0"/>
        <w:jc w:val="both"/>
        <w:rPr>
          <w:b w:val="false"/>
          <w:bCs w:val="false"/>
          <w:highlight w:val="none"/>
          <w:shd w:fill="auto" w:val="clear"/>
        </w:rPr>
      </w:pPr>
      <w:r>
        <w:rPr>
          <w:b w:val="false"/>
          <w:bCs w:val="false"/>
          <w:shd w:fill="auto" w:val="clear"/>
        </w:rPr>
        <w:tab/>
        <w:t xml:space="preserve">Ainda sobre isso, atualmente, usuários mais acostumados com a internet conseguem distinguir, com certa facilidade, imagens feitas por inteligência artificial. Isso se deve ao fato das obras de I.A terem certas marcas registradas que comumente as denunciam, como a dificuldade em gerar mãos, imperfeição em detalhes finos e um tipo de “ar plástico”, que não possui a imperfeição natural do traço humano. </w:t>
      </w:r>
    </w:p>
    <w:p>
      <w:pPr>
        <w:pStyle w:val="BodyText"/>
        <w:spacing w:lineRule="auto" w:line="360" w:before="248" w:after="0"/>
        <w:jc w:val="both"/>
        <w:rPr>
          <w:b w:val="false"/>
          <w:bCs w:val="false"/>
        </w:rPr>
      </w:pPr>
      <w:r>
        <w:rPr>
          <w:b w:val="false"/>
          <w:bCs w:val="false"/>
          <w:shd w:fill="auto" w:val="clear"/>
        </w:rPr>
        <w:tab/>
        <w:t>Isso ocorre porque a inteligência artificial não cria sua própria arte, mas sim aprende a reproduzir elas a partir de um treinamento massivo com uma quantidade gigantesca de imagens espalhadas pela internet, tornando suas imagens impressiona</w:t>
      </w:r>
      <w:r>
        <w:rPr>
          <w:b w:val="false"/>
          <w:bCs w:val="false"/>
        </w:rPr>
        <w:t xml:space="preserve">ntes por um lado puramente estético, mas carecendo de subjetividade, resultando em obras que são um conjunto de diversos estilos diferentes já existentes, matando a originalidade. </w:t>
      </w:r>
    </w:p>
    <w:p>
      <w:pPr>
        <w:pStyle w:val="BodyText"/>
        <w:spacing w:lineRule="auto" w:line="360" w:before="248" w:after="0"/>
        <w:jc w:val="both"/>
        <w:rPr>
          <w:b w:val="false"/>
          <w:bCs w:val="false"/>
        </w:rPr>
      </w:pPr>
      <w:r>
        <w:rPr>
          <w:b w:val="false"/>
          <w:bCs w:val="false"/>
        </w:rPr>
      </w:r>
    </w:p>
    <w:p>
      <w:pPr>
        <w:pStyle w:val="BodyText"/>
        <w:spacing w:lineRule="auto" w:line="360" w:before="248" w:after="0"/>
        <w:jc w:val="both"/>
        <w:rPr>
          <w:b w:val="false"/>
          <w:bCs w:val="false"/>
        </w:rPr>
      </w:pPr>
      <w:r>
        <w:rPr>
          <w:b w:val="false"/>
          <w:bCs w:val="false"/>
        </w:rPr>
        <w:tab/>
        <w:t xml:space="preserve">A esse respeito, discutivelmente a maior problemática em relação a esse assunto é, sem dúvidas, sobre questões de originalidade e autoria. Durante os anos de surgimento da I.A generativa, foram levantados questionamentos sobre se ocorre a violação de direitos autorais quando imagens protegidas por copyright são usadas no treinamento desses modelos generativos. Modelos populares de geração de imagens, como Midjourney, Stable Diffusion, entre outros, utilizam de uma quantidade massivas de imagens retiradas da internet como treinamento para aprenderem a gerar essas imagens. Isso resultou em diversos processos judiciais nos Estados Unidos sobre o uso de imagens autorais para o treinamento de I.A, com os réus usando a lei de Fair Use como argumento para o uso. </w:t>
      </w:r>
    </w:p>
    <w:p>
      <w:pPr>
        <w:pStyle w:val="BodyText"/>
        <w:spacing w:lineRule="auto" w:line="360" w:before="248" w:after="0"/>
        <w:jc w:val="both"/>
        <w:rPr>
          <w:b w:val="false"/>
          <w:bCs w:val="false"/>
        </w:rPr>
      </w:pPr>
      <w:r>
        <w:rPr>
          <w:b w:val="false"/>
          <w:bCs w:val="false"/>
        </w:rPr>
        <w:tab/>
        <w:t xml:space="preserve">Juntando todos esses pontos, é preciso saber como lidar com a inteligência artificial generativa para que ela não se torne prejudicial tanto a propriedade intelectual quanto ao sustento de artistas. Enquanto a I.A apresenta riscos graves a integridade da arte, ela também pode ser muito benéfica em diversas áreas, como na ajuda com inspiração para designs, fazer protótipos de produtos, ajudar na educação com visualização de conceitos complexos e ilustração de material didático e simulações visuais, fora diversas outras aplicações. Logo, é importante também não demonizar completamente essa ferramenta, mas sim controlar seu uso. A inteligência artificial deve ser uma ferramenta que ajuda no florescer da arte, não a criar por completo.  </w:t>
      </w:r>
    </w:p>
    <w:p>
      <w:pPr>
        <w:pStyle w:val="BodyText"/>
        <w:spacing w:lineRule="auto" w:line="360" w:before="248" w:after="0"/>
        <w:jc w:val="both"/>
        <w:rPr>
          <w:b w:val="false"/>
          <w:bCs w:val="false"/>
        </w:rPr>
      </w:pPr>
      <w:r>
        <w:rPr>
          <w:b w:val="false"/>
          <w:bCs w:val="false"/>
        </w:rPr>
        <w:tab/>
        <w:t xml:space="preserve">Todo o debate sobre o uso da Inteligência artificial generativa na arte ainda é muito recente e não possui lados certos ou errados. Por isso é essencial que a comunidade artística, junto do público e de legisladores continuem com o tema para garantir que ela não se torne prejudicial à cultura, evoluindo de forma saudável.  </w:t>
      </w:r>
    </w:p>
    <w:p>
      <w:pPr>
        <w:pStyle w:val="BodyText"/>
        <w:spacing w:lineRule="auto" w:line="360" w:before="248" w:after="0"/>
        <w:rPr>
          <w:b w:val="false"/>
          <w:bCs w:val="false"/>
        </w:rPr>
      </w:pPr>
      <w:r>
        <w:rPr>
          <w:b w:val="false"/>
          <w:bCs w:val="false"/>
        </w:rPr>
      </w:r>
    </w:p>
    <w:p>
      <w:pPr>
        <w:pStyle w:val="BodyText"/>
        <w:spacing w:lineRule="auto" w:line="360" w:before="248" w:after="0"/>
        <w:rPr>
          <w:b w:val="false"/>
          <w:bCs w:val="false"/>
        </w:rPr>
      </w:pPr>
      <w:r>
        <w:rPr>
          <w:b w:val="false"/>
          <w:bCs w:val="false"/>
        </w:rPr>
      </w:r>
    </w:p>
    <w:p>
      <w:pPr>
        <w:pStyle w:val="BodyText"/>
        <w:spacing w:lineRule="auto" w:line="360" w:before="248" w:after="0"/>
        <w:rPr>
          <w:b w:val="false"/>
          <w:bCs w:val="false"/>
        </w:rPr>
      </w:pPr>
      <w:r>
        <w:rPr>
          <w:b w:val="false"/>
          <w:bCs w:val="false"/>
        </w:rPr>
      </w:r>
    </w:p>
    <w:p>
      <w:pPr>
        <w:pStyle w:val="BodyText"/>
        <w:spacing w:lineRule="auto" w:line="360" w:before="248" w:after="0"/>
        <w:rPr>
          <w:b w:val="false"/>
          <w:bCs w:val="false"/>
        </w:rPr>
      </w:pPr>
      <w:r>
        <w:rPr>
          <w:b w:val="false"/>
          <w:bCs w:val="false"/>
        </w:rPr>
      </w:r>
    </w:p>
    <w:p>
      <w:pPr>
        <w:pStyle w:val="BodyText"/>
        <w:spacing w:lineRule="auto" w:line="360"/>
        <w:ind w:firstLine="720" w:start="100" w:end="705"/>
        <w:rPr>
          <w:b w:val="false"/>
          <w:bCs w:val="false"/>
        </w:rPr>
      </w:pPr>
      <w:r>
        <w:rPr>
          <w:b w:val="false"/>
          <w:bCs w:val="false"/>
        </w:rPr>
      </w:r>
    </w:p>
    <w:p>
      <w:pPr>
        <w:pStyle w:val="BodyText"/>
        <w:spacing w:lineRule="auto" w:line="360"/>
        <w:ind w:firstLine="720" w:start="100" w:end="705"/>
        <w:rPr>
          <w:b w:val="false"/>
          <w:bCs w:val="false"/>
        </w:rPr>
      </w:pPr>
      <w:r>
        <w:rPr>
          <w:b w:val="false"/>
          <w:bCs w:val="false"/>
        </w:rPr>
      </w:r>
    </w:p>
    <w:p>
      <w:pPr>
        <w:pStyle w:val="BodyText"/>
        <w:spacing w:lineRule="auto" w:line="360"/>
        <w:ind w:firstLine="720" w:start="100" w:end="705"/>
        <w:rPr/>
      </w:pPr>
      <w:r>
        <w:rPr/>
      </w:r>
    </w:p>
    <w:p>
      <w:pPr>
        <w:pStyle w:val="Heading1"/>
        <w:spacing w:before="1" w:after="0"/>
        <w:rPr/>
      </w:pPr>
      <w:bookmarkStart w:id="1" w:name="_TOC_250002"/>
      <w:r>
        <w:rPr/>
        <w:t>J</w:t>
      </w:r>
      <w:bookmarkEnd w:id="1"/>
      <w:r>
        <w:rPr/>
        <w:t>ORNALISMO</w:t>
      </w:r>
    </w:p>
    <w:p>
      <w:pPr>
        <w:pStyle w:val="Heading1"/>
        <w:spacing w:before="1" w:after="0"/>
        <w:rPr/>
      </w:pPr>
      <w:r>
        <w:rPr/>
      </w:r>
    </w:p>
    <w:p>
      <w:pPr>
        <w:pStyle w:val="normal1"/>
        <w:spacing w:lineRule="auto" w:line="360"/>
        <w:ind w:firstLine="720"/>
        <w:jc w:val="both"/>
        <w:rPr/>
      </w:pPr>
      <w:r>
        <w:rPr>
          <w:rFonts w:eastAsia="Times New Roman" w:cs="Times New Roman" w:ascii="Times New Roman" w:hAnsi="Times New Roman"/>
          <w:sz w:val="24"/>
          <w:szCs w:val="24"/>
        </w:rPr>
        <w:t>A Inteligência Artificial (IA) está causando grandes transformações à prática jornalística, com a introdução de novos recursos que alteram a forma como as notícias são produzidas, distribuídas e consumidas. Neste contexto, é importante salientar que, por mais que possa tornar o trabalho mais rápido e eficiente, a implementação dessa tecnologia na atuação profissional levanta dúvidas acerca de ética, qualidade e papel do jornalista.</w:t>
      </w:r>
    </w:p>
    <w:p>
      <w:pPr>
        <w:pStyle w:val="normal1"/>
        <w:spacing w:lineRule="auto" w:line="360"/>
        <w:ind w:firstLine="720"/>
        <w:jc w:val="both"/>
        <w:rPr/>
      </w:pPr>
      <w:r>
        <w:rPr>
          <w:rFonts w:eastAsia="Times New Roman" w:cs="Times New Roman" w:ascii="Times New Roman" w:hAnsi="Times New Roman"/>
          <w:sz w:val="24"/>
          <w:szCs w:val="24"/>
        </w:rPr>
        <w:t xml:space="preserve">A IA é capaz de realizar o processamento de grandes volumes de dados em questão de segundos e a geração de textos de forma quase imediata. É possível apresentar dois casos em que foi utilizada essa agilidade para a automação de textos: em 2014, o </w:t>
      </w:r>
      <w:r>
        <w:rPr>
          <w:rFonts w:eastAsia="Times New Roman" w:cs="Times New Roman" w:ascii="Times New Roman" w:hAnsi="Times New Roman"/>
          <w:i/>
          <w:sz w:val="24"/>
          <w:szCs w:val="24"/>
        </w:rPr>
        <w:t>Quakebot</w:t>
      </w:r>
      <w:r>
        <w:rPr>
          <w:rFonts w:eastAsia="Times New Roman" w:cs="Times New Roman" w:ascii="Times New Roman" w:hAnsi="Times New Roman"/>
          <w:sz w:val="24"/>
          <w:szCs w:val="24"/>
        </w:rPr>
        <w:t xml:space="preserve">, do </w:t>
      </w:r>
      <w:r>
        <w:rPr>
          <w:rFonts w:eastAsia="Times New Roman" w:cs="Times New Roman" w:ascii="Times New Roman" w:hAnsi="Times New Roman"/>
          <w:i/>
          <w:sz w:val="24"/>
          <w:szCs w:val="24"/>
        </w:rPr>
        <w:t>Los Angeles Times</w:t>
      </w:r>
      <w:r>
        <w:rPr>
          <w:rFonts w:eastAsia="Times New Roman" w:cs="Times New Roman" w:ascii="Times New Roman" w:hAnsi="Times New Roman"/>
          <w:sz w:val="24"/>
          <w:szCs w:val="24"/>
        </w:rPr>
        <w:t xml:space="preserve">, publicou uma notícia sobre um terremoto apenas três minutos após o evento, e em 2020, quando o portal </w:t>
      </w:r>
      <w:r>
        <w:rPr>
          <w:rFonts w:eastAsia="Times New Roman" w:cs="Times New Roman" w:ascii="Times New Roman" w:hAnsi="Times New Roman"/>
          <w:i/>
          <w:sz w:val="24"/>
          <w:szCs w:val="24"/>
        </w:rPr>
        <w:t>G1</w:t>
      </w:r>
      <w:r>
        <w:rPr>
          <w:rFonts w:eastAsia="Times New Roman" w:cs="Times New Roman" w:ascii="Times New Roman" w:hAnsi="Times New Roman"/>
          <w:sz w:val="24"/>
          <w:szCs w:val="24"/>
        </w:rPr>
        <w:t xml:space="preserve"> usou IA para publicar automaticamente os resultados das eleições em milhares de cidades brasileiras. Isso atende à lógica do jornalismo digital, que exige atualizações em tempo real de informações, além de garantir maior alcance de leitores.</w:t>
      </w:r>
    </w:p>
    <w:p>
      <w:pPr>
        <w:pStyle w:val="normal1"/>
        <w:spacing w:lineRule="auto" w:line="360"/>
        <w:ind w:firstLine="720"/>
        <w:jc w:val="both"/>
        <w:rPr/>
      </w:pPr>
      <w:r>
        <w:rPr>
          <w:rFonts w:eastAsia="Times New Roman" w:cs="Times New Roman" w:ascii="Times New Roman" w:hAnsi="Times New Roman"/>
          <w:sz w:val="24"/>
          <w:szCs w:val="24"/>
        </w:rPr>
        <w:t>Embora a IA consiga produzir textos de forma muito eficiente, é importante salientar que não substitui a capacidade humana de investigar e questionar informações — essencial para o jornalismo. Os textos automatizados seguem estruturas repetidas, mudando apenas dados numéricos, sem a análise crítica inerente à produção jornalística. Segundo Marina Guevara (2023, apud PARANHOS NETO, O. S., 2024), “o jornalismo é baseado, entre alguns outros elementos, em três pilares: testemunhar, responsabilizar os poderosos e dar voz a quem não é ouvido. Tarefas que a IA, por si só, é incapaz de cumprir, ainda que exemplos do bom uso dessas tecnologias também existam.”. A utilização desses recursos pode acabar em um texto superficial, focado apenas na velocidade de produção e distribuição, em detrimento do pensamento crítico nas reportagens.</w:t>
      </w:r>
    </w:p>
    <w:p>
      <w:pPr>
        <w:pStyle w:val="normal1"/>
        <w:spacing w:lineRule="auto" w:line="360"/>
        <w:ind w:firstLine="720"/>
        <w:jc w:val="both"/>
        <w:rPr/>
      </w:pPr>
      <w:r>
        <w:rPr>
          <w:rFonts w:eastAsia="Times New Roman" w:cs="Times New Roman" w:ascii="Times New Roman" w:hAnsi="Times New Roman"/>
          <w:sz w:val="24"/>
          <w:szCs w:val="24"/>
        </w:rPr>
        <w:t xml:space="preserve">Vale ressaltar também que os algoritmos não têm senso crítico. Desta forma, se a base dados contiver erros, eles serão reproduzidos sem questionamento ao longo das notícias. Por exemplo, o jornal </w:t>
      </w:r>
      <w:r>
        <w:rPr>
          <w:rFonts w:eastAsia="Times New Roman" w:cs="Times New Roman" w:ascii="Times New Roman" w:hAnsi="Times New Roman"/>
          <w:i/>
          <w:sz w:val="24"/>
          <w:szCs w:val="24"/>
        </w:rPr>
        <w:t>Los Angeles Times</w:t>
      </w:r>
      <w:r>
        <w:rPr>
          <w:rFonts w:eastAsia="Times New Roman" w:cs="Times New Roman" w:ascii="Times New Roman" w:hAnsi="Times New Roman"/>
          <w:sz w:val="24"/>
          <w:szCs w:val="24"/>
        </w:rPr>
        <w:t xml:space="preserve">, usando sua IA, divulgou em 2017 um terremoto que, na verdade, tinha acontecido em 1925. Isso mostra que essa tecnologia, ainda que seja rápida e um facilitador, pode levar ao erro, o que significa que há um maior risco de desinformação e falta de credibilidade. Há de se perceber também o impacto social: se o trabalho jornalístico se basear apenas em máquinas, quem será responsável pelas falhas, como a supracitada cometida pelo </w:t>
      </w:r>
      <w:r>
        <w:rPr>
          <w:rFonts w:eastAsia="Times New Roman" w:cs="Times New Roman" w:ascii="Times New Roman" w:hAnsi="Times New Roman"/>
          <w:i/>
          <w:sz w:val="24"/>
          <w:szCs w:val="24"/>
        </w:rPr>
        <w:t>L.A. Times</w:t>
      </w:r>
      <w:r>
        <w:rPr>
          <w:rFonts w:eastAsia="Times New Roman" w:cs="Times New Roman" w:ascii="Times New Roman" w:hAnsi="Times New Roman"/>
          <w:sz w:val="24"/>
          <w:szCs w:val="24"/>
        </w:rPr>
        <w:t>?</w:t>
      </w:r>
    </w:p>
    <w:p>
      <w:pPr>
        <w:pStyle w:val="normal1"/>
        <w:spacing w:lineRule="auto" w:line="360"/>
        <w:ind w:firstLine="720"/>
        <w:jc w:val="both"/>
        <w:rPr/>
      </w:pPr>
      <w:r>
        <w:rPr>
          <w:rFonts w:eastAsia="Times New Roman" w:cs="Times New Roman" w:ascii="Times New Roman" w:hAnsi="Times New Roman"/>
          <w:sz w:val="24"/>
          <w:szCs w:val="24"/>
        </w:rPr>
        <w:t>A inteligência artificial pode ajudar os jornalistas em tarefas repetitivas, tais como relatórios estatísticos, organização de dados e textos simples, como esportes e tempo. Com isso, o jornalista pode se dedicar ao que a tecnologia não faz: entrevistas, reportagens investigativas, compreensão e interpretação de contextos sociais e textos mais críticos. Desse modo, a IA é utilizada de forma a auxiliar a produção sem prejudicar o aspecto humano do trabalho, destacando ainda mais a importância da dimensão humana no jornalismo.</w:t>
      </w:r>
    </w:p>
    <w:p>
      <w:pPr>
        <w:pStyle w:val="normal1"/>
        <w:spacing w:lineRule="auto" w:line="360"/>
        <w:ind w:firstLine="720"/>
        <w:jc w:val="both"/>
        <w:rPr/>
      </w:pPr>
      <w:r>
        <w:rPr>
          <w:rFonts w:eastAsia="Times New Roman" w:cs="Times New Roman" w:ascii="Times New Roman" w:hAnsi="Times New Roman"/>
          <w:sz w:val="24"/>
          <w:szCs w:val="24"/>
        </w:rPr>
        <w:t>Neste contexto, podemos recorrer às reflexões teóricas de Álvaro Vieira Pinto e Tim Miller, que abordam o papel ético da ciência e da técnica. Em “O Conceito de Tecnologia”, Pinto defende que a tecnologia não pode ser utilizada por si só, mas como parte da ação humana. Segundo ele, “a tecnologia não é neutra; é  um  produto  da  atividade  humana  e,  como  tal,  deve  ser  analisada  em  seu  contexto social e ético” (Pinto, 2005, p. 34). Isso corrobora o argumento de que a IA deve ser usada como extensão do trabalho do jornalista, em vez do seu substituto. Já Miller (2019, apud PARANHOS NETO, O. S., 2024) diz  que “a IA pode auxiliar na tomada de decisões, servindo como uma ferramenta de suporte que ajuda os seres humanos a compreender e interpretar informações complexas”.</w:t>
      </w:r>
    </w:p>
    <w:p>
      <w:pPr>
        <w:pStyle w:val="normal1"/>
        <w:spacing w:lineRule="auto" w:line="360"/>
        <w:ind w:firstLine="720"/>
        <w:jc w:val="both"/>
        <w:rPr/>
      </w:pPr>
      <w:r>
        <w:rPr>
          <w:rFonts w:eastAsia="Times New Roman" w:cs="Times New Roman" w:ascii="Times New Roman" w:hAnsi="Times New Roman"/>
          <w:sz w:val="24"/>
          <w:szCs w:val="24"/>
        </w:rPr>
        <w:t>Diante do exposto, a inteligência artificial traz diversos benefícios — grande aumento de produtividade e maior alcance —, mas também limitações e riscos — superficialidade, informações erradas e dilemas éticos acerca da atuação profissional. O futuro do jornalismo depende do uso consciente da IA, com equilíbrio entre a preservação da dimensão humana e a inovação tecnológica. O acesso à informação é um direito de todos, e cabe ao jornalismo ser responsável no uso dos novos recursos, de forma ética e a serviço da sociedade.</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1"/>
        <w:jc w:val="both"/>
        <w:rPr/>
      </w:pPr>
      <w:r>
        <w:rPr>
          <w:spacing w:val="-2"/>
        </w:rPr>
        <w:t>EDUCAÇÃO</w:t>
      </w:r>
    </w:p>
    <w:p>
      <w:pPr>
        <w:pStyle w:val="Heading1"/>
        <w:jc w:val="both"/>
        <w:rPr>
          <w:spacing w:val="-2"/>
        </w:rPr>
      </w:pPr>
      <w:r>
        <w:rPr>
          <w:spacing w:val="-2"/>
        </w:rPr>
      </w:r>
    </w:p>
    <w:p>
      <w:pPr>
        <w:pStyle w:val="Heading1"/>
        <w:spacing w:lineRule="auto" w:line="360"/>
        <w:jc w:val="both"/>
        <w:rPr>
          <w:b w:val="false"/>
          <w:bCs w:val="false"/>
        </w:rPr>
      </w:pPr>
      <w:r>
        <w:rPr>
          <w:b w:val="false"/>
          <w:bCs w:val="false"/>
          <w:spacing w:val="-2"/>
        </w:rPr>
        <w:tab/>
        <w:t>A inteligência artificial generativa, certamente, encontrou seu auge principalmente na</w:t>
      </w:r>
    </w:p>
    <w:p>
      <w:pPr>
        <w:pStyle w:val="Heading1"/>
        <w:spacing w:lineRule="auto" w:line="360"/>
        <w:jc w:val="both"/>
        <w:rPr/>
      </w:pPr>
      <w:r>
        <w:rPr>
          <w:b w:val="false"/>
          <w:bCs w:val="false"/>
          <w:spacing w:val="-2"/>
        </w:rPr>
        <w:t>educação; hoje em dia é quase impossível encontrar um acadêmico que não use os recursos de</w:t>
      </w:r>
    </w:p>
    <w:p>
      <w:pPr>
        <w:pStyle w:val="Heading1"/>
        <w:spacing w:lineRule="auto" w:line="360"/>
        <w:jc w:val="both"/>
        <w:rPr/>
      </w:pPr>
      <w:r>
        <w:rPr>
          <w:b w:val="false"/>
          <w:bCs w:val="false"/>
          <w:spacing w:val="-2"/>
        </w:rPr>
        <w:t>uma IA para facilitar alguma etapa do trabalho. Essa ferramenta, ainda estigmatizada, é —</w:t>
      </w:r>
    </w:p>
    <w:p>
      <w:pPr>
        <w:pStyle w:val="Heading1"/>
        <w:spacing w:lineRule="auto" w:line="360"/>
        <w:jc w:val="both"/>
        <w:rPr/>
      </w:pPr>
      <w:r>
        <w:rPr>
          <w:b w:val="false"/>
          <w:bCs w:val="false"/>
          <w:spacing w:val="-2"/>
        </w:rPr>
        <w:t>querendo ou não</w:t>
      </w:r>
      <w:r>
        <w:rPr>
          <w:b w:val="false"/>
          <w:bCs w:val="false"/>
          <w:spacing w:val="-2"/>
          <w:shd w:fill="auto" w:val="clear"/>
        </w:rPr>
        <w:t xml:space="preserve"> — o futuro da produção intelectual. A</w:t>
      </w:r>
      <w:r>
        <w:rPr>
          <w:b w:val="false"/>
          <w:bCs w:val="false"/>
          <w:spacing w:val="-2"/>
        </w:rPr>
        <w:t>ssim como os adventos da prensa</w:t>
      </w:r>
    </w:p>
    <w:p>
      <w:pPr>
        <w:pStyle w:val="Heading1"/>
        <w:spacing w:lineRule="auto" w:line="360"/>
        <w:jc w:val="both"/>
        <w:rPr/>
      </w:pPr>
      <w:r>
        <w:rPr>
          <w:b w:val="false"/>
          <w:bCs w:val="false"/>
          <w:spacing w:val="-2"/>
        </w:rPr>
        <w:t>facilitaram a divulgação plena da educação pelo meio escrito, que eventualmente se tornou</w:t>
      </w:r>
    </w:p>
    <w:p>
      <w:pPr>
        <w:pStyle w:val="Heading1"/>
        <w:spacing w:lineRule="auto" w:line="360"/>
        <w:jc w:val="both"/>
        <w:rPr/>
      </w:pPr>
      <w:r>
        <w:rPr>
          <w:b w:val="false"/>
          <w:bCs w:val="false"/>
          <w:spacing w:val="-2"/>
        </w:rPr>
        <w:t>intrínseco ao digital (seja por meio de e-books, vídeos ou dados), as IAs generativas se</w:t>
      </w:r>
    </w:p>
    <w:p>
      <w:pPr>
        <w:pStyle w:val="Heading1"/>
        <w:spacing w:lineRule="auto" w:line="360"/>
        <w:jc w:val="both"/>
        <w:rPr/>
      </w:pPr>
      <w:r>
        <w:rPr>
          <w:b w:val="false"/>
          <w:bCs w:val="false"/>
          <w:spacing w:val="-2"/>
        </w:rPr>
        <w:t>tornaram o centro das atenções por concentrar o conhecimento das mais diversas áreas de</w:t>
      </w:r>
    </w:p>
    <w:p>
      <w:pPr>
        <w:pStyle w:val="Heading1"/>
        <w:spacing w:lineRule="auto" w:line="360"/>
        <w:jc w:val="both"/>
        <w:rPr/>
      </w:pPr>
      <w:r>
        <w:rPr>
          <w:b w:val="false"/>
          <w:bCs w:val="false"/>
          <w:spacing w:val="-2"/>
        </w:rPr>
        <w:t>conhecimento em um único objeto ou ser. Isto é, esse amálgama de saberes aproximou o leigo</w:t>
      </w:r>
    </w:p>
    <w:p>
      <w:pPr>
        <w:pStyle w:val="Heading1"/>
        <w:spacing w:lineRule="auto" w:line="360"/>
        <w:jc w:val="both"/>
        <w:rPr/>
      </w:pPr>
      <w:r>
        <w:rPr>
          <w:b w:val="false"/>
          <w:bCs w:val="false"/>
          <w:spacing w:val="-2"/>
        </w:rPr>
        <w:t>do saber, mas fez isso de forma descontrolada; a inteligência artificial se tornou o principal</w:t>
      </w:r>
    </w:p>
    <w:p>
      <w:pPr>
        <w:pStyle w:val="Heading1"/>
        <w:spacing w:lineRule="auto" w:line="360"/>
        <w:jc w:val="both"/>
        <w:rPr/>
      </w:pPr>
      <w:r>
        <w:rPr>
          <w:b w:val="false"/>
          <w:bCs w:val="false"/>
          <w:spacing w:val="-2"/>
        </w:rPr>
        <w:t>meio de entender conceitos extensos e complexos, mas não pode se tornar o próprio</w:t>
      </w:r>
    </w:p>
    <w:p>
      <w:pPr>
        <w:pStyle w:val="Heading1"/>
        <w:spacing w:lineRule="auto" w:line="360"/>
        <w:jc w:val="both"/>
        <w:rPr/>
      </w:pPr>
      <w:r>
        <w:rPr>
          <w:b w:val="false"/>
          <w:bCs w:val="false"/>
          <w:spacing w:val="-2"/>
        </w:rPr>
        <w:t>Intelectual.</w:t>
      </w:r>
    </w:p>
    <w:p>
      <w:pPr>
        <w:pStyle w:val="Heading1"/>
        <w:spacing w:lineRule="auto" w:line="360"/>
        <w:jc w:val="both"/>
        <w:rPr/>
      </w:pPr>
      <w:r>
        <w:rPr>
          <w:b w:val="false"/>
          <w:bCs w:val="false"/>
          <w:spacing w:val="-2"/>
        </w:rPr>
        <w:tab/>
        <w:t>Referente a isso — e a qualquer outra ciência — é importante centrar o entendimento</w:t>
      </w:r>
    </w:p>
    <w:p>
      <w:pPr>
        <w:pStyle w:val="Heading1"/>
        <w:spacing w:lineRule="auto" w:line="360"/>
        <w:jc w:val="both"/>
        <w:rPr/>
      </w:pPr>
      <w:r>
        <w:rPr>
          <w:b w:val="false"/>
          <w:bCs w:val="false"/>
          <w:spacing w:val="-2"/>
        </w:rPr>
        <w:t>em dados concisos, reais e comprovados. Nesse âmbito, os pesquisadores chineses Zhen Zhu,</w:t>
      </w:r>
    </w:p>
    <w:p>
      <w:pPr>
        <w:pStyle w:val="Heading1"/>
        <w:spacing w:lineRule="auto" w:line="360"/>
        <w:jc w:val="both"/>
        <w:rPr/>
      </w:pPr>
      <w:r>
        <w:rPr>
          <w:b w:val="false"/>
          <w:bCs w:val="false"/>
          <w:spacing w:val="-2"/>
        </w:rPr>
        <w:t>Shan Wang, Jingxuan Wang e seus colegas redataram a pesquisa “Artificial Intelligence in</w:t>
      </w:r>
    </w:p>
    <w:p>
      <w:pPr>
        <w:pStyle w:val="Heading1"/>
        <w:spacing w:lineRule="auto" w:line="360"/>
        <w:jc w:val="both"/>
        <w:rPr/>
      </w:pPr>
      <w:r>
        <w:rPr>
          <w:b w:val="false"/>
          <w:bCs w:val="false"/>
          <w:spacing w:val="-2"/>
        </w:rPr>
        <w:t>education: A systematic literature review”, que se firma como um compilado de diversas</w:t>
      </w:r>
    </w:p>
    <w:p>
      <w:pPr>
        <w:pStyle w:val="Heading1"/>
        <w:spacing w:lineRule="auto" w:line="360"/>
        <w:jc w:val="both"/>
        <w:rPr/>
      </w:pPr>
      <w:r>
        <w:rPr>
          <w:b w:val="false"/>
          <w:bCs w:val="false"/>
          <w:spacing w:val="-2"/>
        </w:rPr>
        <w:t>pesquisas na área de IA e educação, contando com uma análise bibliométrica de 2223 outros</w:t>
      </w:r>
    </w:p>
    <w:p>
      <w:pPr>
        <w:pStyle w:val="Heading1"/>
        <w:spacing w:lineRule="auto" w:line="360"/>
        <w:jc w:val="both"/>
        <w:rPr/>
      </w:pPr>
      <w:r>
        <w:rPr>
          <w:b w:val="false"/>
          <w:bCs w:val="false"/>
          <w:spacing w:val="-2"/>
        </w:rPr>
        <w:t>artigos no tópico. Sabendo disso, é seguro usar seus dados para uma análise mais direta da</w:t>
      </w:r>
    </w:p>
    <w:p>
      <w:pPr>
        <w:pStyle w:val="Heading1"/>
        <w:spacing w:lineRule="auto" w:line="360"/>
        <w:jc w:val="both"/>
        <w:rPr/>
      </w:pPr>
      <w:r>
        <w:rPr>
          <w:b w:val="false"/>
          <w:bCs w:val="false"/>
          <w:spacing w:val="-2"/>
        </w:rPr>
        <w:t>questão.</w:t>
      </w:r>
    </w:p>
    <w:p>
      <w:pPr>
        <w:pStyle w:val="Heading1"/>
        <w:spacing w:lineRule="auto" w:line="360"/>
        <w:jc w:val="both"/>
        <w:rPr/>
      </w:pPr>
      <w:r>
        <w:rPr>
          <w:b w:val="false"/>
          <w:bCs w:val="false"/>
          <w:spacing w:val="-2"/>
        </w:rPr>
        <w:tab/>
        <w:t>A respeito dessa pesquisa, façamos a metalinguagem explicada posteriormente: “O</w:t>
      </w:r>
    </w:p>
    <w:p>
      <w:pPr>
        <w:pStyle w:val="Heading1"/>
        <w:spacing w:lineRule="auto" w:line="360"/>
        <w:jc w:val="both"/>
        <w:rPr/>
      </w:pPr>
      <w:r>
        <w:rPr>
          <w:b w:val="false"/>
          <w:bCs w:val="false"/>
          <w:spacing w:val="-2"/>
        </w:rPr>
        <w:t>artigo ‘Artificial intelligence in education: A systematic literature review’ analisa a aplicação</w:t>
      </w:r>
    </w:p>
    <w:p>
      <w:pPr>
        <w:pStyle w:val="Heading1"/>
        <w:spacing w:lineRule="auto" w:line="360"/>
        <w:jc w:val="both"/>
        <w:rPr/>
      </w:pPr>
      <w:r>
        <w:rPr>
          <w:b w:val="false"/>
          <w:bCs w:val="false"/>
          <w:spacing w:val="-2"/>
        </w:rPr>
        <w:t>de sistemas de IA no contexto educacional, destacando, no ensino superior, a capacidade das</w:t>
      </w:r>
    </w:p>
    <w:p>
      <w:pPr>
        <w:pStyle w:val="Heading1"/>
        <w:spacing w:lineRule="auto" w:line="360"/>
        <w:jc w:val="both"/>
        <w:rPr/>
      </w:pPr>
      <w:r>
        <w:rPr>
          <w:b w:val="false"/>
          <w:bCs w:val="false"/>
          <w:spacing w:val="-2"/>
        </w:rPr>
        <w:t>tecnolo</w:t>
      </w:r>
      <w:r>
        <w:rPr>
          <w:b w:val="false"/>
          <w:bCs w:val="false"/>
          <w:spacing w:val="-2"/>
          <w:shd w:fill="auto" w:val="clear"/>
        </w:rPr>
        <w:t>gias de apoiar a personalização de aprendizagem, oferecer feedback imediato e</w:t>
      </w:r>
    </w:p>
    <w:p>
      <w:pPr>
        <w:pStyle w:val="Heading1"/>
        <w:spacing w:lineRule="auto" w:line="360"/>
        <w:jc w:val="both"/>
        <w:rPr>
          <w:highlight w:val="none"/>
          <w:shd w:fill="auto" w:val="clear"/>
        </w:rPr>
      </w:pPr>
      <w:r>
        <w:rPr>
          <w:b w:val="false"/>
          <w:bCs w:val="false"/>
          <w:spacing w:val="-2"/>
          <w:shd w:fill="auto" w:val="clear"/>
        </w:rPr>
        <w:t>auxiliar na gestão acadêmica. Os estudos revisados apontam que a IA pode contribuir para</w:t>
      </w:r>
    </w:p>
    <w:p>
      <w:pPr>
        <w:pStyle w:val="Heading1"/>
        <w:spacing w:lineRule="auto" w:line="360"/>
        <w:jc w:val="both"/>
        <w:rPr>
          <w:highlight w:val="none"/>
          <w:shd w:fill="auto" w:val="clear"/>
        </w:rPr>
      </w:pPr>
      <w:r>
        <w:rPr>
          <w:b w:val="false"/>
          <w:bCs w:val="false"/>
          <w:spacing w:val="-2"/>
          <w:shd w:fill="auto" w:val="clear"/>
        </w:rPr>
        <w:t>práticas pedagógicas mais eficazes, sobretudo em ambientes virtuais de aprendizagem e em</w:t>
      </w:r>
    </w:p>
    <w:p>
      <w:pPr>
        <w:pStyle w:val="Heading1"/>
        <w:spacing w:lineRule="auto" w:line="360"/>
        <w:jc w:val="both"/>
        <w:rPr>
          <w:highlight w:val="none"/>
          <w:shd w:fill="auto" w:val="clear"/>
        </w:rPr>
      </w:pPr>
      <w:r>
        <w:rPr>
          <w:b w:val="false"/>
          <w:bCs w:val="false"/>
          <w:spacing w:val="-2"/>
          <w:shd w:fill="auto" w:val="clear"/>
        </w:rPr>
        <w:t>cursos massivos online, ampliando o acesso e a flexibilidade. Contudo, persistem desafios</w:t>
      </w:r>
    </w:p>
    <w:p>
      <w:pPr>
        <w:pStyle w:val="Heading1"/>
        <w:spacing w:lineRule="auto" w:line="360"/>
        <w:jc w:val="both"/>
        <w:rPr>
          <w:highlight w:val="none"/>
          <w:shd w:fill="auto" w:val="clear"/>
        </w:rPr>
      </w:pPr>
      <w:r>
        <w:rPr>
          <w:b w:val="false"/>
          <w:bCs w:val="false"/>
          <w:spacing w:val="-2"/>
          <w:shd w:fill="auto" w:val="clear"/>
        </w:rPr>
        <w:t>relacionados à ética, à privacidade de dados dos estudantes e à resistência docente em</w:t>
      </w:r>
    </w:p>
    <w:p>
      <w:pPr>
        <w:pStyle w:val="Heading1"/>
        <w:spacing w:lineRule="auto" w:line="360"/>
        <w:jc w:val="both"/>
        <w:rPr>
          <w:highlight w:val="none"/>
          <w:shd w:fill="auto" w:val="clear"/>
        </w:rPr>
      </w:pPr>
      <w:r>
        <w:rPr>
          <w:b w:val="false"/>
          <w:bCs w:val="false"/>
          <w:spacing w:val="-2"/>
          <w:shd w:fill="auto" w:val="clear"/>
        </w:rPr>
        <w:t>integrar ferramentas automatizadas ao processo de ensino.”.</w:t>
      </w:r>
    </w:p>
    <w:p>
      <w:pPr>
        <w:pStyle w:val="Heading1"/>
        <w:spacing w:lineRule="auto" w:line="360"/>
        <w:jc w:val="both"/>
        <w:rPr>
          <w:highlight w:val="none"/>
          <w:shd w:fill="auto" w:val="clear"/>
        </w:rPr>
      </w:pPr>
      <w:r>
        <w:rPr>
          <w:b w:val="false"/>
          <w:bCs w:val="false"/>
          <w:spacing w:val="-2"/>
          <w:shd w:fill="auto" w:val="clear"/>
        </w:rPr>
        <w:tab/>
      </w:r>
      <w:r>
        <w:rPr>
          <w:b w:val="false"/>
          <w:bCs w:val="false"/>
          <w:spacing w:val="-2"/>
          <w:shd w:fill="auto" w:val="clear"/>
        </w:rPr>
        <w:t>P</w:t>
      </w:r>
      <w:r>
        <w:rPr>
          <w:b w:val="false"/>
          <w:bCs w:val="false"/>
          <w:spacing w:val="-2"/>
          <w:shd w:fill="auto" w:val="clear"/>
        </w:rPr>
        <w:t>erceba que o texto anterior foi, na verdade, gerado com uma inteligência artificial —</w:t>
      </w:r>
    </w:p>
    <w:p>
      <w:pPr>
        <w:pStyle w:val="Heading1"/>
        <w:spacing w:lineRule="auto" w:line="360"/>
        <w:jc w:val="both"/>
        <w:rPr/>
      </w:pPr>
      <w:r>
        <w:rPr>
          <w:b w:val="false"/>
          <w:bCs w:val="false"/>
          <w:spacing w:val="-2"/>
          <w:shd w:fill="auto" w:val="clear"/>
        </w:rPr>
        <w:t>nesse caso, o Chat-GPT. Esse tipo de uso é útil na sintetiza</w:t>
      </w:r>
      <w:r>
        <w:rPr>
          <w:b w:val="false"/>
          <w:bCs w:val="false"/>
          <w:spacing w:val="-2"/>
        </w:rPr>
        <w:t>ção de informações, mas falha em</w:t>
      </w:r>
    </w:p>
    <w:p>
      <w:pPr>
        <w:pStyle w:val="Heading1"/>
        <w:spacing w:lineRule="auto" w:line="360"/>
        <w:jc w:val="both"/>
        <w:rPr/>
      </w:pPr>
      <w:r>
        <w:rPr>
          <w:b w:val="false"/>
          <w:bCs w:val="false"/>
          <w:spacing w:val="-2"/>
        </w:rPr>
        <w:t>expressar o real objetivo do autor; perceba que, ao invés de se tornar ferramenta de ação, esse</w:t>
      </w:r>
    </w:p>
    <w:p>
      <w:pPr>
        <w:pStyle w:val="Heading1"/>
        <w:spacing w:lineRule="auto" w:line="360"/>
        <w:jc w:val="both"/>
        <w:rPr/>
      </w:pPr>
      <w:r>
        <w:rPr>
          <w:b w:val="false"/>
          <w:bCs w:val="false"/>
          <w:spacing w:val="-2"/>
        </w:rPr>
        <w:t>uso transformou a IA no próprio intelectual do texto, o que é inapropriado, já que o conteúdo</w:t>
      </w:r>
    </w:p>
    <w:p>
      <w:pPr>
        <w:pStyle w:val="Heading1"/>
        <w:spacing w:lineRule="auto" w:line="360"/>
        <w:jc w:val="both"/>
        <w:rPr/>
      </w:pPr>
      <w:r>
        <w:rPr>
          <w:b w:val="false"/>
          <w:bCs w:val="false"/>
          <w:spacing w:val="-2"/>
        </w:rPr>
        <w:t>da obra se tornou apenas um acumulado de informações sem um sentido coeso. Ao invés de</w:t>
      </w:r>
    </w:p>
    <w:p>
      <w:pPr>
        <w:pStyle w:val="Heading1"/>
        <w:spacing w:lineRule="auto" w:line="360"/>
        <w:jc w:val="both"/>
        <w:rPr/>
      </w:pPr>
      <w:r>
        <w:rPr>
          <w:b w:val="false"/>
          <w:bCs w:val="false"/>
          <w:spacing w:val="-2"/>
        </w:rPr>
        <w:t>explicar como as IAs se tornaram objeto de uso constante por professores e alunos — 43%</w:t>
      </w:r>
    </w:p>
    <w:p>
      <w:pPr>
        <w:pStyle w:val="Heading1"/>
        <w:spacing w:lineRule="auto" w:line="360"/>
        <w:jc w:val="both"/>
        <w:rPr/>
      </w:pPr>
      <w:r>
        <w:rPr>
          <w:b w:val="false"/>
          <w:bCs w:val="false"/>
          <w:spacing w:val="-2"/>
        </w:rPr>
        <w:t>dos estudantes universitários em 2023, com aumento de 30% das notas —, ou como na China</w:t>
      </w:r>
    </w:p>
    <w:p>
      <w:pPr>
        <w:pStyle w:val="Heading1"/>
        <w:spacing w:lineRule="auto" w:line="360"/>
        <w:jc w:val="both"/>
        <w:rPr/>
      </w:pPr>
      <w:r>
        <w:rPr>
          <w:b w:val="false"/>
          <w:bCs w:val="false"/>
          <w:spacing w:val="-2"/>
        </w:rPr>
        <w:t>essas ferramentas são usadas para correção de provas do exame nacional de entrada à</w:t>
      </w:r>
    </w:p>
    <w:p>
      <w:pPr>
        <w:pStyle w:val="Heading1"/>
        <w:spacing w:lineRule="auto" w:line="360"/>
        <w:jc w:val="both"/>
        <w:rPr/>
      </w:pPr>
      <w:r>
        <w:rPr>
          <w:b w:val="false"/>
          <w:bCs w:val="false"/>
          <w:spacing w:val="-2"/>
        </w:rPr>
        <w:t>faculdade, o GPT simplesmente sintetizou toda a informação sem realizar alguma ligação com</w:t>
      </w:r>
    </w:p>
    <w:p>
      <w:pPr>
        <w:pStyle w:val="Heading1"/>
        <w:spacing w:lineRule="auto" w:line="360"/>
        <w:jc w:val="both"/>
        <w:rPr/>
      </w:pPr>
      <w:r>
        <w:rPr>
          <w:b w:val="false"/>
          <w:bCs w:val="false"/>
          <w:spacing w:val="-2"/>
        </w:rPr>
        <w:t>o propósito do texto.</w:t>
      </w:r>
    </w:p>
    <w:p>
      <w:pPr>
        <w:pStyle w:val="Heading1"/>
        <w:spacing w:lineRule="auto" w:line="360"/>
        <w:jc w:val="both"/>
        <w:rPr/>
      </w:pPr>
      <w:r>
        <w:rPr>
          <w:b w:val="false"/>
          <w:bCs w:val="false"/>
          <w:spacing w:val="-2"/>
        </w:rPr>
        <w:tab/>
        <w:t>A solução para esse problema? Primeiramente, pode-se pensar em tornar todo o texto</w:t>
      </w:r>
    </w:p>
    <w:p>
      <w:pPr>
        <w:pStyle w:val="Heading1"/>
        <w:spacing w:lineRule="auto" w:line="360"/>
        <w:jc w:val="both"/>
        <w:rPr/>
      </w:pPr>
      <w:r>
        <w:rPr>
          <w:b w:val="false"/>
          <w:bCs w:val="false"/>
          <w:spacing w:val="-2"/>
        </w:rPr>
        <w:t>gerado por uma IA, mas como já foi discutido, há perda de coerência com o tópico real: a</w:t>
      </w:r>
    </w:p>
    <w:p>
      <w:pPr>
        <w:pStyle w:val="Heading1"/>
        <w:spacing w:lineRule="auto" w:line="360"/>
        <w:jc w:val="both"/>
        <w:rPr/>
      </w:pPr>
      <w:r>
        <w:rPr>
          <w:b w:val="false"/>
          <w:bCs w:val="false"/>
          <w:spacing w:val="-2"/>
        </w:rPr>
        <w:t>inteligência artificial não é capaz de formar conteúdos que expressam perfeitamente a</w:t>
      </w:r>
    </w:p>
    <w:p>
      <w:pPr>
        <w:pStyle w:val="Heading1"/>
        <w:spacing w:lineRule="auto" w:line="360"/>
        <w:jc w:val="both"/>
        <w:rPr/>
      </w:pPr>
      <w:r>
        <w:rPr>
          <w:b w:val="false"/>
          <w:bCs w:val="false"/>
          <w:spacing w:val="-2"/>
        </w:rPr>
        <w:t>intenção do autor. Isso é uma questão técnica, já que esses sistemas são elaborados por meio</w:t>
      </w:r>
    </w:p>
    <w:p>
      <w:pPr>
        <w:pStyle w:val="Heading1"/>
        <w:spacing w:lineRule="auto" w:line="360"/>
        <w:jc w:val="both"/>
        <w:rPr/>
      </w:pPr>
      <w:r>
        <w:rPr>
          <w:b w:val="false"/>
          <w:bCs w:val="false"/>
          <w:spacing w:val="-2"/>
        </w:rPr>
        <w:t>de treinamentos com informações de toda a internet, o que torna o texto pouco subjetivo. É</w:t>
      </w:r>
    </w:p>
    <w:p>
      <w:pPr>
        <w:pStyle w:val="Heading1"/>
        <w:spacing w:lineRule="auto" w:line="360"/>
        <w:jc w:val="both"/>
        <w:rPr/>
      </w:pPr>
      <w:r>
        <w:rPr>
          <w:b w:val="false"/>
          <w:bCs w:val="false"/>
          <w:spacing w:val="-2"/>
        </w:rPr>
        <w:t>por conta disso que é possível apontar claras marcas de uso de inteligências generativas, como</w:t>
      </w:r>
    </w:p>
    <w:p>
      <w:pPr>
        <w:pStyle w:val="Heading1"/>
        <w:spacing w:lineRule="auto" w:line="360"/>
        <w:jc w:val="both"/>
        <w:rPr/>
      </w:pPr>
      <w:r>
        <w:rPr>
          <w:b w:val="false"/>
          <w:bCs w:val="false"/>
          <w:spacing w:val="-2"/>
        </w:rPr>
        <w:t>frases sequenciadas com três afirmações separadas por vírgulas, como “a capacidade das</w:t>
      </w:r>
    </w:p>
    <w:p>
      <w:pPr>
        <w:pStyle w:val="Heading1"/>
        <w:spacing w:lineRule="auto" w:line="360"/>
        <w:jc w:val="both"/>
        <w:rPr/>
      </w:pPr>
      <w:r>
        <w:rPr>
          <w:b w:val="false"/>
          <w:bCs w:val="false"/>
          <w:spacing w:val="-2"/>
        </w:rPr>
        <w:t>tecnologias de apoiar a personalização de aprendizagem, oferecer feedback imediato e</w:t>
      </w:r>
    </w:p>
    <w:p>
      <w:pPr>
        <w:pStyle w:val="Heading1"/>
        <w:spacing w:lineRule="auto" w:line="360"/>
        <w:jc w:val="both"/>
        <w:rPr/>
      </w:pPr>
      <w:r>
        <w:rPr>
          <w:b w:val="false"/>
          <w:bCs w:val="false"/>
          <w:spacing w:val="-2"/>
        </w:rPr>
        <w:t>auxiliar na gestão acadêmica”.</w:t>
      </w:r>
    </w:p>
    <w:p>
      <w:pPr>
        <w:pStyle w:val="Heading1"/>
        <w:spacing w:lineRule="auto" w:line="360"/>
        <w:jc w:val="both"/>
        <w:rPr/>
      </w:pPr>
      <w:r>
        <w:rPr>
          <w:b w:val="false"/>
          <w:bCs w:val="false"/>
          <w:spacing w:val="-2"/>
        </w:rPr>
        <w:tab/>
        <w:t>Pensando nessa última questão, algumas pesquisas já foram feitas a respeito de outras</w:t>
      </w:r>
    </w:p>
    <w:p>
      <w:pPr>
        <w:pStyle w:val="Heading1"/>
        <w:spacing w:lineRule="auto" w:line="360"/>
        <w:jc w:val="both"/>
        <w:rPr/>
      </w:pPr>
      <w:r>
        <w:rPr>
          <w:b w:val="false"/>
          <w:bCs w:val="false"/>
          <w:spacing w:val="-2"/>
        </w:rPr>
        <w:t>pesquisas que teriam conteúdos gerados por meio desses sistemas; há, por exemplo, pelo</w:t>
      </w:r>
    </w:p>
    <w:p>
      <w:pPr>
        <w:pStyle w:val="Heading1"/>
        <w:spacing w:lineRule="auto" w:line="360"/>
        <w:jc w:val="both"/>
        <w:rPr/>
      </w:pPr>
      <w:r>
        <w:rPr>
          <w:b w:val="false"/>
          <w:bCs w:val="false"/>
          <w:spacing w:val="-2"/>
        </w:rPr>
        <w:t>menos 2</w:t>
      </w:r>
      <w:r>
        <w:rPr>
          <w:b w:val="false"/>
          <w:bCs w:val="false"/>
          <w:spacing w:val="-2"/>
          <w:shd w:fill="auto" w:val="clear"/>
        </w:rPr>
        <w:t>2 referências ao termo “vegetative electron microscopy” — que é uma alucinação das</w:t>
      </w:r>
    </w:p>
    <w:p>
      <w:pPr>
        <w:pStyle w:val="Heading1"/>
        <w:spacing w:lineRule="auto" w:line="360"/>
        <w:jc w:val="both"/>
        <w:rPr>
          <w:highlight w:val="none"/>
          <w:shd w:fill="auto" w:val="clear"/>
        </w:rPr>
      </w:pPr>
      <w:r>
        <w:rPr>
          <w:b w:val="false"/>
          <w:bCs w:val="false"/>
          <w:spacing w:val="-2"/>
          <w:shd w:fill="auto" w:val="clear"/>
        </w:rPr>
        <w:t>IAs generativas originado a partir de uma imagem de um livro — em artigos publicados. Esse</w:t>
      </w:r>
    </w:p>
    <w:p>
      <w:pPr>
        <w:pStyle w:val="Heading1"/>
        <w:spacing w:lineRule="auto" w:line="360"/>
        <w:jc w:val="both"/>
        <w:rPr>
          <w:highlight w:val="none"/>
          <w:shd w:fill="auto" w:val="clear"/>
        </w:rPr>
      </w:pPr>
      <w:r>
        <w:rPr>
          <w:b w:val="false"/>
          <w:bCs w:val="false"/>
          <w:spacing w:val="-2"/>
          <w:shd w:fill="auto" w:val="clear"/>
        </w:rPr>
        <w:t>tipo de comportamento tem se tornado mais comum com o avanço dessas ferramentas, como</w:t>
      </w:r>
    </w:p>
    <w:p>
      <w:pPr>
        <w:pStyle w:val="Heading1"/>
        <w:spacing w:lineRule="auto" w:line="360"/>
        <w:jc w:val="both"/>
        <w:rPr>
          <w:highlight w:val="none"/>
          <w:shd w:fill="auto" w:val="clear"/>
        </w:rPr>
      </w:pPr>
      <w:r>
        <w:rPr>
          <w:b w:val="false"/>
          <w:bCs w:val="false"/>
          <w:spacing w:val="-2"/>
          <w:shd w:fill="auto" w:val="clear"/>
        </w:rPr>
        <w:t>aponta a ferramenta anti-plágio “Turnitin”: de 200 milhões de pesquisas avaliadas, mais de 6</w:t>
      </w:r>
    </w:p>
    <w:p>
      <w:pPr>
        <w:pStyle w:val="Heading1"/>
        <w:spacing w:lineRule="auto" w:line="360"/>
        <w:jc w:val="both"/>
        <w:rPr>
          <w:highlight w:val="none"/>
          <w:shd w:fill="auto" w:val="clear"/>
        </w:rPr>
      </w:pPr>
      <w:r>
        <w:rPr>
          <w:b w:val="false"/>
          <w:bCs w:val="false"/>
          <w:spacing w:val="-2"/>
          <w:shd w:fill="auto" w:val="clear"/>
        </w:rPr>
        <w:t>milhões possuem pelo menos 80% de escrita com IA, e 11 milhões possuem 20% de escrita.</w:t>
      </w:r>
    </w:p>
    <w:p>
      <w:pPr>
        <w:pStyle w:val="Heading1"/>
        <w:spacing w:lineRule="auto" w:line="360"/>
        <w:jc w:val="both"/>
        <w:rPr>
          <w:highlight w:val="none"/>
          <w:shd w:fill="auto" w:val="clear"/>
        </w:rPr>
      </w:pPr>
      <w:r>
        <w:rPr>
          <w:b w:val="false"/>
          <w:bCs w:val="false"/>
          <w:spacing w:val="-2"/>
          <w:shd w:fill="auto" w:val="clear"/>
        </w:rPr>
        <w:t>Isso indica que grande parte do trabalho tem sido terceirizado com essas ferramentas, o que</w:t>
      </w:r>
    </w:p>
    <w:p>
      <w:pPr>
        <w:pStyle w:val="Heading1"/>
        <w:spacing w:lineRule="auto" w:line="360"/>
        <w:jc w:val="both"/>
        <w:rPr>
          <w:highlight w:val="none"/>
          <w:shd w:fill="auto" w:val="clear"/>
        </w:rPr>
      </w:pPr>
      <w:r>
        <w:rPr>
          <w:b w:val="false"/>
          <w:bCs w:val="false"/>
          <w:spacing w:val="-2"/>
          <w:shd w:fill="auto" w:val="clear"/>
        </w:rPr>
        <w:t>trás um prejuízo à qualidade do conhecimento produzido, já que, como observado</w:t>
      </w:r>
    </w:p>
    <w:p>
      <w:pPr>
        <w:pStyle w:val="Heading1"/>
        <w:spacing w:lineRule="auto" w:line="360"/>
        <w:jc w:val="both"/>
        <w:rPr>
          <w:highlight w:val="none"/>
          <w:shd w:fill="auto" w:val="clear"/>
        </w:rPr>
      </w:pPr>
      <w:r>
        <w:rPr>
          <w:b w:val="false"/>
          <w:bCs w:val="false"/>
          <w:spacing w:val="-2"/>
          <w:shd w:fill="auto" w:val="clear"/>
        </w:rPr>
        <w:t>anteriormente, esses sistemas estão propensos ao erro.</w:t>
      </w:r>
    </w:p>
    <w:p>
      <w:pPr>
        <w:pStyle w:val="Heading1"/>
        <w:spacing w:lineRule="auto" w:line="360"/>
        <w:jc w:val="both"/>
        <w:rPr>
          <w:highlight w:val="none"/>
          <w:shd w:fill="auto" w:val="clear"/>
        </w:rPr>
      </w:pPr>
      <w:r>
        <w:rPr>
          <w:b w:val="false"/>
          <w:bCs w:val="false"/>
          <w:spacing w:val="-2"/>
          <w:shd w:fill="auto" w:val="clear"/>
        </w:rPr>
        <w:tab/>
        <w:t>Entende-se, então, que as inteligências artificiais generativas possuem prós e contras</w:t>
      </w:r>
    </w:p>
    <w:p>
      <w:pPr>
        <w:pStyle w:val="Heading1"/>
        <w:spacing w:lineRule="auto" w:line="360"/>
        <w:jc w:val="both"/>
        <w:rPr>
          <w:highlight w:val="none"/>
          <w:shd w:fill="auto" w:val="clear"/>
        </w:rPr>
      </w:pPr>
      <w:r>
        <w:rPr>
          <w:b w:val="false"/>
          <w:bCs w:val="false"/>
          <w:spacing w:val="-2"/>
          <w:shd w:fill="auto" w:val="clear"/>
        </w:rPr>
        <w:t>na educação: por um lado, melhoram a performance dos estudantes — pelo menos em</w:t>
      </w:r>
    </w:p>
    <w:p>
      <w:pPr>
        <w:pStyle w:val="Heading1"/>
        <w:spacing w:lineRule="auto" w:line="360"/>
        <w:jc w:val="both"/>
        <w:rPr/>
      </w:pPr>
      <w:r>
        <w:rPr>
          <w:b w:val="false"/>
          <w:bCs w:val="false"/>
          <w:spacing w:val="-2"/>
          <w:shd w:fill="auto" w:val="clear"/>
        </w:rPr>
        <w:t>pequeno prazo —, mas também produzem textos sem</w:t>
      </w:r>
      <w:r>
        <w:rPr>
          <w:b w:val="false"/>
          <w:bCs w:val="false"/>
          <w:spacing w:val="-2"/>
        </w:rPr>
        <w:t xml:space="preserve"> coerência com o objetivo principal ou</w:t>
      </w:r>
    </w:p>
    <w:p>
      <w:pPr>
        <w:pStyle w:val="Heading1"/>
        <w:spacing w:lineRule="auto" w:line="360"/>
        <w:jc w:val="both"/>
        <w:rPr/>
      </w:pPr>
      <w:r>
        <w:rPr>
          <w:b w:val="false"/>
          <w:bCs w:val="false"/>
          <w:spacing w:val="-2"/>
        </w:rPr>
        <w:t>com informações diretamente falsas. Dessa maneira, é importante fazer o uso consciente</w:t>
      </w:r>
    </w:p>
    <w:p>
      <w:pPr>
        <w:pStyle w:val="Heading1"/>
        <w:spacing w:lineRule="auto" w:line="360"/>
        <w:jc w:val="both"/>
        <w:rPr/>
      </w:pPr>
      <w:r>
        <w:rPr>
          <w:b w:val="false"/>
          <w:bCs w:val="false"/>
          <w:spacing w:val="-2"/>
        </w:rPr>
        <w:t>dessas ferramentas, de forma que elas não se tornem um empecilho ao conhecimento, e é</w:t>
      </w:r>
    </w:p>
    <w:p>
      <w:pPr>
        <w:pStyle w:val="Heading1"/>
        <w:spacing w:lineRule="auto" w:line="360"/>
        <w:jc w:val="both"/>
        <w:rPr/>
      </w:pPr>
      <w:r>
        <w:rPr>
          <w:b w:val="false"/>
          <w:bCs w:val="false"/>
          <w:spacing w:val="-2"/>
        </w:rPr>
        <w:t>essencial dar continuidade nas pesquisas nesse tema, já que o uso de IAs ainda é</w:t>
      </w:r>
    </w:p>
    <w:p>
      <w:pPr>
        <w:pStyle w:val="Heading1"/>
        <w:spacing w:lineRule="auto" w:line="360"/>
        <w:jc w:val="both"/>
        <w:rPr/>
      </w:pPr>
      <w:r>
        <w:rPr>
          <w:b w:val="false"/>
          <w:bCs w:val="false"/>
          <w:spacing w:val="-2"/>
        </w:rPr>
        <w:t>extremamente recente.</w:t>
      </w:r>
    </w:p>
    <w:p>
      <w:pPr>
        <w:pStyle w:val="Heading1"/>
        <w:spacing w:lineRule="auto" w:line="360"/>
        <w:jc w:val="both"/>
        <w:rPr>
          <w:b w:val="false"/>
          <w:bCs w:val="false"/>
          <w:spacing w:val="-2"/>
        </w:rPr>
      </w:pPr>
      <w:r>
        <w:rPr/>
      </w:r>
    </w:p>
    <w:p>
      <w:pPr>
        <w:pStyle w:val="BodyText"/>
        <w:spacing w:before="120" w:after="0"/>
        <w:ind w:start="821" w:end="0"/>
        <w:rPr>
          <w:spacing w:val="-2"/>
        </w:rPr>
      </w:pPr>
      <w:r>
        <w:rPr>
          <w:spacing w:val="-2"/>
        </w:rPr>
      </w:r>
    </w:p>
    <w:p>
      <w:pPr>
        <w:pStyle w:val="BodyText"/>
        <w:spacing w:before="120" w:after="0"/>
        <w:ind w:start="821" w:end="0"/>
        <w:rPr>
          <w:spacing w:val="-2"/>
        </w:rPr>
      </w:pPr>
      <w:r>
        <w:rPr>
          <w:spacing w:val="-2"/>
        </w:rPr>
      </w:r>
    </w:p>
    <w:p>
      <w:pPr>
        <w:pStyle w:val="BodyText"/>
        <w:spacing w:before="120" w:after="0"/>
        <w:ind w:start="821" w:end="0"/>
        <w:rPr>
          <w:spacing w:val="-2"/>
        </w:rPr>
      </w:pPr>
      <w:r>
        <w:rPr>
          <w:spacing w:val="-2"/>
        </w:rPr>
      </w:r>
    </w:p>
    <w:p>
      <w:pPr>
        <w:pStyle w:val="Heading1"/>
        <w:jc w:val="both"/>
        <w:rPr/>
      </w:pPr>
      <w:r>
        <w:rPr>
          <w:spacing w:val="-2"/>
        </w:rPr>
        <w:t>CONCLUSÃO</w:t>
      </w:r>
    </w:p>
    <w:p>
      <w:pPr>
        <w:pStyle w:val="Heading1"/>
        <w:jc w:val="both"/>
        <w:rPr>
          <w:spacing w:val="-2"/>
        </w:rPr>
      </w:pPr>
      <w:r>
        <w:rPr>
          <w:spacing w:val="-2"/>
        </w:rPr>
      </w:r>
    </w:p>
    <w:p>
      <w:pPr>
        <w:pStyle w:val="Heading1"/>
        <w:jc w:val="both"/>
        <w:rPr>
          <w:spacing w:val="-2"/>
        </w:rPr>
      </w:pPr>
      <w:r>
        <w:rPr>
          <w:spacing w:val="-2"/>
        </w:rPr>
      </w:r>
    </w:p>
    <w:p>
      <w:pPr>
        <w:pStyle w:val="BodyText"/>
        <w:spacing w:lineRule="auto" w:line="348" w:before="6" w:after="0"/>
        <w:ind w:firstLine="720" w:start="100" w:end="683"/>
        <w:jc w:val="both"/>
        <w:rPr/>
      </w:pPr>
      <w:r>
        <w:rPr/>
      </w:r>
    </w:p>
    <w:p>
      <w:pPr>
        <w:pStyle w:val="BodyText"/>
        <w:spacing w:lineRule="auto" w:line="348" w:before="6" w:after="0"/>
        <w:ind w:firstLine="720" w:start="100" w:end="683"/>
        <w:jc w:val="both"/>
        <w:rPr/>
      </w:pPr>
      <w:r>
        <w:rPr/>
      </w:r>
    </w:p>
    <w:p>
      <w:pPr>
        <w:pStyle w:val="BodyText"/>
        <w:spacing w:lineRule="auto" w:line="348" w:before="6" w:after="0"/>
        <w:ind w:firstLine="720" w:start="100" w:end="683"/>
        <w:jc w:val="both"/>
        <w:rPr/>
      </w:pPr>
      <w:r>
        <w:rPr/>
      </w:r>
    </w:p>
    <w:p>
      <w:pPr>
        <w:pStyle w:val="BodyText"/>
        <w:spacing w:lineRule="auto" w:line="348" w:before="6" w:after="0"/>
        <w:ind w:firstLine="720" w:start="100" w:end="683"/>
        <w:jc w:val="both"/>
        <w:rPr/>
      </w:pPr>
      <w:r>
        <w:rPr/>
      </w:r>
    </w:p>
    <w:p>
      <w:pPr>
        <w:pStyle w:val="BodyText"/>
        <w:spacing w:lineRule="auto" w:line="348" w:before="6" w:after="0"/>
        <w:ind w:firstLine="720" w:start="100" w:end="683"/>
        <w:jc w:val="both"/>
        <w:rPr/>
      </w:pPr>
      <w:r>
        <w:rPr/>
      </w:r>
    </w:p>
    <w:p>
      <w:pPr>
        <w:pStyle w:val="BodyText"/>
        <w:spacing w:lineRule="auto" w:line="348" w:before="6" w:after="0"/>
        <w:ind w:firstLine="720" w:start="100" w:end="683"/>
        <w:jc w:val="both"/>
        <w:rPr/>
      </w:pPr>
      <w:r>
        <w:rPr/>
      </w:r>
    </w:p>
    <w:p>
      <w:pPr>
        <w:pStyle w:val="BodyText"/>
        <w:spacing w:lineRule="auto" w:line="348" w:before="6" w:after="0"/>
        <w:ind w:firstLine="720" w:start="100" w:end="683"/>
        <w:jc w:val="both"/>
        <w:rPr/>
      </w:pPr>
      <w:r>
        <w:rPr/>
      </w:r>
    </w:p>
    <w:p>
      <w:pPr>
        <w:pStyle w:val="BodyText"/>
        <w:spacing w:lineRule="auto" w:line="348" w:before="6" w:after="0"/>
        <w:ind w:firstLine="720" w:start="100" w:end="683"/>
        <w:jc w:val="both"/>
        <w:rPr/>
      </w:pPr>
      <w:r>
        <w:rPr/>
      </w:r>
    </w:p>
    <w:p>
      <w:pPr>
        <w:pStyle w:val="BodyText"/>
        <w:spacing w:lineRule="auto" w:line="348" w:before="6" w:after="0"/>
        <w:ind w:firstLine="720" w:start="100" w:end="683"/>
        <w:jc w:val="both"/>
        <w:rPr/>
      </w:pPr>
      <w:r>
        <w:rPr/>
      </w:r>
    </w:p>
    <w:p>
      <w:pPr>
        <w:pStyle w:val="BodyText"/>
        <w:spacing w:lineRule="auto" w:line="348" w:before="6" w:after="0"/>
        <w:ind w:firstLine="720" w:start="100" w:end="683"/>
        <w:jc w:val="both"/>
        <w:rPr/>
      </w:pPr>
      <w:r>
        <w:rPr/>
      </w:r>
    </w:p>
    <w:p>
      <w:pPr>
        <w:pStyle w:val="BodyText"/>
        <w:spacing w:lineRule="auto" w:line="348" w:before="6" w:after="0"/>
        <w:ind w:firstLine="720" w:start="100" w:end="683"/>
        <w:jc w:val="both"/>
        <w:rPr/>
      </w:pPr>
      <w:r>
        <w:rPr/>
      </w:r>
    </w:p>
    <w:p>
      <w:pPr>
        <w:pStyle w:val="BodyText"/>
        <w:spacing w:lineRule="auto" w:line="348" w:before="6" w:after="0"/>
        <w:ind w:firstLine="720" w:start="100" w:end="683"/>
        <w:jc w:val="both"/>
        <w:rPr/>
      </w:pPr>
      <w:r>
        <w:rPr/>
      </w:r>
    </w:p>
    <w:p>
      <w:pPr>
        <w:pStyle w:val="BodyText"/>
        <w:spacing w:lineRule="auto" w:line="348" w:before="6" w:after="0"/>
        <w:ind w:firstLine="720" w:start="100" w:end="683"/>
        <w:jc w:val="both"/>
        <w:rPr/>
      </w:pPr>
      <w:r>
        <w:rPr/>
      </w:r>
    </w:p>
    <w:p>
      <w:pPr>
        <w:pStyle w:val="BodyText"/>
        <w:spacing w:lineRule="auto" w:line="348" w:before="6" w:after="0"/>
        <w:ind w:firstLine="720" w:start="100" w:end="683"/>
        <w:jc w:val="both"/>
        <w:rPr/>
      </w:pPr>
      <w:r>
        <w:rPr/>
      </w:r>
    </w:p>
    <w:p>
      <w:pPr>
        <w:pStyle w:val="BodyText"/>
        <w:spacing w:lineRule="auto" w:line="348" w:before="6" w:after="0"/>
        <w:ind w:firstLine="720" w:start="100" w:end="683"/>
        <w:jc w:val="both"/>
        <w:rPr/>
      </w:pPr>
      <w:r>
        <w:rPr/>
      </w:r>
    </w:p>
    <w:p>
      <w:pPr>
        <w:pStyle w:val="BodyText"/>
        <w:spacing w:lineRule="auto" w:line="348" w:before="6" w:after="0"/>
        <w:ind w:firstLine="720" w:start="100" w:end="683"/>
        <w:jc w:val="both"/>
        <w:rPr/>
      </w:pPr>
      <w:r>
        <w:rPr/>
      </w:r>
    </w:p>
    <w:p>
      <w:pPr>
        <w:pStyle w:val="BodyText"/>
        <w:spacing w:lineRule="auto" w:line="348" w:before="6" w:after="0"/>
        <w:ind w:firstLine="720" w:start="100" w:end="683"/>
        <w:jc w:val="both"/>
        <w:rPr/>
      </w:pPr>
      <w:r>
        <w:rPr/>
      </w:r>
    </w:p>
    <w:p>
      <w:pPr>
        <w:pStyle w:val="BodyText"/>
        <w:spacing w:lineRule="auto" w:line="348" w:before="6" w:after="0"/>
        <w:ind w:firstLine="720" w:start="100" w:end="683"/>
        <w:jc w:val="both"/>
        <w:rPr/>
      </w:pPr>
      <w:r>
        <w:rPr/>
      </w:r>
    </w:p>
    <w:p>
      <w:pPr>
        <w:pStyle w:val="BodyText"/>
        <w:spacing w:lineRule="auto" w:line="348" w:before="6" w:after="0"/>
        <w:ind w:firstLine="720" w:start="100" w:end="683"/>
        <w:jc w:val="both"/>
        <w:rPr/>
      </w:pPr>
      <w:r>
        <w:rPr/>
      </w:r>
    </w:p>
    <w:p>
      <w:pPr>
        <w:pStyle w:val="BodyText"/>
        <w:spacing w:lineRule="auto" w:line="348" w:before="6" w:after="0"/>
        <w:ind w:firstLine="720" w:start="100" w:end="683"/>
        <w:jc w:val="both"/>
        <w:rPr/>
      </w:pPr>
      <w:r>
        <w:rPr/>
      </w:r>
    </w:p>
    <w:p>
      <w:pPr>
        <w:pStyle w:val="BodyText"/>
        <w:spacing w:lineRule="auto" w:line="348" w:before="6" w:after="0"/>
        <w:ind w:firstLine="720" w:start="100" w:end="683"/>
        <w:jc w:val="both"/>
        <w:rPr/>
      </w:pPr>
      <w:r>
        <w:rPr/>
      </w:r>
    </w:p>
    <w:p>
      <w:pPr>
        <w:pStyle w:val="BodyText"/>
        <w:spacing w:lineRule="auto" w:line="348" w:before="6" w:after="0"/>
        <w:ind w:firstLine="720" w:start="100" w:end="683"/>
        <w:jc w:val="both"/>
        <w:rPr/>
      </w:pPr>
      <w:r>
        <w:rPr/>
      </w:r>
    </w:p>
    <w:p>
      <w:pPr>
        <w:pStyle w:val="BodyText"/>
        <w:spacing w:lineRule="auto" w:line="348" w:before="6" w:after="0"/>
        <w:ind w:firstLine="720" w:start="100" w:end="683"/>
        <w:jc w:val="both"/>
        <w:rPr/>
      </w:pPr>
      <w:r>
        <w:rPr/>
      </w:r>
    </w:p>
    <w:p>
      <w:pPr>
        <w:pStyle w:val="BodyText"/>
        <w:spacing w:lineRule="auto" w:line="348" w:before="6" w:after="0"/>
        <w:ind w:firstLine="720" w:start="100" w:end="683"/>
        <w:jc w:val="both"/>
        <w:rPr/>
      </w:pPr>
      <w:r>
        <w:rPr/>
      </w:r>
    </w:p>
    <w:p>
      <w:pPr>
        <w:pStyle w:val="BodyText"/>
        <w:spacing w:lineRule="auto" w:line="348" w:before="6" w:after="0"/>
        <w:ind w:firstLine="720" w:start="100" w:end="683"/>
        <w:jc w:val="both"/>
        <w:rPr/>
      </w:pPr>
      <w:r>
        <w:rPr/>
      </w:r>
    </w:p>
    <w:p>
      <w:pPr>
        <w:pStyle w:val="BodyText"/>
        <w:spacing w:lineRule="auto" w:line="348" w:before="6" w:after="0"/>
        <w:ind w:firstLine="720" w:start="100" w:end="683"/>
        <w:jc w:val="both"/>
        <w:rPr/>
      </w:pPr>
      <w:r>
        <w:rPr/>
      </w:r>
    </w:p>
    <w:p>
      <w:pPr>
        <w:pStyle w:val="BodyText"/>
        <w:spacing w:lineRule="auto" w:line="348" w:before="6" w:after="0"/>
        <w:ind w:firstLine="720" w:start="100" w:end="683"/>
        <w:jc w:val="both"/>
        <w:rPr/>
      </w:pPr>
      <w:r>
        <w:rPr/>
      </w:r>
    </w:p>
    <w:p>
      <w:pPr>
        <w:pStyle w:val="BodyText"/>
        <w:spacing w:lineRule="auto" w:line="348" w:before="6" w:after="0"/>
        <w:ind w:firstLine="720" w:start="100" w:end="683"/>
        <w:jc w:val="both"/>
        <w:rPr/>
      </w:pPr>
      <w:r>
        <w:rPr/>
      </w:r>
    </w:p>
    <w:p>
      <w:pPr>
        <w:pStyle w:val="BodyText"/>
        <w:spacing w:lineRule="auto" w:line="348" w:before="6" w:after="0"/>
        <w:ind w:firstLine="720" w:start="100" w:end="683"/>
        <w:jc w:val="both"/>
        <w:rPr/>
      </w:pPr>
      <w:r>
        <w:rPr/>
      </w:r>
    </w:p>
    <w:p>
      <w:pPr>
        <w:pStyle w:val="BodyText"/>
        <w:spacing w:lineRule="auto" w:line="348" w:before="6" w:after="0"/>
        <w:ind w:firstLine="720" w:start="100" w:end="683"/>
        <w:jc w:val="both"/>
        <w:rPr/>
      </w:pPr>
      <w:r>
        <w:rPr/>
      </w:r>
    </w:p>
    <w:p>
      <w:pPr>
        <w:pStyle w:val="BodyText"/>
        <w:spacing w:lineRule="auto" w:line="348" w:before="6" w:after="0"/>
        <w:ind w:firstLine="720" w:start="100" w:end="683"/>
        <w:jc w:val="both"/>
        <w:rPr/>
      </w:pPr>
      <w:r>
        <w:rPr/>
      </w:r>
    </w:p>
    <w:p>
      <w:pPr>
        <w:pStyle w:val="BodyText"/>
        <w:spacing w:lineRule="auto" w:line="348" w:before="6" w:after="0"/>
        <w:ind w:firstLine="720" w:start="100" w:end="683"/>
        <w:jc w:val="both"/>
        <w:rPr/>
      </w:pPr>
      <w:r>
        <w:rPr/>
      </w:r>
    </w:p>
    <w:p>
      <w:pPr>
        <w:pStyle w:val="BodyText"/>
        <w:spacing w:lineRule="auto" w:line="348" w:before="6" w:after="0"/>
        <w:ind w:firstLine="720" w:start="100" w:end="683"/>
        <w:jc w:val="both"/>
        <w:rPr/>
      </w:pPr>
      <w:r>
        <w:rPr/>
      </w:r>
    </w:p>
    <w:p>
      <w:pPr>
        <w:pStyle w:val="Heading1"/>
        <w:spacing w:lineRule="exact" w:line="271"/>
        <w:rPr/>
      </w:pPr>
      <w:bookmarkStart w:id="2" w:name="_TOC_250000"/>
      <w:bookmarkEnd w:id="2"/>
      <w:r>
        <w:rPr>
          <w:spacing w:val="-2"/>
        </w:rPr>
        <w:t>REFERÊNCIAS</w:t>
      </w:r>
    </w:p>
    <w:p>
      <w:pPr>
        <w:pStyle w:val="Heading1"/>
        <w:spacing w:lineRule="exact" w:line="271"/>
        <w:rPr>
          <w:spacing w:val="-2"/>
        </w:rPr>
      </w:pPr>
      <w:r>
        <w:rPr/>
      </w:r>
    </w:p>
    <w:p>
      <w:pPr>
        <w:pStyle w:val="BodyText"/>
        <w:spacing w:lineRule="exact" w:line="271"/>
        <w:rPr/>
      </w:pPr>
      <w:r>
        <w:rPr>
          <w:rFonts w:ascii="Times New Roman" w:hAnsi="Times New Roman"/>
          <w:spacing w:val="-2"/>
          <w:sz w:val="24"/>
          <w:szCs w:val="24"/>
        </w:rPr>
        <w:t xml:space="preserve">INTERNATIONAL BUSINESS MACHINES (IBM). </w:t>
      </w:r>
      <w:r>
        <w:rPr>
          <w:rFonts w:ascii="Times New Roman" w:hAnsi="Times New Roman"/>
          <w:b/>
          <w:spacing w:val="-2"/>
          <w:sz w:val="24"/>
          <w:szCs w:val="24"/>
        </w:rPr>
        <w:t>A história da inteligência artificial</w:t>
      </w:r>
      <w:r>
        <w:rPr>
          <w:rFonts w:ascii="Times New Roman" w:hAnsi="Times New Roman"/>
          <w:spacing w:val="-2"/>
          <w:sz w:val="24"/>
          <w:szCs w:val="24"/>
        </w:rPr>
        <w:t xml:space="preserve">. Disponível em: </w:t>
      </w:r>
      <w:hyperlink r:id="rId15" w:tgtFrame="_blank">
        <w:r>
          <w:rPr>
            <w:rStyle w:val="Hyperlink"/>
            <w:rFonts w:ascii="Times New Roman" w:hAnsi="Times New Roman"/>
            <w:spacing w:val="-2"/>
            <w:sz w:val="24"/>
            <w:szCs w:val="24"/>
          </w:rPr>
          <w:t>https://www.ibm.com/br-pt/think/topics/history-of-artificial-intelligence</w:t>
        </w:r>
      </w:hyperlink>
      <w:r>
        <w:rPr>
          <w:rFonts w:ascii="Times New Roman" w:hAnsi="Times New Roman"/>
          <w:spacing w:val="-2"/>
          <w:sz w:val="24"/>
          <w:szCs w:val="24"/>
        </w:rPr>
        <w:t>. Acesso em: 25 set. 2025.</w:t>
      </w:r>
    </w:p>
    <w:p>
      <w:pPr>
        <w:pStyle w:val="BodyText"/>
        <w:spacing w:lineRule="exact" w:line="271"/>
        <w:rPr>
          <w:spacing w:val="-2"/>
        </w:rPr>
      </w:pPr>
      <w:r>
        <w:rPr>
          <w:rFonts w:ascii="Times New Roman" w:hAnsi="Times New Roman"/>
          <w:sz w:val="24"/>
          <w:szCs w:val="24"/>
        </w:rPr>
      </w:r>
    </w:p>
    <w:p>
      <w:pPr>
        <w:pStyle w:val="BodyText"/>
        <w:spacing w:before="0" w:after="283"/>
        <w:rPr/>
      </w:pPr>
      <w:r>
        <w:rPr>
          <w:rFonts w:ascii="Times New Roman" w:hAnsi="Times New Roman"/>
          <w:sz w:val="24"/>
          <w:szCs w:val="24"/>
        </w:rPr>
        <w:t xml:space="preserve">O GLOBO. Computador supostamente o primeiro a passar no teste de Turing. In: </w:t>
      </w:r>
      <w:r>
        <w:rPr>
          <w:rFonts w:ascii="Times New Roman" w:hAnsi="Times New Roman"/>
          <w:b/>
          <w:sz w:val="24"/>
          <w:szCs w:val="24"/>
        </w:rPr>
        <w:t>O GLOBO</w:t>
      </w:r>
      <w:r>
        <w:rPr>
          <w:rFonts w:ascii="Times New Roman" w:hAnsi="Times New Roman"/>
          <w:sz w:val="24"/>
          <w:szCs w:val="24"/>
        </w:rPr>
        <w:t xml:space="preserve">. Rio de Janeiro, 9 jun. 2014. Economia. Disponível em: </w:t>
      </w:r>
      <w:hyperlink r:id="rId16" w:tgtFrame="_blank">
        <w:r>
          <w:rPr>
            <w:rStyle w:val="Hyperlink"/>
            <w:rFonts w:ascii="Times New Roman" w:hAnsi="Times New Roman"/>
            <w:sz w:val="24"/>
            <w:szCs w:val="24"/>
          </w:rPr>
          <w:t>https://oglobo.globo.com/economia/computador-supostamente-o-primeiro-passar-no-teste-de-turing-12772931</w:t>
        </w:r>
      </w:hyperlink>
      <w:r>
        <w:rPr>
          <w:rFonts w:ascii="Times New Roman" w:hAnsi="Times New Roman"/>
          <w:sz w:val="24"/>
          <w:szCs w:val="24"/>
        </w:rPr>
        <w:t>. Acesso em: 25 set. 2025.</w:t>
      </w:r>
    </w:p>
    <w:p>
      <w:pPr>
        <w:pStyle w:val="BodyText"/>
        <w:spacing w:before="0" w:after="283"/>
        <w:rPr/>
      </w:pPr>
      <w:r>
        <w:rPr>
          <w:rFonts w:ascii="Times New Roman" w:hAnsi="Times New Roman"/>
          <w:sz w:val="24"/>
          <w:szCs w:val="24"/>
        </w:rPr>
        <w:t xml:space="preserve">WIKIPÉDIA. </w:t>
      </w:r>
      <w:r>
        <w:rPr>
          <w:rFonts w:ascii="Times New Roman" w:hAnsi="Times New Roman"/>
          <w:b/>
          <w:sz w:val="24"/>
          <w:szCs w:val="24"/>
        </w:rPr>
        <w:t>Teste de Turing</w:t>
      </w:r>
      <w:r>
        <w:rPr>
          <w:rFonts w:ascii="Times New Roman" w:hAnsi="Times New Roman"/>
          <w:sz w:val="24"/>
          <w:szCs w:val="24"/>
        </w:rPr>
        <w:t xml:space="preserve">. Disponível em: </w:t>
      </w:r>
      <w:hyperlink r:id="rId17" w:tgtFrame="_blank">
        <w:r>
          <w:rPr>
            <w:rStyle w:val="Hyperlink"/>
            <w:rFonts w:ascii="Times New Roman" w:hAnsi="Times New Roman"/>
            <w:sz w:val="24"/>
            <w:szCs w:val="24"/>
          </w:rPr>
          <w:t>https://pt.wikipedia.org/wiki/Teste_de_Turing</w:t>
        </w:r>
      </w:hyperlink>
      <w:r>
        <w:rPr>
          <w:rFonts w:ascii="Times New Roman" w:hAnsi="Times New Roman"/>
          <w:sz w:val="24"/>
          <w:szCs w:val="24"/>
        </w:rPr>
        <w:t>. Acesso em: 25 set. 2025.</w:t>
      </w:r>
    </w:p>
    <w:p>
      <w:pPr>
        <w:pStyle w:val="BodyText"/>
        <w:spacing w:before="0" w:after="283"/>
        <w:rPr/>
      </w:pPr>
      <w:r>
        <w:rPr>
          <w:rFonts w:ascii="Times New Roman" w:hAnsi="Times New Roman"/>
          <w:sz w:val="24"/>
          <w:szCs w:val="24"/>
        </w:rPr>
        <w:t xml:space="preserve">ITERA. </w:t>
      </w:r>
      <w:r>
        <w:rPr>
          <w:rFonts w:ascii="Times New Roman" w:hAnsi="Times New Roman"/>
          <w:b/>
          <w:sz w:val="24"/>
          <w:szCs w:val="24"/>
        </w:rPr>
        <w:t>Teste de Turing: saberíamos se uma IA fosse capaz de pensar?</w:t>
      </w:r>
      <w:r>
        <w:rPr>
          <w:rFonts w:ascii="Times New Roman" w:hAnsi="Times New Roman"/>
          <w:sz w:val="24"/>
          <w:szCs w:val="24"/>
        </w:rPr>
        <w:t xml:space="preserve"> Disponível em: </w:t>
      </w:r>
      <w:hyperlink r:id="rId18" w:tgtFrame="_blank">
        <w:r>
          <w:rPr>
            <w:rStyle w:val="Hyperlink"/>
            <w:rFonts w:ascii="Times New Roman" w:hAnsi="Times New Roman"/>
            <w:sz w:val="24"/>
            <w:szCs w:val="24"/>
          </w:rPr>
          <w:t>https://itera.com.br/blog/teste-de-turing-saber%C3%ADamos-se-uma-ia-fosse-capaz-de-pensar</w:t>
        </w:r>
      </w:hyperlink>
      <w:r>
        <w:rPr>
          <w:rFonts w:ascii="Times New Roman" w:hAnsi="Times New Roman"/>
          <w:sz w:val="24"/>
          <w:szCs w:val="24"/>
        </w:rPr>
        <w:t>. Acesso em: 25 set. 2025.</w:t>
      </w:r>
    </w:p>
    <w:p>
      <w:pPr>
        <w:pStyle w:val="BodyText"/>
        <w:spacing w:before="0" w:after="283"/>
        <w:rPr/>
      </w:pPr>
      <w:r>
        <w:rPr>
          <w:rFonts w:ascii="Times New Roman" w:hAnsi="Times New Roman"/>
          <w:sz w:val="24"/>
          <w:szCs w:val="24"/>
        </w:rPr>
        <w:t xml:space="preserve">SALESFORCE. </w:t>
      </w:r>
      <w:r>
        <w:rPr>
          <w:rFonts w:ascii="Times New Roman" w:hAnsi="Times New Roman"/>
          <w:b/>
          <w:sz w:val="24"/>
          <w:szCs w:val="24"/>
        </w:rPr>
        <w:t>IA Generativa</w:t>
      </w:r>
      <w:r>
        <w:rPr>
          <w:rFonts w:ascii="Times New Roman" w:hAnsi="Times New Roman"/>
          <w:sz w:val="24"/>
          <w:szCs w:val="24"/>
        </w:rPr>
        <w:t xml:space="preserve">. Disponível em: </w:t>
      </w:r>
      <w:hyperlink r:id="rId19" w:tgtFrame="_blank">
        <w:r>
          <w:rPr>
            <w:rStyle w:val="Hyperlink"/>
            <w:rFonts w:ascii="Times New Roman" w:hAnsi="Times New Roman"/>
            <w:sz w:val="24"/>
            <w:szCs w:val="24"/>
          </w:rPr>
          <w:t>https://www.salesforce.com/br/blog/ia-generativa/?d=701ed00000DLNg5AAH&amp;nc=701ed00000DLR6wAAH&amp;utm_source=google&amp;utm_medium=paid_search&amp;utm_campaign=latam_br_all-ai-and-data-apm-l2_cross-industry&amp;utm_content=all-segments_pg-pt-mash_701ed00000DLNg5AAH_portuguesebr_ia-generativa&amp;utm_term=iagenerativa&amp;ef_id=Cj0KCQjw0NPGBhCDARIsAGAzpp31nByxshDcheIrsPUVpOxfB3g_gvR5nmdO45NAqaHxM_b7kj0uMv0aArdoEALw_wcB:G:s&amp;gclsrc=aw.ds&amp;&amp;pcrid=772823545580&amp;pdv=c&amp;gad_source=1&amp;gad_campaignid=22992518341&amp;gbraid=0AAAAAD8tsjmVtbO545l_TIgxUyH0pRSw_&amp;gclid=Cj0KCQjw0NPGBhCDARIsAGAzpp31nByxshDcheIrsPUVpOxfB3g_gvR5nmdO45NAqaHxM_b7kj0uMv0aArdoEALw_wcB</w:t>
        </w:r>
      </w:hyperlink>
      <w:r>
        <w:rPr>
          <w:rFonts w:ascii="Times New Roman" w:hAnsi="Times New Roman"/>
          <w:sz w:val="24"/>
          <w:szCs w:val="24"/>
        </w:rPr>
        <w:t>. Acesso em: 25 set. 2025.</w:t>
      </w:r>
    </w:p>
    <w:p>
      <w:pPr>
        <w:pStyle w:val="BodyText"/>
        <w:spacing w:before="0" w:after="283"/>
        <w:rPr/>
      </w:pPr>
      <w:r>
        <w:rPr>
          <w:rFonts w:ascii="Times New Roman" w:hAnsi="Times New Roman"/>
          <w:sz w:val="24"/>
          <w:szCs w:val="24"/>
        </w:rPr>
        <w:t xml:space="preserve">TAURION, César. A inteligência artificial não é inteligente, apenas exibe comportamento que parece inteligente. In: </w:t>
      </w:r>
      <w:r>
        <w:rPr>
          <w:rFonts w:ascii="Times New Roman" w:hAnsi="Times New Roman"/>
          <w:b/>
          <w:sz w:val="24"/>
          <w:szCs w:val="24"/>
        </w:rPr>
        <w:t>Medium</w:t>
      </w:r>
      <w:r>
        <w:rPr>
          <w:rFonts w:ascii="Times New Roman" w:hAnsi="Times New Roman"/>
          <w:sz w:val="24"/>
          <w:szCs w:val="24"/>
        </w:rPr>
        <w:t xml:space="preserve">. 21 jul. 2023. Disponível em: </w:t>
      </w:r>
      <w:hyperlink r:id="rId20" w:tgtFrame="_blank">
        <w:r>
          <w:rPr>
            <w:rStyle w:val="Hyperlink"/>
            <w:rFonts w:ascii="Times New Roman" w:hAnsi="Times New Roman"/>
            <w:sz w:val="24"/>
            <w:szCs w:val="24"/>
          </w:rPr>
          <w:t>https://c-taurion.medium.com/a-intelig%C3%AAncia-artificial-n%C3%A3o-%C3%A9-inteligente-apenas-exibe-comportamento-que-parece-inteligente-6d7440905b2a</w:t>
        </w:r>
      </w:hyperlink>
      <w:r>
        <w:rPr>
          <w:rFonts w:ascii="Times New Roman" w:hAnsi="Times New Roman"/>
          <w:sz w:val="24"/>
          <w:szCs w:val="24"/>
        </w:rPr>
        <w:t>. Acesso em: 25 set. 2025.</w:t>
      </w:r>
    </w:p>
    <w:p>
      <w:pPr>
        <w:pStyle w:val="BodyText"/>
        <w:spacing w:before="0" w:after="283"/>
        <w:rPr/>
      </w:pPr>
      <w:r>
        <w:rPr>
          <w:rFonts w:ascii="Times New Roman" w:hAnsi="Times New Roman"/>
          <w:sz w:val="24"/>
          <w:szCs w:val="24"/>
        </w:rPr>
        <w:t xml:space="preserve">HONG, Ming et al. Trustworthy generative AI for scientific discovery: Challenges and opportunities. </w:t>
      </w:r>
      <w:r>
        <w:rPr>
          <w:rFonts w:ascii="Times New Roman" w:hAnsi="Times New Roman"/>
          <w:b/>
          <w:sz w:val="24"/>
          <w:szCs w:val="24"/>
        </w:rPr>
        <w:t>Expert Systems with Applications</w:t>
      </w:r>
      <w:r>
        <w:rPr>
          <w:rFonts w:ascii="Times New Roman" w:hAnsi="Times New Roman"/>
          <w:sz w:val="24"/>
          <w:szCs w:val="24"/>
        </w:rPr>
        <w:t xml:space="preserve">, v. 257, 2024. Disponível em: </w:t>
      </w:r>
      <w:hyperlink r:id="rId21" w:anchor="section-cited-by" w:tgtFrame="_blank">
        <w:r>
          <w:rPr>
            <w:rStyle w:val="Hyperlink"/>
            <w:rFonts w:ascii="Times New Roman" w:hAnsi="Times New Roman"/>
            <w:sz w:val="24"/>
            <w:szCs w:val="24"/>
          </w:rPr>
          <w:t>https://www.sciencedirect.com/science/article/pii/S0957417424010339#section-cited-by</w:t>
        </w:r>
      </w:hyperlink>
      <w:r>
        <w:rPr>
          <w:rFonts w:ascii="Times New Roman" w:hAnsi="Times New Roman"/>
          <w:sz w:val="24"/>
          <w:szCs w:val="24"/>
        </w:rPr>
        <w:t>. Acesso em: 25 set. 2025.</w:t>
      </w:r>
    </w:p>
    <w:p>
      <w:pPr>
        <w:pStyle w:val="BodyText"/>
        <w:spacing w:before="0" w:after="283"/>
        <w:rPr/>
      </w:pPr>
      <w:r>
        <w:rPr/>
        <w:t xml:space="preserve">NATURE. </w:t>
      </w:r>
      <w:r>
        <w:rPr>
          <w:b/>
        </w:rPr>
        <w:t>The rise of fake papers</w:t>
      </w:r>
      <w:r>
        <w:rPr/>
        <w:t xml:space="preserve">. Nature Publishing Group, 2025. Disponível em: </w:t>
      </w:r>
      <w:hyperlink r:id="rId22" w:tgtFrame="_blank">
        <w:r>
          <w:rPr>
            <w:rStyle w:val="Hyperlink"/>
          </w:rPr>
          <w:t>https://www.nature.com/articles/d41586-025-03046-z</w:t>
        </w:r>
      </w:hyperlink>
      <w:r>
        <w:rPr/>
        <w:t>. Acesso em: 25 set. 2025.</w:t>
      </w:r>
    </w:p>
    <w:p>
      <w:pPr>
        <w:pStyle w:val="BodyText"/>
        <w:spacing w:before="0" w:after="283"/>
        <w:rPr/>
      </w:pPr>
      <w:r>
        <w:rPr/>
        <w:t xml:space="preserve">THE HINDU. Out of 200 million papers reviewed, over six million have at least 80% AI writing present: report. </w:t>
      </w:r>
      <w:r>
        <w:rPr>
          <w:b/>
        </w:rPr>
        <w:t>The Hindu</w:t>
      </w:r>
      <w:r>
        <w:rPr/>
        <w:t xml:space="preserve">, 9 abr. 2024. Disponível em: </w:t>
      </w:r>
      <w:hyperlink r:id="rId23" w:tgtFrame="_blank">
        <w:r>
          <w:rPr>
            <w:rStyle w:val="Hyperlink"/>
          </w:rPr>
          <w:t>https://www.thehindu.com/sci-tech/technology/out-of-200-million-papers-reviewed-over-six-million-have-at-least-80-ai-writing-present-report/article680454</w:t>
        </w:r>
      </w:hyperlink>
      <w:r>
        <w:rPr/>
        <w:t>. Acesso em: 25 set. 2025.</w:t>
      </w:r>
    </w:p>
    <w:p>
      <w:pPr>
        <w:pStyle w:val="BodyText"/>
        <w:spacing w:before="0" w:after="283"/>
        <w:rPr/>
      </w:pPr>
      <w:r>
        <w:rPr/>
      </w:r>
    </w:p>
    <w:p>
      <w:pPr>
        <w:pStyle w:val="BodyText"/>
        <w:spacing w:before="0" w:after="283"/>
        <w:rPr/>
      </w:pPr>
      <w:r>
        <w:rPr/>
      </w:r>
    </w:p>
    <w:p>
      <w:pPr>
        <w:pStyle w:val="BodyText"/>
        <w:spacing w:before="0" w:after="283"/>
        <w:rPr/>
      </w:pPr>
      <w:r>
        <w:rPr/>
        <w:t xml:space="preserve">REDACAO. Imagem criada com IA ganha concurso e reacende discussão sobre o que é arte. In: </w:t>
      </w:r>
      <w:r>
        <w:rPr>
          <w:b/>
        </w:rPr>
        <w:t>Tilt</w:t>
      </w:r>
      <w:r>
        <w:rPr/>
        <w:t xml:space="preserve">. UOL, 2 set. 2022. Disponível em: </w:t>
      </w:r>
      <w:hyperlink r:id="rId24" w:tgtFrame="_blank">
        <w:r>
          <w:rPr>
            <w:rStyle w:val="Hyperlink"/>
          </w:rPr>
          <w:t>https://www.uol.com.br/tilt/noticias/redacao/2022/09/02/imagem-criada-com-ia-ganha-concurso-e-reacende-discussao-sobre-o-que-e-arte.htm</w:t>
        </w:r>
      </w:hyperlink>
      <w:r>
        <w:rPr/>
        <w:t>. Acesso em: 25 set. 2025.</w:t>
      </w:r>
    </w:p>
    <w:p>
      <w:pPr>
        <w:pStyle w:val="BodyText"/>
        <w:spacing w:before="0" w:after="283"/>
        <w:rPr/>
      </w:pPr>
      <w:r>
        <w:rPr/>
        <w:t xml:space="preserve">WIKIPÉDIA. </w:t>
      </w:r>
      <w:r>
        <w:rPr>
          <w:b/>
        </w:rPr>
        <w:t>Artificial intelligence and copyright</w:t>
      </w:r>
      <w:r>
        <w:rPr/>
        <w:t xml:space="preserve">. Disponível em: </w:t>
      </w:r>
      <w:hyperlink r:id="rId25" w:tgtFrame="_blank">
        <w:r>
          <w:rPr>
            <w:rStyle w:val="Hyperlink"/>
          </w:rPr>
          <w:t>https://en.wikipedia.org/wiki/Artificial_intelligence_and_copyright</w:t>
        </w:r>
      </w:hyperlink>
      <w:r>
        <w:rPr/>
        <w:t>. Acesso em: 25 set. 2025.</w:t>
      </w:r>
    </w:p>
    <w:p>
      <w:pPr>
        <w:pStyle w:val="BodyText"/>
        <w:spacing w:before="0" w:after="283"/>
        <w:rPr/>
      </w:pPr>
      <w:r>
        <w:rPr/>
      </w:r>
    </w:p>
    <w:p>
      <w:pPr>
        <w:pStyle w:val="BodyText"/>
        <w:spacing w:before="0" w:after="283"/>
        <w:rPr>
          <w:rFonts w:ascii="Times New Roman" w:hAnsi="Times New Roman"/>
          <w:sz w:val="24"/>
          <w:szCs w:val="24"/>
        </w:rPr>
      </w:pPr>
      <w:r>
        <w:rPr/>
      </w:r>
    </w:p>
    <w:p>
      <w:pPr>
        <w:pStyle w:val="Heading1"/>
        <w:spacing w:lineRule="exact" w:line="271"/>
        <w:rPr>
          <w:spacing w:val="-2"/>
        </w:rPr>
      </w:pPr>
      <w:r>
        <w:rPr/>
      </w:r>
    </w:p>
    <w:sectPr>
      <w:footerReference w:type="even" r:id="rId26"/>
      <w:footerReference w:type="default" r:id="rId27"/>
      <w:footerReference w:type="first" r:id="rId28"/>
      <w:type w:val="nextPage"/>
      <w:pgSz w:w="11906" w:h="16838"/>
      <w:pgMar w:left="1600" w:right="1020" w:gutter="0" w:header="0" w:top="1340" w:footer="1034" w:bottom="122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roman"/>
    <w:pitch w:val="variable"/>
  </w:font>
  <w:font w:name="Google Sans">
    <w:altName w:val="Roboto"/>
    <w:charset w:val="01" w:characterSet="utf-8"/>
    <w:family w:val="roman"/>
    <w:pitch w:val="variable"/>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rPr>
        <w:sz w:val="20"/>
      </w:rPr>
    </w:pPr>
    <w:r>
      <w:rPr>
        <w:sz w:val="20"/>
      </w:rPr>
      <mc:AlternateContent>
        <mc:Choice Requires="wps">
          <w:drawing>
            <wp:anchor behindDoc="1" distT="0" distB="0" distL="0" distR="0" simplePos="0" locked="0" layoutInCell="0" allowOverlap="1" relativeHeight="29">
              <wp:simplePos x="0" y="0"/>
              <wp:positionH relativeFrom="page">
                <wp:posOffset>1066800</wp:posOffset>
              </wp:positionH>
              <wp:positionV relativeFrom="page">
                <wp:posOffset>9979660</wp:posOffset>
              </wp:positionV>
              <wp:extent cx="101600" cy="194310"/>
              <wp:effectExtent l="0" t="0" r="0" b="0"/>
              <wp:wrapNone/>
              <wp:docPr id="2" name="Textbox 11"/>
              <a:graphic xmlns:a="http://schemas.openxmlformats.org/drawingml/2006/main">
                <a:graphicData uri="http://schemas.microsoft.com/office/word/2010/wordprocessingShape">
                  <wps:wsp>
                    <wps:cNvSpPr/>
                    <wps:spPr>
                      <a:xfrm>
                        <a:off x="0" y="0"/>
                        <a:ext cx="10152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10"/>
                            </w:rPr>
                            <w:t>1</w:t>
                          </w:r>
                        </w:p>
                      </w:txbxContent>
                    </wps:txbx>
                    <wps:bodyPr lIns="0" rIns="0" tIns="0" bIns="0" anchor="t">
                      <a:noAutofit/>
                    </wps:bodyPr>
                  </wps:wsp>
                </a:graphicData>
              </a:graphic>
            </wp:anchor>
          </w:drawing>
        </mc:Choice>
        <mc:Fallback>
          <w:pict>
            <v:rect id="shape_0" ID="Textbox 11" path="m0,0l-2147483645,0l-2147483645,-2147483646l0,-2147483646xe" stroked="f" o:allowincell="f" style="position:absolute;margin-left:84pt;margin-top:785.8pt;width:7.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10"/>
                      </w:rPr>
                      <w:t>1</w:t>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rPr>
        <w:sz w:val="20"/>
      </w:rPr>
    </w:pPr>
    <w:r>
      <w:rPr>
        <w:sz w:val="20"/>
      </w:rPr>
      <mc:AlternateContent>
        <mc:Choice Requires="wps">
          <w:drawing>
            <wp:anchor behindDoc="1" distT="0" distB="0" distL="0" distR="0" simplePos="0" locked="0" layoutInCell="0" allowOverlap="1" relativeHeight="29">
              <wp:simplePos x="0" y="0"/>
              <wp:positionH relativeFrom="page">
                <wp:posOffset>1066800</wp:posOffset>
              </wp:positionH>
              <wp:positionV relativeFrom="page">
                <wp:posOffset>9979660</wp:posOffset>
              </wp:positionV>
              <wp:extent cx="101600" cy="194310"/>
              <wp:effectExtent l="0" t="0" r="0" b="0"/>
              <wp:wrapNone/>
              <wp:docPr id="3" name="Textbox 11"/>
              <a:graphic xmlns:a="http://schemas.openxmlformats.org/drawingml/2006/main">
                <a:graphicData uri="http://schemas.microsoft.com/office/word/2010/wordprocessingShape">
                  <wps:wsp>
                    <wps:cNvSpPr/>
                    <wps:spPr>
                      <a:xfrm>
                        <a:off x="0" y="0"/>
                        <a:ext cx="10152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10"/>
                            </w:rPr>
                            <w:t>1</w:t>
                          </w:r>
                        </w:p>
                      </w:txbxContent>
                    </wps:txbx>
                    <wps:bodyPr lIns="0" rIns="0" tIns="0" bIns="0" anchor="t">
                      <a:noAutofit/>
                    </wps:bodyPr>
                  </wps:wsp>
                </a:graphicData>
              </a:graphic>
            </wp:anchor>
          </w:drawing>
        </mc:Choice>
        <mc:Fallback>
          <w:pict>
            <v:rect id="shape_0" ID="Textbox 11" path="m0,0l-2147483645,0l-2147483645,-2147483646l0,-2147483646xe" stroked="f" o:allowincell="f" style="position:absolute;margin-left:84pt;margin-top:785.8pt;width:7.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10"/>
                      </w:rPr>
                      <w:t>1</w:t>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rPr>
        <w:sz w:val="20"/>
      </w:rPr>
    </w:pPr>
    <w:r>
      <w:rPr>
        <w:sz w:val="20"/>
      </w:rPr>
      <mc:AlternateContent>
        <mc:Choice Requires="wps">
          <w:drawing>
            <wp:anchor behindDoc="1" distT="0" distB="0" distL="0" distR="0" simplePos="0" locked="0" layoutInCell="0" allowOverlap="1" relativeHeight="6">
              <wp:simplePos x="0" y="0"/>
              <wp:positionH relativeFrom="page">
                <wp:posOffset>1066800</wp:posOffset>
              </wp:positionH>
              <wp:positionV relativeFrom="page">
                <wp:posOffset>9979660</wp:posOffset>
              </wp:positionV>
              <wp:extent cx="101600" cy="194310"/>
              <wp:effectExtent l="0" t="0" r="0" b="0"/>
              <wp:wrapNone/>
              <wp:docPr id="4" name="Textbox 2"/>
              <a:graphic xmlns:a="http://schemas.openxmlformats.org/drawingml/2006/main">
                <a:graphicData uri="http://schemas.microsoft.com/office/word/2010/wordprocessingShape">
                  <wps:wsp>
                    <wps:cNvSpPr/>
                    <wps:spPr>
                      <a:xfrm>
                        <a:off x="0" y="0"/>
                        <a:ext cx="10152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10"/>
                            </w:rPr>
                            <w:t>2</w:t>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84pt;margin-top:785.8pt;width:7.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10"/>
                      </w:rPr>
                      <w:t>2</w:t>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rPr>
        <w:sz w:val="20"/>
      </w:rPr>
    </w:pPr>
    <w:r>
      <w:rPr>
        <w:sz w:val="20"/>
      </w:rPr>
      <mc:AlternateContent>
        <mc:Choice Requires="wps">
          <w:drawing>
            <wp:anchor behindDoc="1" distT="0" distB="0" distL="0" distR="0" simplePos="0" locked="0" layoutInCell="0" allowOverlap="1" relativeHeight="8">
              <wp:simplePos x="0" y="0"/>
              <wp:positionH relativeFrom="page">
                <wp:posOffset>1066800</wp:posOffset>
              </wp:positionH>
              <wp:positionV relativeFrom="page">
                <wp:posOffset>9979660</wp:posOffset>
              </wp:positionV>
              <wp:extent cx="101600" cy="194310"/>
              <wp:effectExtent l="0" t="0" r="0" b="0"/>
              <wp:wrapNone/>
              <wp:docPr id="5" name="Textbox 3"/>
              <a:graphic xmlns:a="http://schemas.openxmlformats.org/drawingml/2006/main">
                <a:graphicData uri="http://schemas.microsoft.com/office/word/2010/wordprocessingShape">
                  <wps:wsp>
                    <wps:cNvSpPr/>
                    <wps:spPr>
                      <a:xfrm>
                        <a:off x="0" y="0"/>
                        <a:ext cx="10152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10"/>
                            </w:rPr>
                            <w:t>3</w:t>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84pt;margin-top:785.8pt;width:7.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10"/>
                      </w:rPr>
                      <w:t>3</w:t>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rPr>
        <w:sz w:val="20"/>
      </w:rPr>
    </w:pPr>
    <w:r>
      <w:rPr>
        <w:sz w:val="20"/>
      </w:rPr>
      <mc:AlternateContent>
        <mc:Choice Requires="wps">
          <w:drawing>
            <wp:anchor behindDoc="1" distT="0" distB="0" distL="0" distR="0" simplePos="0" locked="0" layoutInCell="0" allowOverlap="1" relativeHeight="4">
              <wp:simplePos x="0" y="0"/>
              <wp:positionH relativeFrom="page">
                <wp:posOffset>6292215</wp:posOffset>
              </wp:positionH>
              <wp:positionV relativeFrom="page">
                <wp:posOffset>9896475</wp:posOffset>
              </wp:positionV>
              <wp:extent cx="241300" cy="194310"/>
              <wp:effectExtent l="0" t="0" r="0" b="0"/>
              <wp:wrapNone/>
              <wp:docPr id="6" name="Textbox 3"/>
              <a:graphic xmlns:a="http://schemas.openxmlformats.org/drawingml/2006/main">
                <a:graphicData uri="http://schemas.microsoft.com/office/word/2010/wordprocessingShape">
                  <wps:wsp>
                    <wps:cNvSpPr/>
                    <wps:spPr>
                      <a:xfrm>
                        <a:off x="0" y="0"/>
                        <a:ext cx="241200" cy="194400"/>
                      </a:xfrm>
                      <a:prstGeom prst="rect">
                        <a:avLst/>
                      </a:prstGeom>
                      <a:noFill/>
                      <a:ln w="0">
                        <a:noFill/>
                      </a:ln>
                    </wps:spPr>
                    <wps:style>
                      <a:lnRef idx="0"/>
                      <a:fillRef idx="0"/>
                      <a:effectRef idx="0"/>
                      <a:fontRef idx="minor"/>
                    </wps:style>
                    <wps:txbx>
                      <w:txbxContent>
                        <w:p>
                          <w:pPr>
                            <w:pStyle w:val="BodyText"/>
                            <w:spacing w:before="10" w:after="0"/>
                            <w:ind w:start="60" w:end="0"/>
                            <w:rPr>
                              <w:color w:val="000000"/>
                            </w:rPr>
                          </w:pPr>
                          <w:r>
                            <w:rPr>
                              <w:color w:val="000000"/>
                            </w:rPr>
                            <w:fldChar w:fldCharType="begin"/>
                          </w:r>
                          <w:r>
                            <w:rPr>
                              <w:color w:val="000000"/>
                            </w:rPr>
                            <w:instrText xml:space="preserve"> PAGE </w:instrText>
                          </w:r>
                          <w:r>
                            <w:rPr>
                              <w:color w:val="000000"/>
                            </w:rPr>
                            <w:fldChar w:fldCharType="separate"/>
                          </w:r>
                          <w:r>
                            <w:rPr>
                              <w:color w:val="000000"/>
                            </w:rPr>
                            <w:t>5</w:t>
                          </w:r>
                          <w:r>
                            <w:rPr>
                              <w:color w:val="000000"/>
                            </w:rPr>
                            <w:fldChar w:fldCharType="end"/>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495.45pt;margin-top:779.25pt;width:18.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60" w:end="0"/>
                      <w:rPr>
                        <w:color w:val="000000"/>
                      </w:rPr>
                    </w:pPr>
                    <w:r>
                      <w:rPr>
                        <w:color w:val="000000"/>
                      </w:rPr>
                      <w:fldChar w:fldCharType="begin"/>
                    </w:r>
                    <w:r>
                      <w:rPr>
                        <w:color w:val="000000"/>
                      </w:rPr>
                      <w:instrText xml:space="preserve"> PAGE </w:instrText>
                    </w:r>
                    <w:r>
                      <w:rPr>
                        <w:color w:val="000000"/>
                      </w:rPr>
                      <w:fldChar w:fldCharType="separate"/>
                    </w:r>
                    <w:r>
                      <w:rPr>
                        <w:color w:val="000000"/>
                      </w:rPr>
                      <w:t>5</w:t>
                    </w:r>
                    <w:r>
                      <w:rPr>
                        <w:color w:val="000000"/>
                      </w:rPr>
                      <w:fldChar w:fldCharType="end"/>
                    </w:r>
                  </w:p>
                </w:txbxContent>
              </v:textbox>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rPr>
        <w:sz w:val="20"/>
      </w:rPr>
    </w:pPr>
    <w:r>
      <w:rPr>
        <w:sz w:val="20"/>
      </w:rPr>
      <mc:AlternateContent>
        <mc:Choice Requires="wps">
          <w:drawing>
            <wp:anchor behindDoc="1" distT="0" distB="0" distL="0" distR="0" simplePos="0" locked="0" layoutInCell="0" allowOverlap="1" relativeHeight="24">
              <wp:simplePos x="0" y="0"/>
              <wp:positionH relativeFrom="page">
                <wp:posOffset>6292215</wp:posOffset>
              </wp:positionH>
              <wp:positionV relativeFrom="page">
                <wp:posOffset>9896475</wp:posOffset>
              </wp:positionV>
              <wp:extent cx="241300" cy="194310"/>
              <wp:effectExtent l="0" t="0" r="0" b="0"/>
              <wp:wrapNone/>
              <wp:docPr id="7" name="Textbox 6"/>
              <a:graphic xmlns:a="http://schemas.openxmlformats.org/drawingml/2006/main">
                <a:graphicData uri="http://schemas.microsoft.com/office/word/2010/wordprocessingShape">
                  <wps:wsp>
                    <wps:cNvSpPr/>
                    <wps:spPr>
                      <a:xfrm>
                        <a:off x="0" y="0"/>
                        <a:ext cx="241200" cy="194400"/>
                      </a:xfrm>
                      <a:prstGeom prst="rect">
                        <a:avLst/>
                      </a:prstGeom>
                      <a:noFill/>
                      <a:ln w="0">
                        <a:noFill/>
                      </a:ln>
                    </wps:spPr>
                    <wps:style>
                      <a:lnRef idx="0"/>
                      <a:fillRef idx="0"/>
                      <a:effectRef idx="0"/>
                      <a:fontRef idx="minor"/>
                    </wps:style>
                    <wps:txbx>
                      <w:txbxContent>
                        <w:p>
                          <w:pPr>
                            <w:pStyle w:val="BodyText"/>
                            <w:spacing w:before="10" w:after="0"/>
                            <w:ind w:start="60" w:end="0"/>
                            <w:rPr>
                              <w:color w:val="000000"/>
                            </w:rPr>
                          </w:pPr>
                          <w:r>
                            <w:rPr>
                              <w:color w:val="000000"/>
                            </w:rPr>
                            <w:fldChar w:fldCharType="begin"/>
                          </w:r>
                          <w:r>
                            <w:rPr>
                              <w:color w:val="000000"/>
                            </w:rPr>
                            <w:instrText xml:space="preserve"> PAGE </w:instrText>
                          </w:r>
                          <w:r>
                            <w:rPr>
                              <w:color w:val="000000"/>
                            </w:rPr>
                            <w:fldChar w:fldCharType="separate"/>
                          </w:r>
                          <w:r>
                            <w:rPr>
                              <w:color w:val="000000"/>
                            </w:rPr>
                            <w:t>14</w:t>
                          </w:r>
                          <w:r>
                            <w:rPr>
                              <w:color w:val="000000"/>
                            </w:rPr>
                            <w:fldChar w:fldCharType="end"/>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495.45pt;margin-top:779.25pt;width:18.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60" w:end="0"/>
                      <w:rPr>
                        <w:color w:val="000000"/>
                      </w:rPr>
                    </w:pPr>
                    <w:r>
                      <w:rPr>
                        <w:color w:val="000000"/>
                      </w:rPr>
                      <w:fldChar w:fldCharType="begin"/>
                    </w:r>
                    <w:r>
                      <w:rPr>
                        <w:color w:val="000000"/>
                      </w:rPr>
                      <w:instrText xml:space="preserve"> PAGE </w:instrText>
                    </w:r>
                    <w:r>
                      <w:rPr>
                        <w:color w:val="000000"/>
                      </w:rPr>
                      <w:fldChar w:fldCharType="separate"/>
                    </w:r>
                    <w:r>
                      <w:rPr>
                        <w:color w:val="000000"/>
                      </w:rPr>
                      <w:t>14</w:t>
                    </w:r>
                    <w:r>
                      <w:rPr>
                        <w:color w:val="000000"/>
                      </w:rPr>
                      <w:fldChar w:fldCharType="end"/>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start="0" w:end="0"/>
      <w:jc w:val="start"/>
    </w:pPr>
    <w:rPr>
      <w:rFonts w:ascii="Times New Roman" w:hAnsi="Times New Roman" w:eastAsia="Times New Roman" w:cs="Times New Roman"/>
      <w:color w:val="auto"/>
      <w:kern w:val="0"/>
      <w:sz w:val="22"/>
      <w:szCs w:val="22"/>
      <w:lang w:val="pt-PT" w:eastAsia="en-US" w:bidi="ar-SA"/>
    </w:rPr>
  </w:style>
  <w:style w:type="paragraph" w:styleId="Heading1">
    <w:name w:val="Heading 1"/>
    <w:basedOn w:val="Normal"/>
    <w:uiPriority w:val="1"/>
    <w:qFormat/>
    <w:pPr>
      <w:ind w:start="100"/>
      <w:outlineLvl w:val="1"/>
    </w:pPr>
    <w:rPr>
      <w:rFonts w:ascii="Times New Roman" w:hAnsi="Times New Roman" w:eastAsia="Times New Roman" w:cs="Times New Roman"/>
      <w:b/>
      <w:bCs/>
      <w:sz w:val="24"/>
      <w:szCs w:val="24"/>
      <w:lang w:val="pt-PT" w:eastAsia="en-US" w:bidi="ar-SA"/>
    </w:rPr>
  </w:style>
  <w:style w:type="paragraph" w:styleId="Heading2">
    <w:name w:val="Heading 2"/>
    <w:basedOn w:val="Normal"/>
    <w:uiPriority w:val="1"/>
    <w:qFormat/>
    <w:pPr>
      <w:ind w:end="15"/>
      <w:jc w:val="center"/>
      <w:outlineLvl w:val="2"/>
    </w:pPr>
    <w:rPr>
      <w:rFonts w:ascii="Times New Roman" w:hAnsi="Times New Roman" w:eastAsia="Times New Roman" w:cs="Times New Roman"/>
      <w:sz w:val="24"/>
      <w:szCs w:val="24"/>
      <w:lang w:val="pt-PT"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Vnculodendice">
    <w:name w:val="Vínculo de índice"/>
    <w:qFormat/>
    <w:rPr/>
  </w:style>
  <w:style w:type="character" w:styleId="Emphasis">
    <w:name w:val="Emphasis"/>
    <w:qFormat/>
    <w:rPr>
      <w:i/>
      <w:iCs/>
    </w:rPr>
  </w:style>
  <w:style w:type="paragraph" w:styleId="Ttulo">
    <w:name w:val="Título"/>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uiPriority w:val="1"/>
    <w:qFormat/>
    <w:pPr/>
    <w:rPr>
      <w:rFonts w:ascii="Times New Roman" w:hAnsi="Times New Roman" w:eastAsia="Times New Roman" w:cs="Times New Roman"/>
      <w:sz w:val="24"/>
      <w:szCs w:val="24"/>
      <w:lang w:val="pt-PT" w:eastAsia="en-US" w:bidi="ar-SA"/>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 w:type="paragraph" w:styleId="TOC1">
    <w:name w:val="TOC 1"/>
    <w:basedOn w:val="Normal"/>
    <w:uiPriority w:val="1"/>
    <w:qFormat/>
    <w:pPr>
      <w:spacing w:before="124" w:after="0"/>
      <w:ind w:start="100"/>
    </w:pPr>
    <w:rPr>
      <w:rFonts w:ascii="Times New Roman" w:hAnsi="Times New Roman" w:eastAsia="Times New Roman" w:cs="Times New Roman"/>
      <w:b/>
      <w:bCs/>
      <w:sz w:val="24"/>
      <w:szCs w:val="24"/>
      <w:lang w:val="pt-PT" w:eastAsia="en-US" w:bidi="ar-SA"/>
    </w:rPr>
  </w:style>
  <w:style w:type="paragraph" w:styleId="ListParagraph">
    <w:name w:val="List Paragraph"/>
    <w:basedOn w:val="Normal"/>
    <w:uiPriority w:val="1"/>
    <w:qFormat/>
    <w:pPr/>
    <w:rPr>
      <w:lang w:val="pt-PT" w:eastAsia="en-US" w:bidi="ar-SA"/>
    </w:rPr>
  </w:style>
  <w:style w:type="paragraph" w:styleId="TableParagraph">
    <w:name w:val="Table Paragraph"/>
    <w:basedOn w:val="Normal"/>
    <w:uiPriority w:val="1"/>
    <w:qFormat/>
    <w:pPr/>
    <w:rPr>
      <w:lang w:val="pt-PT" w:eastAsia="en-US" w:bidi="ar-SA"/>
    </w:rPr>
  </w:style>
  <w:style w:type="paragraph" w:styleId="Cabealhoerodap">
    <w:name w:val="Cabeçalho e rodapé"/>
    <w:basedOn w:val="Normal"/>
    <w:qFormat/>
    <w:pPr/>
    <w:rPr/>
  </w:style>
  <w:style w:type="paragraph" w:styleId="Footer">
    <w:name w:val="Footer"/>
    <w:basedOn w:val="Cabealhoerodap"/>
    <w:pPr/>
    <w:rPr/>
  </w:style>
  <w:style w:type="paragraph" w:styleId="Contedodoquadro">
    <w:name w:val="Conteúdo do quadro"/>
    <w:basedOn w:val="Normal"/>
    <w:qFormat/>
    <w:pPr/>
    <w:rPr/>
  </w:style>
  <w:style w:type="paragraph" w:styleId="Header">
    <w:name w:val="Header"/>
    <w:basedOn w:val="Cabealhoerodap"/>
    <w:pPr>
      <w:suppressLineNumbers/>
      <w:tabs>
        <w:tab w:val="clear" w:pos="720"/>
        <w:tab w:val="center" w:pos="4643" w:leader="none"/>
        <w:tab w:val="right" w:pos="9286" w:leader="none"/>
      </w:tabs>
    </w:pPr>
    <w:rPr/>
  </w:style>
  <w:style w:type="paragraph" w:styleId="normal1">
    <w:name w:val="normal1"/>
    <w:qFormat/>
    <w:pPr>
      <w:widowControl/>
      <w:bidi w:val="0"/>
      <w:spacing w:lineRule="auto" w:line="276" w:before="0" w:after="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numbering" w:styleId="Semlista" w:default="1">
    <w:name w:val="Sem lista"/>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footer" Target="footer6.xml"/><Relationship Id="rId9" Type="http://schemas.openxmlformats.org/officeDocument/2006/relationships/footer" Target="footer7.xml"/><Relationship Id="rId10" Type="http://schemas.openxmlformats.org/officeDocument/2006/relationships/footer" Target="footer8.xml"/><Relationship Id="rId11" Type="http://schemas.openxmlformats.org/officeDocument/2006/relationships/footer" Target="footer9.xml"/><Relationship Id="rId12" Type="http://schemas.openxmlformats.org/officeDocument/2006/relationships/footer" Target="footer10.xml"/><Relationship Id="rId13" Type="http://schemas.openxmlformats.org/officeDocument/2006/relationships/footer" Target="footer11.xml"/><Relationship Id="rId14" Type="http://schemas.openxmlformats.org/officeDocument/2006/relationships/footer" Target="footer12.xml"/><Relationship Id="rId15" Type="http://schemas.openxmlformats.org/officeDocument/2006/relationships/hyperlink" Target="https://www.ibm.com/br-pt/think/topics/history-of-artificial-intelligence" TargetMode="External"/><Relationship Id="rId16" Type="http://schemas.openxmlformats.org/officeDocument/2006/relationships/hyperlink" Target="https://oglobo.globo.com/economia/computador-supostamente-o-primeiro-passar-no-teste-de-turing-12772931" TargetMode="External"/><Relationship Id="rId17" Type="http://schemas.openxmlformats.org/officeDocument/2006/relationships/hyperlink" Target="https://pt.wikipedia.org/wiki/Teste_de_Turing" TargetMode="External"/><Relationship Id="rId18" Type="http://schemas.openxmlformats.org/officeDocument/2006/relationships/hyperlink" Target="https://itera.com.br/blog/teste-de-turing-saber&#237;amos-se-uma-ia-fosse-capaz-de-pensar" TargetMode="External"/><Relationship Id="rId19" Type="http://schemas.openxmlformats.org/officeDocument/2006/relationships/hyperlink" Target="https://www.salesforce.com/br/blog/ia-generativa/?d=701ed00000DLNg5AAH&amp;nc=701ed00000DLR6wAAH&amp;utm_source=google&amp;utm_medium=paid_search&amp;utm_campaign=latam_br_all-ai-and-data-apm-l2_cross-industry&amp;utm_content=all-segments_pg-pt-mash_701ed00000DLNg5AAH_portuguesebr_ia-generativa&amp;utm_term=iagenerativa&amp;ef_id=Cj0KCQjw0NPGBhCDARIsAGAzpp31nByxshDcheIrsPUVpOxfB3g_gvR5nmdO45NAqaHxM_b7kj0uMv0aArdoEALw_wcB:G:s&amp;gclsrc=aw.ds&amp;&amp;pcrid=772823545580&amp;pdv=c&amp;gad_source=1&amp;gad_campaignid=22992518341&amp;gbraid=0AAAAAD8tsjmVtbO545l_TIgxUyH0pRSw_&amp;gclid=Cj0KCQjw0NPGBhCDARIsAGAzpp31nByxshDcheIrsPUVpOxfB3g_gvR5nmdO45NAqaHxM_b7kj0uMv0aArdoEALw_wcB" TargetMode="External"/><Relationship Id="rId20" Type="http://schemas.openxmlformats.org/officeDocument/2006/relationships/hyperlink" Target="https://c-taurion.medium.com/a-intelig&#234;ncia-artificial-n&#227;o-&#233;-inteligente-apenas-exibe-comportamento-que-parece-inteligente-6d7440905b2a" TargetMode="External"/><Relationship Id="rId21" Type="http://schemas.openxmlformats.org/officeDocument/2006/relationships/hyperlink" Target="https://www.sciencedirect.com/science/article/pii/S0957417424010339" TargetMode="External"/><Relationship Id="rId22" Type="http://schemas.openxmlformats.org/officeDocument/2006/relationships/hyperlink" Target="https://www.nature.com/articles/d41586-025-03046-z" TargetMode="External"/><Relationship Id="rId23" Type="http://schemas.openxmlformats.org/officeDocument/2006/relationships/hyperlink" Target="https://www.thehindu.com/sci-tech/technology/out-of-200-million-papers-reviewed-over-six-million-have-at-least-80-ai-writing-present-report/article680454" TargetMode="External"/><Relationship Id="rId24" Type="http://schemas.openxmlformats.org/officeDocument/2006/relationships/hyperlink" Target="https://www.uol.com.br/tilt/noticias/redacao/2022/09/02/imagem-criada-com-ia-ganha-concurso-e-reacende-discussao-sobre-o-que-e-arte.htm" TargetMode="External"/><Relationship Id="rId25" Type="http://schemas.openxmlformats.org/officeDocument/2006/relationships/hyperlink" Target="https://en.wikipedia.org/wiki/Artificial_intelligence_and_copyright" TargetMode="External"/><Relationship Id="rId26" Type="http://schemas.openxmlformats.org/officeDocument/2006/relationships/footer" Target="footer13.xml"/><Relationship Id="rId27" Type="http://schemas.openxmlformats.org/officeDocument/2006/relationships/footer" Target="footer14.xml"/><Relationship Id="rId28" Type="http://schemas.openxmlformats.org/officeDocument/2006/relationships/footer" Target="footer15.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121</TotalTime>
  <Application>LibreOffice/24.2.7.2$Linux_X86_64 LibreOffice_project/420$Build-2</Application>
  <AppVersion>15.0000</AppVersion>
  <Pages>14</Pages>
  <Words>3002</Words>
  <Characters>17619</Characters>
  <CharactersWithSpaces>20556</CharactersWithSpaces>
  <Paragraphs>137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2023-12-02T01:51:02Z</dcterms:created>
  <dc:creator/>
  <dc:description/>
  <dc:language>pt-BR</dc:language>
  <cp:lastModifiedBy/>
  <dcterms:modified xsi:type="dcterms:W3CDTF">2025-09-25T15:22:33Z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2023-12-01T00:00:00Z</vt:filetime>
  </property>
  <property fmtid="{D5CDD505-2E9C-101B-9397-08002B2CF9AE}" pid="3" name="Creator">
    <vt:lpwstr>Microsoft Word</vt:lpwstr>
  </property>
  <property fmtid="{D5CDD505-2E9C-101B-9397-08002B2CF9AE}" pid="4" name="LastSaved">
    <vt:filetime>2023-12-02T00:00:00Z</vt:filetime>
  </property>
</Properties>
</file>