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D95A" w14:textId="6AB0BAFB" w:rsidR="001E690F" w:rsidRPr="00E322FE" w:rsidRDefault="001E690F" w:rsidP="001E690F">
      <w:pPr>
        <w:pStyle w:val="Title"/>
        <w:rPr>
          <w:sz w:val="24"/>
          <w:szCs w:val="24"/>
          <w:lang w:val="en-GB"/>
        </w:rPr>
      </w:pPr>
      <w:r w:rsidRPr="00E322FE">
        <w:rPr>
          <w:lang w:val="en-GB"/>
        </w:rPr>
        <w:t>The requirement specification</w:t>
      </w:r>
    </w:p>
    <w:p w14:paraId="1F08A24A" w14:textId="77777777" w:rsidR="001E690F" w:rsidRPr="00E322FE" w:rsidRDefault="001E690F" w:rsidP="001E690F">
      <w:pPr>
        <w:spacing w:line="240" w:lineRule="auto"/>
        <w:rPr>
          <w:sz w:val="24"/>
          <w:szCs w:val="24"/>
          <w:lang w:val="en-GB"/>
        </w:rPr>
      </w:pPr>
    </w:p>
    <w:p w14:paraId="53310B6F" w14:textId="376B00C0" w:rsidR="0077725D" w:rsidRPr="00E322FE" w:rsidRDefault="001E690F" w:rsidP="001E690F">
      <w:pPr>
        <w:spacing w:line="240" w:lineRule="auto"/>
        <w:rPr>
          <w:sz w:val="24"/>
          <w:szCs w:val="24"/>
          <w:lang w:val="en-GB"/>
        </w:rPr>
      </w:pPr>
      <w:r w:rsidRPr="00E322FE">
        <w:rPr>
          <w:sz w:val="24"/>
          <w:szCs w:val="24"/>
          <w:lang w:val="en-GB"/>
        </w:rPr>
        <w:t>Group 2</w:t>
      </w:r>
      <w:r w:rsidRPr="00E322FE">
        <w:rPr>
          <w:sz w:val="24"/>
          <w:szCs w:val="24"/>
          <w:lang w:val="en-GB"/>
        </w:rPr>
        <w:tab/>
      </w:r>
      <w:r w:rsidRPr="00E322FE">
        <w:rPr>
          <w:sz w:val="24"/>
          <w:szCs w:val="24"/>
          <w:lang w:val="en-GB"/>
        </w:rPr>
        <w:tab/>
        <w:t xml:space="preserve">Arttu </w:t>
      </w:r>
      <w:proofErr w:type="spellStart"/>
      <w:r w:rsidRPr="00E322FE">
        <w:rPr>
          <w:sz w:val="24"/>
          <w:szCs w:val="24"/>
          <w:lang w:val="en-GB"/>
        </w:rPr>
        <w:t>Rehu</w:t>
      </w:r>
      <w:proofErr w:type="spellEnd"/>
    </w:p>
    <w:p w14:paraId="4C43AC22" w14:textId="5B807CEA" w:rsidR="001E690F" w:rsidRPr="001E690F" w:rsidRDefault="001E690F" w:rsidP="001E690F">
      <w:pPr>
        <w:spacing w:line="240" w:lineRule="auto"/>
        <w:rPr>
          <w:sz w:val="24"/>
          <w:szCs w:val="24"/>
        </w:rPr>
      </w:pPr>
      <w:r w:rsidRPr="00E322FE">
        <w:rPr>
          <w:sz w:val="24"/>
          <w:szCs w:val="24"/>
          <w:lang w:val="en-GB"/>
        </w:rPr>
        <w:tab/>
      </w:r>
      <w:r w:rsidRPr="00E322FE">
        <w:rPr>
          <w:sz w:val="24"/>
          <w:szCs w:val="24"/>
          <w:lang w:val="en-GB"/>
        </w:rPr>
        <w:tab/>
      </w:r>
      <w:r w:rsidRPr="001E690F">
        <w:rPr>
          <w:sz w:val="24"/>
          <w:szCs w:val="24"/>
        </w:rPr>
        <w:t>Ralf Leskelä</w:t>
      </w:r>
    </w:p>
    <w:p w14:paraId="6B450DB3" w14:textId="1A26C2D5" w:rsidR="001E690F" w:rsidRDefault="001E690F" w:rsidP="001E690F">
      <w:pPr>
        <w:spacing w:line="240" w:lineRule="auto"/>
        <w:rPr>
          <w:sz w:val="24"/>
          <w:szCs w:val="24"/>
        </w:rPr>
      </w:pPr>
      <w:r w:rsidRPr="001E690F">
        <w:rPr>
          <w:sz w:val="24"/>
          <w:szCs w:val="24"/>
        </w:rPr>
        <w:tab/>
      </w:r>
      <w:r w:rsidRPr="001E690F">
        <w:rPr>
          <w:sz w:val="24"/>
          <w:szCs w:val="24"/>
        </w:rPr>
        <w:tab/>
        <w:t>Helena Hirvaskoski</w:t>
      </w:r>
    </w:p>
    <w:p w14:paraId="5C0D2C09" w14:textId="005F3A21" w:rsidR="001E690F" w:rsidRDefault="001E690F" w:rsidP="001E690F">
      <w:pPr>
        <w:spacing w:line="240" w:lineRule="auto"/>
        <w:rPr>
          <w:sz w:val="24"/>
          <w:szCs w:val="24"/>
        </w:rPr>
      </w:pPr>
    </w:p>
    <w:p w14:paraId="0CF2D56A" w14:textId="7F0A3551" w:rsidR="003C3E9F" w:rsidRDefault="001E690F" w:rsidP="00975D8B">
      <w:pPr>
        <w:pStyle w:val="Heading1"/>
        <w:numPr>
          <w:ilvl w:val="0"/>
          <w:numId w:val="6"/>
        </w:numPr>
      </w:pPr>
      <w:r w:rsidRPr="001E690F">
        <w:t>Introdu</w:t>
      </w:r>
      <w:r>
        <w:t>c</w:t>
      </w:r>
      <w:r w:rsidRPr="001E690F">
        <w:t>tion</w:t>
      </w:r>
    </w:p>
    <w:p w14:paraId="24308D6A" w14:textId="3B09C042" w:rsidR="0063279B" w:rsidRDefault="00F4791F" w:rsidP="00F4791F">
      <w:pPr>
        <w:ind w:left="720"/>
        <w:rPr>
          <w:lang w:val="en-GB"/>
        </w:rPr>
      </w:pPr>
      <w:r w:rsidRPr="00DE06DB">
        <w:rPr>
          <w:lang w:val="en-GB"/>
        </w:rPr>
        <w:t>In th</w:t>
      </w:r>
      <w:r w:rsidR="0019409F">
        <w:rPr>
          <w:lang w:val="en-GB"/>
        </w:rPr>
        <w:t>ese</w:t>
      </w:r>
      <w:r w:rsidRPr="00DE06DB">
        <w:rPr>
          <w:lang w:val="en-GB"/>
        </w:rPr>
        <w:t xml:space="preserve"> project</w:t>
      </w:r>
      <w:r w:rsidR="00C874FD">
        <w:rPr>
          <w:lang w:val="en-GB"/>
        </w:rPr>
        <w:t xml:space="preserve"> studies</w:t>
      </w:r>
      <w:r w:rsidRPr="00DE06DB">
        <w:rPr>
          <w:lang w:val="en-GB"/>
        </w:rPr>
        <w:t xml:space="preserve"> we </w:t>
      </w:r>
      <w:r w:rsidR="00DE06DB">
        <w:rPr>
          <w:lang w:val="en-GB"/>
        </w:rPr>
        <w:t xml:space="preserve">practice </w:t>
      </w:r>
      <w:r w:rsidR="003C2BB2">
        <w:rPr>
          <w:lang w:val="en-GB"/>
        </w:rPr>
        <w:t xml:space="preserve">making </w:t>
      </w:r>
      <w:r w:rsidR="00490C4C">
        <w:rPr>
          <w:lang w:val="en-GB"/>
        </w:rPr>
        <w:t xml:space="preserve">an </w:t>
      </w:r>
      <w:r w:rsidR="003C2BB2">
        <w:rPr>
          <w:lang w:val="en-GB"/>
        </w:rPr>
        <w:t xml:space="preserve">order and producing </w:t>
      </w:r>
      <w:r w:rsidR="00C177AB">
        <w:rPr>
          <w:lang w:val="en-GB"/>
        </w:rPr>
        <w:t>working application for</w:t>
      </w:r>
      <w:r w:rsidR="00A236EE">
        <w:rPr>
          <w:lang w:val="en-GB"/>
        </w:rPr>
        <w:t xml:space="preserve"> the</w:t>
      </w:r>
      <w:r w:rsidR="00C177AB">
        <w:rPr>
          <w:lang w:val="en-GB"/>
        </w:rPr>
        <w:t xml:space="preserve"> group ordering </w:t>
      </w:r>
      <w:r w:rsidR="00771EB0">
        <w:rPr>
          <w:lang w:val="en-GB"/>
        </w:rPr>
        <w:t>from us.</w:t>
      </w:r>
    </w:p>
    <w:p w14:paraId="04EEEE76" w14:textId="75D58F13" w:rsidR="003B3DE6" w:rsidRPr="00DE06DB" w:rsidRDefault="00771EB0" w:rsidP="0063279B">
      <w:pPr>
        <w:ind w:left="720"/>
        <w:rPr>
          <w:lang w:val="en-GB"/>
        </w:rPr>
      </w:pPr>
      <w:r>
        <w:rPr>
          <w:lang w:val="en-GB"/>
        </w:rPr>
        <w:t xml:space="preserve">We are </w:t>
      </w:r>
      <w:r w:rsidR="00DF57D5">
        <w:rPr>
          <w:lang w:val="en-GB"/>
        </w:rPr>
        <w:t>a company that specifies in high quality painting work for industrial appliances</w:t>
      </w:r>
      <w:r w:rsidR="009E0FD7">
        <w:rPr>
          <w:lang w:val="en-GB"/>
        </w:rPr>
        <w:t xml:space="preserve">. </w:t>
      </w:r>
      <w:r w:rsidR="00AB524D">
        <w:rPr>
          <w:lang w:val="en-GB"/>
        </w:rPr>
        <w:t xml:space="preserve">Reliable </w:t>
      </w:r>
      <w:r w:rsidR="00903E2D">
        <w:rPr>
          <w:lang w:val="en-GB"/>
        </w:rPr>
        <w:t xml:space="preserve">tools are </w:t>
      </w:r>
      <w:r w:rsidR="00766544">
        <w:rPr>
          <w:lang w:val="en-GB"/>
        </w:rPr>
        <w:t>a</w:t>
      </w:r>
      <w:r w:rsidR="00903E2D">
        <w:rPr>
          <w:lang w:val="en-GB"/>
        </w:rPr>
        <w:t xml:space="preserve"> </w:t>
      </w:r>
      <w:r w:rsidR="00501199">
        <w:rPr>
          <w:lang w:val="en-GB"/>
        </w:rPr>
        <w:t>crucial</w:t>
      </w:r>
      <w:r w:rsidR="00576C48">
        <w:rPr>
          <w:lang w:val="en-GB"/>
        </w:rPr>
        <w:t xml:space="preserve"> part</w:t>
      </w:r>
      <w:r w:rsidR="00501199">
        <w:rPr>
          <w:lang w:val="en-GB"/>
        </w:rPr>
        <w:t xml:space="preserve"> when</w:t>
      </w:r>
      <w:r w:rsidR="00576C48">
        <w:rPr>
          <w:lang w:val="en-GB"/>
        </w:rPr>
        <w:t xml:space="preserve"> delivering t</w:t>
      </w:r>
      <w:r w:rsidR="005E0091">
        <w:rPr>
          <w:lang w:val="en-GB"/>
        </w:rPr>
        <w:t xml:space="preserve">he best possible product to our customers. </w:t>
      </w:r>
      <w:r w:rsidR="00501199">
        <w:rPr>
          <w:lang w:val="en-GB"/>
        </w:rPr>
        <w:t xml:space="preserve"> </w:t>
      </w:r>
      <w:r w:rsidR="007F1E9D">
        <w:rPr>
          <w:lang w:val="en-GB"/>
        </w:rPr>
        <w:t xml:space="preserve">Applying special paints </w:t>
      </w:r>
      <w:r w:rsidR="00093C54">
        <w:rPr>
          <w:lang w:val="en-GB"/>
        </w:rPr>
        <w:t xml:space="preserve">is </w:t>
      </w:r>
      <w:r w:rsidR="005A27E5">
        <w:rPr>
          <w:lang w:val="en-GB"/>
        </w:rPr>
        <w:t xml:space="preserve">a </w:t>
      </w:r>
      <w:r w:rsidR="00093C54">
        <w:rPr>
          <w:lang w:val="en-GB"/>
        </w:rPr>
        <w:t xml:space="preserve">subtle </w:t>
      </w:r>
      <w:r w:rsidR="005A27E5">
        <w:rPr>
          <w:lang w:val="en-GB"/>
        </w:rPr>
        <w:t xml:space="preserve">process and we </w:t>
      </w:r>
      <w:r w:rsidR="007120E8">
        <w:rPr>
          <w:lang w:val="en-GB"/>
        </w:rPr>
        <w:t>need</w:t>
      </w:r>
      <w:r w:rsidR="00A775CA">
        <w:rPr>
          <w:lang w:val="en-GB"/>
        </w:rPr>
        <w:t xml:space="preserve"> a</w:t>
      </w:r>
      <w:r w:rsidR="00856ABA">
        <w:rPr>
          <w:lang w:val="en-GB"/>
        </w:rPr>
        <w:t xml:space="preserve"> </w:t>
      </w:r>
      <w:r w:rsidR="00A275BF">
        <w:rPr>
          <w:lang w:val="en-GB"/>
        </w:rPr>
        <w:t>trust</w:t>
      </w:r>
      <w:r w:rsidR="00221F73">
        <w:rPr>
          <w:lang w:val="en-GB"/>
        </w:rPr>
        <w:t>worthy</w:t>
      </w:r>
      <w:r w:rsidR="00856ABA">
        <w:rPr>
          <w:lang w:val="en-GB"/>
        </w:rPr>
        <w:t xml:space="preserve"> </w:t>
      </w:r>
      <w:r w:rsidR="00DE30A4">
        <w:rPr>
          <w:lang w:val="en-GB"/>
        </w:rPr>
        <w:t>supplier</w:t>
      </w:r>
      <w:r w:rsidR="00856ABA">
        <w:rPr>
          <w:lang w:val="en-GB"/>
        </w:rPr>
        <w:t xml:space="preserve"> t</w:t>
      </w:r>
      <w:r w:rsidR="00A775CA">
        <w:rPr>
          <w:lang w:val="en-GB"/>
        </w:rPr>
        <w:t xml:space="preserve">o </w:t>
      </w:r>
      <w:r w:rsidR="00DE30A4">
        <w:rPr>
          <w:lang w:val="en-GB"/>
        </w:rPr>
        <w:t>work</w:t>
      </w:r>
      <w:r w:rsidR="00A775CA">
        <w:rPr>
          <w:lang w:val="en-GB"/>
        </w:rPr>
        <w:t xml:space="preserve"> with this issue</w:t>
      </w:r>
      <w:r w:rsidR="00A275BF">
        <w:rPr>
          <w:lang w:val="en-GB"/>
        </w:rPr>
        <w:t xml:space="preserve">. </w:t>
      </w:r>
      <w:r w:rsidR="007120E8">
        <w:rPr>
          <w:lang w:val="en-GB"/>
        </w:rPr>
        <w:t xml:space="preserve"> </w:t>
      </w:r>
    </w:p>
    <w:p w14:paraId="166EAEEF" w14:textId="39C825BF" w:rsidR="001E690F" w:rsidRPr="001E690F" w:rsidRDefault="001E690F" w:rsidP="001E690F">
      <w:pPr>
        <w:pStyle w:val="Heading1"/>
        <w:numPr>
          <w:ilvl w:val="0"/>
          <w:numId w:val="6"/>
        </w:numPr>
      </w:pPr>
      <w:r>
        <w:t>Background</w:t>
      </w:r>
    </w:p>
    <w:p w14:paraId="5D562775" w14:textId="74A3ED05" w:rsidR="001E690F" w:rsidRDefault="001E690F" w:rsidP="001E690F">
      <w:pPr>
        <w:pStyle w:val="ListParagraph"/>
        <w:numPr>
          <w:ilvl w:val="1"/>
          <w:numId w:val="6"/>
        </w:numPr>
      </w:pPr>
      <w:r>
        <w:t>Reason for acquisition</w:t>
      </w:r>
    </w:p>
    <w:p w14:paraId="6D45AA34" w14:textId="273408CD" w:rsidR="001E690F" w:rsidRPr="00E322FE" w:rsidRDefault="008F571C" w:rsidP="001E690F">
      <w:pPr>
        <w:pStyle w:val="ListParagraph"/>
        <w:ind w:left="1080"/>
        <w:rPr>
          <w:lang w:val="en-GB"/>
        </w:rPr>
      </w:pPr>
      <w:r w:rsidRPr="00E322FE">
        <w:rPr>
          <w:lang w:val="en-GB"/>
        </w:rPr>
        <w:t>Our company needs an air compressor which can keep the pressure steady. In painting we can’t have an unsteady pressure because it can lead to imperfections in the finish.</w:t>
      </w:r>
      <w:r w:rsidR="00244AC8">
        <w:rPr>
          <w:lang w:val="en-GB"/>
        </w:rPr>
        <w:t xml:space="preserve"> </w:t>
      </w:r>
    </w:p>
    <w:p w14:paraId="1781A8A4" w14:textId="77777777" w:rsidR="001E690F" w:rsidRPr="00E322FE" w:rsidRDefault="001E690F" w:rsidP="001E690F">
      <w:pPr>
        <w:pStyle w:val="ListParagraph"/>
        <w:ind w:left="1080"/>
        <w:rPr>
          <w:lang w:val="en-GB"/>
        </w:rPr>
      </w:pPr>
    </w:p>
    <w:p w14:paraId="234C58AC" w14:textId="28753E24" w:rsidR="001E690F" w:rsidRDefault="001E690F" w:rsidP="001E690F">
      <w:pPr>
        <w:pStyle w:val="ListParagraph"/>
        <w:numPr>
          <w:ilvl w:val="1"/>
          <w:numId w:val="6"/>
        </w:numPr>
      </w:pPr>
      <w:r>
        <w:t>Main objectives and benefits</w:t>
      </w:r>
    </w:p>
    <w:p w14:paraId="7167C9F8" w14:textId="07D627CF" w:rsidR="008F571C" w:rsidRPr="001B1190" w:rsidRDefault="008F571C" w:rsidP="00102639">
      <w:pPr>
        <w:pStyle w:val="ListParagraph"/>
        <w:ind w:left="1080"/>
        <w:rPr>
          <w:lang/>
        </w:rPr>
      </w:pPr>
      <w:r w:rsidRPr="00E322FE">
        <w:rPr>
          <w:lang w:val="en-GB"/>
        </w:rPr>
        <w:t>We can save time and money when we get the desired result on the first try.</w:t>
      </w:r>
      <w:r w:rsidR="001B1190">
        <w:rPr>
          <w:lang/>
        </w:rPr>
        <w:t xml:space="preserve"> The </w:t>
      </w:r>
      <w:r w:rsidR="00AA4AEB">
        <w:rPr>
          <w:lang/>
        </w:rPr>
        <w:t>objective</w:t>
      </w:r>
      <w:r w:rsidR="001B1190">
        <w:rPr>
          <w:lang/>
        </w:rPr>
        <w:t xml:space="preserve"> is to keep the pressure as steady as possible while avoiding spikes in the pressure.</w:t>
      </w:r>
    </w:p>
    <w:p w14:paraId="7F55293A" w14:textId="5B70C868" w:rsidR="001E690F" w:rsidRDefault="001E690F" w:rsidP="001E690F">
      <w:pPr>
        <w:pStyle w:val="Heading1"/>
        <w:numPr>
          <w:ilvl w:val="0"/>
          <w:numId w:val="6"/>
        </w:numPr>
      </w:pPr>
      <w:r>
        <w:t>Functional requirements</w:t>
      </w:r>
    </w:p>
    <w:p w14:paraId="28EC4FB4" w14:textId="77777777" w:rsidR="00D20BB4" w:rsidRDefault="00102639" w:rsidP="7ED110CE">
      <w:pPr>
        <w:pStyle w:val="ListParagraph"/>
        <w:rPr>
          <w:lang w:val="en-GB"/>
        </w:rPr>
      </w:pPr>
      <w:r w:rsidRPr="00E322FE">
        <w:rPr>
          <w:lang w:val="en-GB"/>
        </w:rPr>
        <w:t>The pressure must stay close to 10 bar and can only deviate from 9,</w:t>
      </w:r>
      <w:r w:rsidR="006F1EE0">
        <w:rPr>
          <w:lang/>
        </w:rPr>
        <w:t>5</w:t>
      </w:r>
      <w:r w:rsidRPr="00E322FE">
        <w:rPr>
          <w:lang w:val="en-GB"/>
        </w:rPr>
        <w:t xml:space="preserve"> bar to 10,0 bar.</w:t>
      </w:r>
      <w:r w:rsidR="0065167F" w:rsidRPr="00E322FE">
        <w:rPr>
          <w:lang w:val="en-GB"/>
        </w:rPr>
        <w:t xml:space="preserve"> </w:t>
      </w:r>
    </w:p>
    <w:p w14:paraId="67D99857" w14:textId="77777777" w:rsidR="00D20BB4" w:rsidRDefault="00D20BB4" w:rsidP="7ED110CE">
      <w:pPr>
        <w:pStyle w:val="ListParagraph"/>
        <w:rPr>
          <w:lang w:val="en-GB"/>
        </w:rPr>
      </w:pPr>
    </w:p>
    <w:p w14:paraId="76D36E74" w14:textId="70FDA36E" w:rsidR="006942B4" w:rsidRDefault="00093213" w:rsidP="006942B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/>
        </w:rPr>
        <w:t>Startup</w:t>
      </w:r>
    </w:p>
    <w:p w14:paraId="12ADC6B2" w14:textId="2D1B8E85" w:rsidR="006942B4" w:rsidRPr="006942B4" w:rsidRDefault="006942B4" w:rsidP="006942B4">
      <w:pPr>
        <w:pStyle w:val="ListParagraph"/>
        <w:ind w:left="1080"/>
        <w:rPr>
          <w:lang/>
        </w:rPr>
      </w:pPr>
      <w:r>
        <w:rPr>
          <w:lang/>
        </w:rPr>
        <w:t xml:space="preserve">The system is </w:t>
      </w:r>
      <w:r w:rsidR="00093213">
        <w:rPr>
          <w:lang/>
        </w:rPr>
        <w:t>started by an operator pressing the H-100 button.</w:t>
      </w:r>
      <w:r w:rsidR="00DD5DD3">
        <w:rPr>
          <w:lang/>
        </w:rPr>
        <w:t xml:space="preserve"> The PC-100 air compressor starts to pressure the tank</w:t>
      </w:r>
      <w:r w:rsidR="00841D26">
        <w:rPr>
          <w:lang/>
        </w:rPr>
        <w:t xml:space="preserve"> until it reaches the setpoint of 10 bar.</w:t>
      </w:r>
    </w:p>
    <w:p w14:paraId="7CA5CB58" w14:textId="2FCF5C31" w:rsidR="006942B4" w:rsidRDefault="00DD5DD3" w:rsidP="006942B4">
      <w:pPr>
        <w:pStyle w:val="ListParagraph"/>
        <w:numPr>
          <w:ilvl w:val="1"/>
          <w:numId w:val="6"/>
        </w:numPr>
        <w:rPr>
          <w:lang/>
        </w:rPr>
      </w:pPr>
      <w:r>
        <w:rPr>
          <w:lang/>
        </w:rPr>
        <w:t>Normal operation</w:t>
      </w:r>
    </w:p>
    <w:p w14:paraId="32351404" w14:textId="6A298F19" w:rsidR="00DD5DD3" w:rsidRDefault="00DD5DD3" w:rsidP="00DD5DD3">
      <w:pPr>
        <w:pStyle w:val="ListParagraph"/>
        <w:ind w:left="1080"/>
        <w:rPr>
          <w:lang/>
        </w:rPr>
      </w:pPr>
      <w:r>
        <w:rPr>
          <w:lang/>
        </w:rPr>
        <w:t xml:space="preserve">The pressure is continuously monitored by </w:t>
      </w:r>
      <w:r w:rsidR="00841D26">
        <w:rPr>
          <w:lang/>
        </w:rPr>
        <w:t xml:space="preserve">the PI-100 pressure sensor. </w:t>
      </w:r>
      <w:r w:rsidR="00CA2F38">
        <w:rPr>
          <w:lang/>
        </w:rPr>
        <w:t xml:space="preserve">PC-100 is turned on </w:t>
      </w:r>
      <w:r w:rsidR="009268BC">
        <w:rPr>
          <w:lang/>
        </w:rPr>
        <w:t>gradually as the pressure starts going down.</w:t>
      </w:r>
      <w:r w:rsidR="00AA4AEB">
        <w:rPr>
          <w:lang/>
        </w:rPr>
        <w:t xml:space="preserve"> The ON status of PC-100 is </w:t>
      </w:r>
      <w:r w:rsidR="006323A0">
        <w:rPr>
          <w:lang/>
        </w:rPr>
        <w:t>indicated</w:t>
      </w:r>
      <w:r w:rsidR="00AA4AEB">
        <w:rPr>
          <w:lang/>
        </w:rPr>
        <w:t xml:space="preserve"> by </w:t>
      </w:r>
      <w:r w:rsidR="006323A0">
        <w:rPr>
          <w:lang/>
        </w:rPr>
        <w:t>OI-100.1 and the OFF status is indicated by OI-100.2.</w:t>
      </w:r>
    </w:p>
    <w:p w14:paraId="1EF2A34C" w14:textId="4DFE076C" w:rsidR="00BE354E" w:rsidRDefault="00BE354E" w:rsidP="00DD5DD3">
      <w:pPr>
        <w:pStyle w:val="ListParagraph"/>
        <w:ind w:left="1080"/>
        <w:rPr>
          <w:lang/>
        </w:rPr>
      </w:pPr>
      <w:r>
        <w:rPr>
          <w:lang/>
        </w:rPr>
        <w:t>The PC-100 can only be turned on if the</w:t>
      </w:r>
      <w:r w:rsidR="00BE3AB0">
        <w:rPr>
          <w:lang/>
        </w:rPr>
        <w:t xml:space="preserve"> pressure release valve status is </w:t>
      </w:r>
      <w:r w:rsidR="00E760E4">
        <w:rPr>
          <w:lang/>
        </w:rPr>
        <w:t>CLOSED</w:t>
      </w:r>
      <w:r>
        <w:rPr>
          <w:lang/>
        </w:rPr>
        <w:t xml:space="preserve"> </w:t>
      </w:r>
      <w:r w:rsidR="00BE3AB0">
        <w:rPr>
          <w:lang/>
        </w:rPr>
        <w:t>(GI-100.</w:t>
      </w:r>
      <w:r w:rsidR="00CC74E4">
        <w:rPr>
          <w:lang/>
        </w:rPr>
        <w:t>2</w:t>
      </w:r>
      <w:r w:rsidR="00BE3AB0">
        <w:rPr>
          <w:lang/>
        </w:rPr>
        <w:t xml:space="preserve"> is ON)</w:t>
      </w:r>
      <w:r w:rsidR="00870720">
        <w:rPr>
          <w:lang/>
        </w:rPr>
        <w:t xml:space="preserve"> and the </w:t>
      </w:r>
      <w:r w:rsidR="007070E7">
        <w:rPr>
          <w:lang/>
        </w:rPr>
        <w:t>airflow restriction valve status is OPEN (GI-100.3 is ON)</w:t>
      </w:r>
      <w:r w:rsidR="00BE3AB0">
        <w:rPr>
          <w:lang/>
        </w:rPr>
        <w:t>.</w:t>
      </w:r>
      <w:r w:rsidR="006A7A15">
        <w:rPr>
          <w:lang/>
        </w:rPr>
        <w:t xml:space="preserve"> If the </w:t>
      </w:r>
      <w:r w:rsidR="00E760E4">
        <w:rPr>
          <w:lang/>
        </w:rPr>
        <w:t>pressure release valve</w:t>
      </w:r>
      <w:r w:rsidR="006A7A15">
        <w:rPr>
          <w:lang/>
        </w:rPr>
        <w:t xml:space="preserve"> status </w:t>
      </w:r>
      <w:r w:rsidR="00E760E4">
        <w:rPr>
          <w:lang/>
        </w:rPr>
        <w:t>is OPEN</w:t>
      </w:r>
      <w:r w:rsidR="00CC74E4">
        <w:rPr>
          <w:lang/>
        </w:rPr>
        <w:t xml:space="preserve"> (GI-100.1)</w:t>
      </w:r>
      <w:r w:rsidR="00AC6F7D">
        <w:rPr>
          <w:lang/>
        </w:rPr>
        <w:t xml:space="preserve"> or </w:t>
      </w:r>
      <w:r w:rsidR="002E143C">
        <w:rPr>
          <w:lang/>
        </w:rPr>
        <w:t>both valves</w:t>
      </w:r>
      <w:r w:rsidR="002918DB">
        <w:rPr>
          <w:lang/>
        </w:rPr>
        <w:t xml:space="preserve"> are closed (GI-100.2 and GI-100.4 are ON)</w:t>
      </w:r>
      <w:r w:rsidR="00E760E4">
        <w:rPr>
          <w:lang/>
        </w:rPr>
        <w:t>, the PC-100 must be turned off.</w:t>
      </w:r>
    </w:p>
    <w:p w14:paraId="22F66EAC" w14:textId="3AE140AF" w:rsidR="00D20BB4" w:rsidRDefault="00A95860" w:rsidP="006942B4">
      <w:pPr>
        <w:pStyle w:val="ListParagraph"/>
        <w:numPr>
          <w:ilvl w:val="1"/>
          <w:numId w:val="6"/>
        </w:numPr>
        <w:rPr>
          <w:lang/>
        </w:rPr>
      </w:pPr>
      <w:r>
        <w:rPr>
          <w:lang/>
        </w:rPr>
        <w:t>Emergency</w:t>
      </w:r>
    </w:p>
    <w:p w14:paraId="636A05BB" w14:textId="77777777" w:rsidR="00594F04" w:rsidRDefault="001C6128" w:rsidP="00594F04">
      <w:pPr>
        <w:pStyle w:val="ListParagraph"/>
        <w:ind w:left="1080"/>
        <w:rPr>
          <w:lang/>
        </w:rPr>
      </w:pPr>
      <w:r>
        <w:rPr>
          <w:lang/>
        </w:rPr>
        <w:t xml:space="preserve">A broken component may cause </w:t>
      </w:r>
      <w:r w:rsidR="002A08F3">
        <w:rPr>
          <w:lang/>
        </w:rPr>
        <w:t xml:space="preserve">the </w:t>
      </w:r>
      <w:r w:rsidR="0043136F">
        <w:rPr>
          <w:lang/>
        </w:rPr>
        <w:t xml:space="preserve">tank to get pressurized too much. </w:t>
      </w:r>
      <w:r w:rsidR="009832B4">
        <w:rPr>
          <w:lang/>
        </w:rPr>
        <w:t xml:space="preserve">Too high level of pressure is unsafe for the workers and equipment. </w:t>
      </w:r>
      <w:r w:rsidR="001C7A83">
        <w:rPr>
          <w:lang/>
        </w:rPr>
        <w:t>If the pressure reaches 10</w:t>
      </w:r>
      <w:r w:rsidR="00D62E99">
        <w:rPr>
          <w:lang/>
        </w:rPr>
        <w:t xml:space="preserve">,2 bar the </w:t>
      </w:r>
      <w:r w:rsidR="00526B07">
        <w:rPr>
          <w:lang/>
        </w:rPr>
        <w:t xml:space="preserve">OI-100.3 LED is </w:t>
      </w:r>
      <w:r w:rsidR="00A8111B">
        <w:rPr>
          <w:lang/>
        </w:rPr>
        <w:t>flashed</w:t>
      </w:r>
      <w:r w:rsidR="00526B07">
        <w:rPr>
          <w:lang/>
        </w:rPr>
        <w:t xml:space="preserve"> at </w:t>
      </w:r>
      <w:r w:rsidR="00A8111B">
        <w:rPr>
          <w:lang/>
        </w:rPr>
        <w:t>5</w:t>
      </w:r>
      <w:r w:rsidR="00526B07">
        <w:rPr>
          <w:lang/>
        </w:rPr>
        <w:t>Hz rate.</w:t>
      </w:r>
    </w:p>
    <w:p w14:paraId="77ABE501" w14:textId="7FF758F2" w:rsidR="00594F04" w:rsidRDefault="00526B07" w:rsidP="00594F04">
      <w:pPr>
        <w:pStyle w:val="ListParagraph"/>
        <w:ind w:left="1080"/>
        <w:rPr>
          <w:lang/>
        </w:rPr>
      </w:pPr>
      <w:r>
        <w:rPr>
          <w:lang/>
        </w:rPr>
        <w:lastRenderedPageBreak/>
        <w:t>After reaching 10,5 bar</w:t>
      </w:r>
      <w:r w:rsidR="00E77C1B">
        <w:rPr>
          <w:lang/>
        </w:rPr>
        <w:t xml:space="preserve"> or if the emergency </w:t>
      </w:r>
      <w:r w:rsidR="0016674F">
        <w:rPr>
          <w:lang/>
        </w:rPr>
        <w:t>stop button H-100.3 is pressed</w:t>
      </w:r>
      <w:r w:rsidR="00594F04">
        <w:rPr>
          <w:lang/>
        </w:rPr>
        <w:t>:</w:t>
      </w:r>
    </w:p>
    <w:p w14:paraId="11BB7159" w14:textId="71B873E7" w:rsidR="00594F04" w:rsidRDefault="00493655" w:rsidP="00594F04">
      <w:pPr>
        <w:pStyle w:val="ListParagraph"/>
        <w:numPr>
          <w:ilvl w:val="0"/>
          <w:numId w:val="8"/>
        </w:numPr>
        <w:rPr>
          <w:lang/>
        </w:rPr>
      </w:pPr>
      <w:r w:rsidRPr="00594F04">
        <w:rPr>
          <w:lang/>
        </w:rPr>
        <w:t>P</w:t>
      </w:r>
      <w:r w:rsidR="00B30D59" w:rsidRPr="00594F04">
        <w:rPr>
          <w:lang/>
        </w:rPr>
        <w:t>E</w:t>
      </w:r>
      <w:r w:rsidRPr="00594F04">
        <w:rPr>
          <w:lang/>
        </w:rPr>
        <w:t>Z-100</w:t>
      </w:r>
      <w:r w:rsidR="00801B20" w:rsidRPr="00594F04">
        <w:rPr>
          <w:lang/>
        </w:rPr>
        <w:t>.1</w:t>
      </w:r>
      <w:r w:rsidR="00A8111B" w:rsidRPr="00594F04">
        <w:rPr>
          <w:lang/>
        </w:rPr>
        <w:t xml:space="preserve"> emergency release valve</w:t>
      </w:r>
      <w:r w:rsidR="003D3AAC" w:rsidRPr="00594F04">
        <w:rPr>
          <w:lang/>
        </w:rPr>
        <w:t xml:space="preserve"> is opened</w:t>
      </w:r>
      <w:r w:rsidR="006C2400">
        <w:rPr>
          <w:lang/>
        </w:rPr>
        <w:t>,</w:t>
      </w:r>
      <w:r w:rsidR="00B000AD">
        <w:rPr>
          <w:lang/>
        </w:rPr>
        <w:t xml:space="preserve"> and the opening is confirmed by </w:t>
      </w:r>
      <w:r w:rsidR="004C5EA8">
        <w:rPr>
          <w:lang/>
        </w:rPr>
        <w:t>O</w:t>
      </w:r>
      <w:r w:rsidR="00DE2D74">
        <w:rPr>
          <w:lang/>
        </w:rPr>
        <w:t>I-100.</w:t>
      </w:r>
      <w:r w:rsidR="004C5EA8">
        <w:rPr>
          <w:lang/>
        </w:rPr>
        <w:t>4</w:t>
      </w:r>
      <w:r w:rsidR="00DE2D74">
        <w:rPr>
          <w:lang/>
        </w:rPr>
        <w:t xml:space="preserve"> light.</w:t>
      </w:r>
    </w:p>
    <w:p w14:paraId="7290129F" w14:textId="35A8486D" w:rsidR="00140941" w:rsidRDefault="00140941" w:rsidP="00594F04">
      <w:pPr>
        <w:pStyle w:val="ListParagraph"/>
        <w:numPr>
          <w:ilvl w:val="0"/>
          <w:numId w:val="8"/>
        </w:numPr>
        <w:rPr>
          <w:lang/>
        </w:rPr>
      </w:pPr>
      <w:r>
        <w:rPr>
          <w:lang/>
        </w:rPr>
        <w:t>P</w:t>
      </w:r>
      <w:r w:rsidR="000F0E7C" w:rsidRPr="00594F04">
        <w:rPr>
          <w:lang/>
        </w:rPr>
        <w:t xml:space="preserve">EZ-100.2 </w:t>
      </w:r>
      <w:r w:rsidR="003D3AAC" w:rsidRPr="00594F04">
        <w:rPr>
          <w:lang/>
        </w:rPr>
        <w:t>airflow restriction valve is closed</w:t>
      </w:r>
      <w:r w:rsidR="006C2400">
        <w:rPr>
          <w:lang/>
        </w:rPr>
        <w:t>,</w:t>
      </w:r>
      <w:r w:rsidR="00DE2D74">
        <w:rPr>
          <w:lang/>
        </w:rPr>
        <w:t xml:space="preserve"> and the closing is confirmed by </w:t>
      </w:r>
      <w:r w:rsidR="004C5EA8">
        <w:rPr>
          <w:lang/>
        </w:rPr>
        <w:t>O</w:t>
      </w:r>
      <w:r w:rsidR="00DE2D74">
        <w:rPr>
          <w:lang/>
        </w:rPr>
        <w:t>I-</w:t>
      </w:r>
      <w:r w:rsidR="006C2400">
        <w:rPr>
          <w:lang/>
        </w:rPr>
        <w:t>100.</w:t>
      </w:r>
      <w:r w:rsidR="004C5EA8">
        <w:rPr>
          <w:lang/>
        </w:rPr>
        <w:t>5</w:t>
      </w:r>
      <w:r w:rsidR="006C2400">
        <w:rPr>
          <w:lang/>
        </w:rPr>
        <w:t xml:space="preserve"> light.</w:t>
      </w:r>
    </w:p>
    <w:p w14:paraId="45F7A07A" w14:textId="3476F55C" w:rsidR="00140941" w:rsidRDefault="0041050C" w:rsidP="00594F04">
      <w:pPr>
        <w:pStyle w:val="ListParagraph"/>
        <w:numPr>
          <w:ilvl w:val="0"/>
          <w:numId w:val="8"/>
        </w:numPr>
        <w:rPr>
          <w:lang/>
        </w:rPr>
      </w:pPr>
      <w:r>
        <w:rPr>
          <w:lang/>
        </w:rPr>
        <w:t>PC-100 air compressor is shut of</w:t>
      </w:r>
      <w:r w:rsidR="00116751">
        <w:rPr>
          <w:lang/>
        </w:rPr>
        <w:t>f</w:t>
      </w:r>
    </w:p>
    <w:p w14:paraId="0BB3D067" w14:textId="426CFC7D" w:rsidR="00EB02E3" w:rsidRPr="00EB02E3" w:rsidRDefault="00B30D59" w:rsidP="00EB02E3">
      <w:pPr>
        <w:pStyle w:val="ListParagraph"/>
        <w:numPr>
          <w:ilvl w:val="0"/>
          <w:numId w:val="8"/>
        </w:numPr>
        <w:rPr>
          <w:lang/>
        </w:rPr>
      </w:pPr>
      <w:r w:rsidRPr="00594F04">
        <w:rPr>
          <w:lang/>
        </w:rPr>
        <w:t>OI-100.3 is flashed at 1Hz rate</w:t>
      </w:r>
    </w:p>
    <w:p w14:paraId="5369206C" w14:textId="27D627A7" w:rsidR="00594F04" w:rsidRPr="00594F04" w:rsidRDefault="00A314D1" w:rsidP="739F9B5C">
      <w:pPr>
        <w:ind w:left="1080"/>
        <w:rPr>
          <w:lang/>
        </w:rPr>
      </w:pPr>
      <w:r w:rsidRPr="739F9B5C">
        <w:rPr>
          <w:lang/>
        </w:rPr>
        <w:t>if the 10,5 bar is reached, the system can only be started normally after the e</w:t>
      </w:r>
      <w:r w:rsidR="00255AE0" w:rsidRPr="739F9B5C">
        <w:rPr>
          <w:lang/>
        </w:rPr>
        <w:t>mergency has been cleared and confirmed by pressing the H-100.4 emergency reset button.</w:t>
      </w:r>
    </w:p>
    <w:p w14:paraId="3516556A" w14:textId="368F6A35" w:rsidR="00A95860" w:rsidRDefault="00987D6B" w:rsidP="006942B4">
      <w:pPr>
        <w:pStyle w:val="ListParagraph"/>
        <w:numPr>
          <w:ilvl w:val="1"/>
          <w:numId w:val="6"/>
        </w:numPr>
        <w:rPr>
          <w:lang/>
        </w:rPr>
      </w:pPr>
      <w:r>
        <w:rPr>
          <w:lang/>
        </w:rPr>
        <w:t>Maintenance</w:t>
      </w:r>
    </w:p>
    <w:p w14:paraId="55406787" w14:textId="5F372D6A" w:rsidR="00987D6B" w:rsidRDefault="00987D6B" w:rsidP="00987D6B">
      <w:pPr>
        <w:pStyle w:val="ListParagraph"/>
        <w:ind w:left="1080"/>
        <w:rPr>
          <w:lang/>
        </w:rPr>
      </w:pPr>
      <w:r>
        <w:rPr>
          <w:lang/>
        </w:rPr>
        <w:t xml:space="preserve">The pressure tank can be emptied </w:t>
      </w:r>
      <w:r w:rsidR="00C408E8">
        <w:rPr>
          <w:lang/>
        </w:rPr>
        <w:t xml:space="preserve">by pressing the H-100.5 button. </w:t>
      </w:r>
      <w:r w:rsidR="00DB5990">
        <w:rPr>
          <w:lang/>
        </w:rPr>
        <w:t xml:space="preserve">Pressure </w:t>
      </w:r>
      <w:r w:rsidR="00987EE7">
        <w:rPr>
          <w:lang/>
        </w:rPr>
        <w:t>indicator light OI-100.6 is ON when the pressure reaches 0.</w:t>
      </w:r>
    </w:p>
    <w:p w14:paraId="50D7A6BC" w14:textId="3E75D3F0" w:rsidR="7ED110CE" w:rsidRDefault="7ED110CE" w:rsidP="00987EE7">
      <w:pPr>
        <w:pStyle w:val="ListParagraph"/>
        <w:ind w:left="1080"/>
        <w:rPr>
          <w:lang w:val="en-US"/>
        </w:rPr>
      </w:pPr>
    </w:p>
    <w:p w14:paraId="754AAD0D" w14:textId="35FAC492" w:rsidR="001E690F" w:rsidRDefault="001E690F" w:rsidP="001E690F">
      <w:pPr>
        <w:pStyle w:val="Heading1"/>
        <w:numPr>
          <w:ilvl w:val="0"/>
          <w:numId w:val="6"/>
        </w:numPr>
      </w:pPr>
      <w:r>
        <w:t>Hardware description</w:t>
      </w:r>
    </w:p>
    <w:p w14:paraId="3A029F85" w14:textId="52A8DB17" w:rsidR="00C14D43" w:rsidRDefault="00094ED9" w:rsidP="00504E8A">
      <w:pPr>
        <w:pStyle w:val="ListParagraph"/>
      </w:pPr>
      <w:r>
        <w:t xml:space="preserve">PC-100 </w:t>
      </w:r>
      <w:r w:rsidR="002246C1">
        <w:t>Air compressor</w:t>
      </w:r>
      <w:r w:rsidR="00504E8A">
        <w:tab/>
      </w:r>
    </w:p>
    <w:p w14:paraId="3985BD96" w14:textId="3A65FBA8" w:rsidR="002246C1" w:rsidRPr="005A27E5" w:rsidRDefault="00094ED9" w:rsidP="00094ED9">
      <w:pPr>
        <w:pStyle w:val="ListParagraph"/>
        <w:rPr>
          <w:lang w:val="en-GB"/>
        </w:rPr>
      </w:pPr>
      <w:r w:rsidRPr="00266660">
        <w:rPr>
          <w:lang w:val="en-US"/>
        </w:rPr>
        <w:t xml:space="preserve">PI-100 </w:t>
      </w:r>
      <w:r w:rsidR="002246C1" w:rsidRPr="00266660">
        <w:rPr>
          <w:lang w:val="en-US"/>
        </w:rPr>
        <w:t>Pressure sensor</w:t>
      </w:r>
      <w:r w:rsidR="00C72C6E" w:rsidRPr="00266660">
        <w:rPr>
          <w:lang w:val="en-US"/>
        </w:rPr>
        <w:tab/>
      </w:r>
      <w:r w:rsidR="00266660" w:rsidRPr="00266660">
        <w:rPr>
          <w:lang w:val="en-US"/>
        </w:rPr>
        <w:t>Sensing t</w:t>
      </w:r>
      <w:r w:rsidR="00266660">
        <w:rPr>
          <w:lang w:val="en-US"/>
        </w:rPr>
        <w:t xml:space="preserve">he air </w:t>
      </w:r>
      <w:r w:rsidR="00446451">
        <w:rPr>
          <w:lang w:val="en-US"/>
        </w:rPr>
        <w:t>tank</w:t>
      </w:r>
      <w:r w:rsidR="00C84E5F">
        <w:rPr>
          <w:lang w:val="en-US"/>
        </w:rPr>
        <w:t xml:space="preserve"> pressure</w:t>
      </w:r>
    </w:p>
    <w:p w14:paraId="0304C310" w14:textId="393CA824" w:rsidR="00C84E5F" w:rsidRDefault="00F3795F" w:rsidP="00094ED9">
      <w:pPr>
        <w:pStyle w:val="ListParagraph"/>
        <w:rPr>
          <w:lang w:val="en-US"/>
        </w:rPr>
      </w:pPr>
      <w:r>
        <w:rPr>
          <w:lang w:val="en-US"/>
        </w:rPr>
        <w:t>PEZ-</w:t>
      </w:r>
      <w:r w:rsidR="00A62BA4">
        <w:rPr>
          <w:lang w:val="en-US"/>
        </w:rPr>
        <w:t>100.1</w:t>
      </w:r>
      <w:r w:rsidR="00A318EE">
        <w:rPr>
          <w:lang w:val="en-US"/>
        </w:rPr>
        <w:t xml:space="preserve"> </w:t>
      </w:r>
      <w:r w:rsidR="007A3317">
        <w:rPr>
          <w:lang w:val="en-US"/>
        </w:rPr>
        <w:t>Pressure release valve</w:t>
      </w:r>
      <w:r w:rsidR="007A3317">
        <w:rPr>
          <w:lang w:val="en-US"/>
        </w:rPr>
        <w:tab/>
      </w:r>
      <w:r w:rsidR="00F11B02">
        <w:rPr>
          <w:lang w:val="en-US"/>
        </w:rPr>
        <w:t>E</w:t>
      </w:r>
      <w:r w:rsidR="00AB5BD1">
        <w:rPr>
          <w:lang w:val="en-US"/>
        </w:rPr>
        <w:t xml:space="preserve">mptying </w:t>
      </w:r>
      <w:r w:rsidR="00B32229">
        <w:rPr>
          <w:lang w:val="en-US"/>
        </w:rPr>
        <w:t>air tank in emerge</w:t>
      </w:r>
      <w:r w:rsidR="00CA2210">
        <w:rPr>
          <w:lang w:val="en-US"/>
        </w:rPr>
        <w:t>ncy</w:t>
      </w:r>
      <w:r w:rsidR="005E18D8">
        <w:rPr>
          <w:lang w:val="en-US"/>
        </w:rPr>
        <w:t xml:space="preserve"> or </w:t>
      </w:r>
      <w:r w:rsidR="003E2D4B">
        <w:rPr>
          <w:lang w:val="en-US"/>
        </w:rPr>
        <w:t>emptying</w:t>
      </w:r>
    </w:p>
    <w:p w14:paraId="7BE34BA0" w14:textId="278A28DB" w:rsidR="00452E07" w:rsidRDefault="0065728F" w:rsidP="00094ED9">
      <w:pPr>
        <w:pStyle w:val="ListParagraph"/>
        <w:rPr>
          <w:lang w:val="en-US"/>
        </w:rPr>
      </w:pPr>
      <w:r>
        <w:rPr>
          <w:lang w:val="en-US"/>
        </w:rPr>
        <w:t xml:space="preserve">PEZ-100.2 </w:t>
      </w:r>
      <w:r w:rsidR="0042513D">
        <w:rPr>
          <w:lang w:val="en-US"/>
        </w:rPr>
        <w:t>Air</w:t>
      </w:r>
      <w:r w:rsidR="00E514A0">
        <w:rPr>
          <w:lang w:val="en-US"/>
        </w:rPr>
        <w:t>flow restriction valve</w:t>
      </w:r>
      <w:r w:rsidR="00E514A0">
        <w:rPr>
          <w:lang w:val="en-US"/>
        </w:rPr>
        <w:tab/>
      </w:r>
      <w:r w:rsidR="00FF4654">
        <w:rPr>
          <w:lang w:val="en-US"/>
        </w:rPr>
        <w:t>Clo</w:t>
      </w:r>
      <w:r w:rsidR="00F52BC1">
        <w:rPr>
          <w:lang w:val="en-US"/>
        </w:rPr>
        <w:t xml:space="preserve">sing when </w:t>
      </w:r>
      <w:r w:rsidR="00D02CA2">
        <w:rPr>
          <w:lang w:val="en-US"/>
        </w:rPr>
        <w:t>emergency</w:t>
      </w:r>
      <w:r w:rsidR="00B13C86">
        <w:rPr>
          <w:lang w:val="en-US"/>
        </w:rPr>
        <w:t xml:space="preserve"> or emptying is on</w:t>
      </w:r>
    </w:p>
    <w:p w14:paraId="396FD8B6" w14:textId="20456ED4" w:rsidR="00B13C86" w:rsidRDefault="00383547" w:rsidP="00094ED9">
      <w:pPr>
        <w:pStyle w:val="ListParagraph"/>
        <w:rPr>
          <w:lang w:val="en-US"/>
        </w:rPr>
      </w:pPr>
      <w:r>
        <w:rPr>
          <w:lang w:val="en-US"/>
        </w:rPr>
        <w:t>OI</w:t>
      </w:r>
      <w:r w:rsidR="007F5D4D">
        <w:rPr>
          <w:lang w:val="en-US"/>
        </w:rPr>
        <w:t>-100</w:t>
      </w:r>
      <w:r w:rsidR="002E18C9">
        <w:rPr>
          <w:lang w:val="en-US"/>
        </w:rPr>
        <w:t>.1</w:t>
      </w:r>
      <w:r w:rsidR="00B31DA4">
        <w:rPr>
          <w:lang w:val="en-US"/>
        </w:rPr>
        <w:t xml:space="preserve"> L</w:t>
      </w:r>
      <w:r w:rsidR="00A63A9B">
        <w:rPr>
          <w:lang w:val="en-US"/>
        </w:rPr>
        <w:t xml:space="preserve">ED </w:t>
      </w:r>
      <w:r w:rsidR="00BC06E1">
        <w:rPr>
          <w:lang w:val="en-US"/>
        </w:rPr>
        <w:tab/>
      </w:r>
      <w:r w:rsidR="00BC06E1">
        <w:rPr>
          <w:lang w:val="en-US"/>
        </w:rPr>
        <w:tab/>
      </w:r>
      <w:r w:rsidR="009314C1">
        <w:rPr>
          <w:lang w:val="en-US"/>
        </w:rPr>
        <w:t xml:space="preserve">On </w:t>
      </w:r>
      <w:r w:rsidR="00B22885">
        <w:rPr>
          <w:lang w:val="en-US"/>
        </w:rPr>
        <w:t>when a</w:t>
      </w:r>
      <w:r w:rsidR="00366545">
        <w:rPr>
          <w:lang w:val="en-US"/>
        </w:rPr>
        <w:t xml:space="preserve">ir </w:t>
      </w:r>
      <w:r w:rsidR="006728D8">
        <w:rPr>
          <w:lang w:val="en-US"/>
        </w:rPr>
        <w:t>compressor on</w:t>
      </w:r>
    </w:p>
    <w:p w14:paraId="365AA91E" w14:textId="500D10AC" w:rsidR="006728D8" w:rsidRDefault="006728D8" w:rsidP="00094ED9">
      <w:pPr>
        <w:pStyle w:val="ListParagraph"/>
        <w:rPr>
          <w:lang w:val="en-US"/>
        </w:rPr>
      </w:pPr>
      <w:r>
        <w:rPr>
          <w:lang w:val="en-US"/>
        </w:rPr>
        <w:t>OI-100.2 LED</w:t>
      </w:r>
      <w:r>
        <w:rPr>
          <w:lang w:val="en-US"/>
        </w:rPr>
        <w:tab/>
      </w:r>
      <w:r>
        <w:rPr>
          <w:lang w:val="en-US"/>
        </w:rPr>
        <w:tab/>
      </w:r>
      <w:r w:rsidR="00A538AA">
        <w:rPr>
          <w:lang w:val="en-US"/>
        </w:rPr>
        <w:t>On when a</w:t>
      </w:r>
      <w:r w:rsidR="00F65440">
        <w:rPr>
          <w:lang w:val="en-US"/>
        </w:rPr>
        <w:t>ir compressor off</w:t>
      </w:r>
    </w:p>
    <w:p w14:paraId="2EE127CC" w14:textId="62541DEE" w:rsidR="00F65440" w:rsidRDefault="000F6772" w:rsidP="00094ED9">
      <w:pPr>
        <w:pStyle w:val="ListParagraph"/>
        <w:rPr>
          <w:lang w:val="en-US"/>
        </w:rPr>
      </w:pPr>
      <w:r>
        <w:rPr>
          <w:lang w:val="en-US"/>
        </w:rPr>
        <w:t xml:space="preserve">OI-100.3 LED </w:t>
      </w:r>
      <w:r>
        <w:rPr>
          <w:lang w:val="en-US"/>
        </w:rPr>
        <w:tab/>
      </w:r>
      <w:r>
        <w:rPr>
          <w:lang w:val="en-US"/>
        </w:rPr>
        <w:tab/>
      </w:r>
      <w:r w:rsidR="00A538AA">
        <w:rPr>
          <w:lang w:val="en-US"/>
        </w:rPr>
        <w:t>On when p</w:t>
      </w:r>
      <w:r w:rsidR="00AD6F3D">
        <w:rPr>
          <w:lang w:val="en-US"/>
        </w:rPr>
        <w:t>ressure</w:t>
      </w:r>
      <w:r w:rsidR="00F63B39">
        <w:rPr>
          <w:lang w:val="en-US"/>
        </w:rPr>
        <w:t xml:space="preserve"> alarm</w:t>
      </w:r>
      <w:r w:rsidR="00B676A8">
        <w:rPr>
          <w:lang w:val="en-US"/>
        </w:rPr>
        <w:t xml:space="preserve"> on</w:t>
      </w:r>
    </w:p>
    <w:p w14:paraId="2DCB34BE" w14:textId="316DF4C6" w:rsidR="0040629A" w:rsidRDefault="0040629A" w:rsidP="00094ED9">
      <w:pPr>
        <w:pStyle w:val="ListParagraph"/>
        <w:rPr>
          <w:lang w:val="en-US"/>
        </w:rPr>
      </w:pPr>
      <w:r>
        <w:rPr>
          <w:lang w:val="en-US"/>
        </w:rPr>
        <w:t>OI-100</w:t>
      </w:r>
      <w:r w:rsidR="00D74FC7">
        <w:rPr>
          <w:lang w:val="en-US"/>
        </w:rPr>
        <w:t xml:space="preserve">.4 LED </w:t>
      </w:r>
      <w:r w:rsidR="00D74FC7">
        <w:rPr>
          <w:lang w:val="en-US"/>
        </w:rPr>
        <w:tab/>
      </w:r>
      <w:r w:rsidR="00D74FC7">
        <w:rPr>
          <w:lang w:val="en-US"/>
        </w:rPr>
        <w:tab/>
      </w:r>
      <w:r w:rsidR="0007182E">
        <w:rPr>
          <w:lang w:val="en-US"/>
        </w:rPr>
        <w:t xml:space="preserve">On when </w:t>
      </w:r>
      <w:r w:rsidR="00060827">
        <w:rPr>
          <w:lang w:val="en-US"/>
        </w:rPr>
        <w:t xml:space="preserve">pressure </w:t>
      </w:r>
      <w:r w:rsidR="00B83E10">
        <w:rPr>
          <w:lang w:val="en-US"/>
        </w:rPr>
        <w:t>release</w:t>
      </w:r>
      <w:r w:rsidR="0044189E">
        <w:rPr>
          <w:lang w:val="en-US"/>
        </w:rPr>
        <w:t xml:space="preserve"> valve</w:t>
      </w:r>
      <w:r w:rsidR="00D30CE5">
        <w:rPr>
          <w:lang w:val="en-US"/>
        </w:rPr>
        <w:t xml:space="preserve"> open</w:t>
      </w:r>
    </w:p>
    <w:p w14:paraId="546ED2F6" w14:textId="2D36FBFD" w:rsidR="009C00C2" w:rsidRDefault="009C00C2" w:rsidP="00094ED9">
      <w:pPr>
        <w:pStyle w:val="ListParagraph"/>
        <w:rPr>
          <w:lang w:val="en-US"/>
        </w:rPr>
      </w:pPr>
      <w:r>
        <w:rPr>
          <w:lang w:val="en-US"/>
        </w:rPr>
        <w:t xml:space="preserve">OI-100.5 LED </w:t>
      </w:r>
      <w:r>
        <w:rPr>
          <w:lang w:val="en-US"/>
        </w:rPr>
        <w:tab/>
      </w:r>
      <w:r>
        <w:rPr>
          <w:lang w:val="en-US"/>
        </w:rPr>
        <w:tab/>
      </w:r>
      <w:r w:rsidR="0089773D">
        <w:rPr>
          <w:lang w:val="en-US"/>
        </w:rPr>
        <w:t xml:space="preserve">On when </w:t>
      </w:r>
      <w:r w:rsidR="00183E93">
        <w:rPr>
          <w:lang w:val="en-US"/>
        </w:rPr>
        <w:t>airflow</w:t>
      </w:r>
      <w:r w:rsidR="00F82EC4">
        <w:rPr>
          <w:lang w:val="en-US"/>
        </w:rPr>
        <w:t xml:space="preserve"> restricti</w:t>
      </w:r>
      <w:r w:rsidR="009C4C35">
        <w:rPr>
          <w:lang w:val="en-US"/>
        </w:rPr>
        <w:t>on valve closed</w:t>
      </w:r>
    </w:p>
    <w:p w14:paraId="5406F345" w14:textId="78509DA5" w:rsidR="00B2129F" w:rsidRDefault="001E4303" w:rsidP="00094ED9">
      <w:pPr>
        <w:pStyle w:val="ListParagraph"/>
        <w:rPr>
          <w:lang w:val="en-US"/>
        </w:rPr>
      </w:pPr>
      <w:r>
        <w:rPr>
          <w:lang w:val="en-US"/>
        </w:rPr>
        <w:t>OI</w:t>
      </w:r>
      <w:r w:rsidR="004F447E">
        <w:rPr>
          <w:lang w:val="en-US"/>
        </w:rPr>
        <w:t>-</w:t>
      </w:r>
      <w:r w:rsidR="00601A8E">
        <w:rPr>
          <w:lang w:val="en-US"/>
        </w:rPr>
        <w:t>100</w:t>
      </w:r>
      <w:r w:rsidR="002F7CBF">
        <w:rPr>
          <w:lang w:val="en-US"/>
        </w:rPr>
        <w:t>.6 LED</w:t>
      </w:r>
      <w:r w:rsidR="002F7CBF">
        <w:rPr>
          <w:lang w:val="en-US"/>
        </w:rPr>
        <w:tab/>
      </w:r>
      <w:r w:rsidR="002F7CBF">
        <w:rPr>
          <w:lang w:val="en-US"/>
        </w:rPr>
        <w:tab/>
      </w:r>
      <w:r w:rsidR="00851103">
        <w:rPr>
          <w:lang w:val="en-US"/>
        </w:rPr>
        <w:t xml:space="preserve">On when </w:t>
      </w:r>
      <w:r w:rsidR="00E5642D">
        <w:rPr>
          <w:lang w:val="en-US"/>
        </w:rPr>
        <w:t>pressure tank emptying</w:t>
      </w:r>
    </w:p>
    <w:p w14:paraId="7F9AF8EF" w14:textId="66DD320F" w:rsidR="00DF08EA" w:rsidRDefault="004066D8" w:rsidP="00094ED9">
      <w:pPr>
        <w:pStyle w:val="ListParagraph"/>
        <w:rPr>
          <w:lang w:val="en-US"/>
        </w:rPr>
      </w:pPr>
      <w:r>
        <w:rPr>
          <w:lang w:val="en-US"/>
        </w:rPr>
        <w:t>H</w:t>
      </w:r>
      <w:r w:rsidR="002238E3">
        <w:rPr>
          <w:lang w:val="en-US"/>
        </w:rPr>
        <w:t>-100</w:t>
      </w:r>
      <w:r w:rsidR="00C96025">
        <w:rPr>
          <w:lang w:val="en-US"/>
        </w:rPr>
        <w:t xml:space="preserve">.1 </w:t>
      </w:r>
      <w:r w:rsidR="00D85566">
        <w:rPr>
          <w:lang w:val="en-US"/>
        </w:rPr>
        <w:t>Button</w:t>
      </w:r>
      <w:r w:rsidR="00526798">
        <w:rPr>
          <w:lang w:val="en-US"/>
        </w:rPr>
        <w:tab/>
      </w:r>
      <w:r w:rsidR="00526798">
        <w:rPr>
          <w:lang w:val="en-US"/>
        </w:rPr>
        <w:tab/>
      </w:r>
      <w:r w:rsidR="00782062">
        <w:rPr>
          <w:lang w:val="en-US"/>
        </w:rPr>
        <w:t>System start button</w:t>
      </w:r>
    </w:p>
    <w:p w14:paraId="4DC497D5" w14:textId="61F29EA6" w:rsidR="00E63DE1" w:rsidRDefault="001568B7" w:rsidP="00094ED9">
      <w:pPr>
        <w:pStyle w:val="ListParagraph"/>
        <w:rPr>
          <w:lang w:val="en-US"/>
        </w:rPr>
      </w:pPr>
      <w:r>
        <w:rPr>
          <w:lang w:val="en-US"/>
        </w:rPr>
        <w:t>H-100.2 Button</w:t>
      </w:r>
      <w:r>
        <w:rPr>
          <w:lang w:val="en-US"/>
        </w:rPr>
        <w:tab/>
      </w:r>
      <w:r>
        <w:rPr>
          <w:lang w:val="en-US"/>
        </w:rPr>
        <w:tab/>
      </w:r>
      <w:r w:rsidR="008A70B6">
        <w:rPr>
          <w:lang w:val="en-US"/>
        </w:rPr>
        <w:t>System stop button</w:t>
      </w:r>
    </w:p>
    <w:p w14:paraId="3BFB9A9E" w14:textId="6117EB76" w:rsidR="009F0AA5" w:rsidRDefault="000D764A" w:rsidP="00094ED9">
      <w:pPr>
        <w:pStyle w:val="ListParagraph"/>
        <w:rPr>
          <w:lang w:val="en-US"/>
        </w:rPr>
      </w:pPr>
      <w:r>
        <w:rPr>
          <w:lang w:val="en-US"/>
        </w:rPr>
        <w:t>H-100.</w:t>
      </w:r>
      <w:r w:rsidR="00D86CD6">
        <w:rPr>
          <w:lang w:val="en-US"/>
        </w:rPr>
        <w:t>3</w:t>
      </w:r>
      <w:r>
        <w:rPr>
          <w:lang w:val="en-US"/>
        </w:rPr>
        <w:t xml:space="preserve"> Button</w:t>
      </w:r>
      <w:r>
        <w:rPr>
          <w:lang w:val="en-US"/>
        </w:rPr>
        <w:tab/>
      </w:r>
      <w:r>
        <w:rPr>
          <w:lang w:val="en-US"/>
        </w:rPr>
        <w:tab/>
      </w:r>
      <w:r w:rsidR="00615F06">
        <w:rPr>
          <w:lang w:val="en-US"/>
        </w:rPr>
        <w:t>Emergen</w:t>
      </w:r>
      <w:r w:rsidR="00B15ACA">
        <w:rPr>
          <w:lang w:val="en-US"/>
        </w:rPr>
        <w:t xml:space="preserve">cy </w:t>
      </w:r>
      <w:r w:rsidR="00836F5F">
        <w:rPr>
          <w:lang w:val="en-US"/>
        </w:rPr>
        <w:t>stop button</w:t>
      </w:r>
    </w:p>
    <w:p w14:paraId="365700B2" w14:textId="01059E9A" w:rsidR="00836F5F" w:rsidRDefault="00A5746E" w:rsidP="00094ED9">
      <w:pPr>
        <w:pStyle w:val="ListParagraph"/>
        <w:rPr>
          <w:lang w:val="en-US"/>
        </w:rPr>
      </w:pPr>
      <w:r>
        <w:rPr>
          <w:lang w:val="en-US"/>
        </w:rPr>
        <w:t xml:space="preserve">H-100.4 Button </w:t>
      </w:r>
      <w:r>
        <w:rPr>
          <w:lang w:val="en-US"/>
        </w:rPr>
        <w:tab/>
      </w:r>
      <w:r>
        <w:rPr>
          <w:lang w:val="en-US"/>
        </w:rPr>
        <w:tab/>
      </w:r>
      <w:r w:rsidR="00457851">
        <w:rPr>
          <w:lang w:val="en-US"/>
        </w:rPr>
        <w:t xml:space="preserve">Emergency reset </w:t>
      </w:r>
      <w:r w:rsidR="006439B2">
        <w:rPr>
          <w:lang w:val="en-US"/>
        </w:rPr>
        <w:t>button</w:t>
      </w:r>
    </w:p>
    <w:p w14:paraId="7E8F5AA4" w14:textId="5A5E605C" w:rsidR="00364444" w:rsidRDefault="006F3549" w:rsidP="00094ED9">
      <w:pPr>
        <w:pStyle w:val="ListParagraph"/>
        <w:rPr>
          <w:lang w:val="en-US"/>
        </w:rPr>
      </w:pPr>
      <w:r>
        <w:rPr>
          <w:lang w:val="en-US"/>
        </w:rPr>
        <w:t xml:space="preserve">H-100.5 Button </w:t>
      </w:r>
      <w:r>
        <w:rPr>
          <w:lang w:val="en-US"/>
        </w:rPr>
        <w:tab/>
      </w:r>
      <w:r>
        <w:rPr>
          <w:lang w:val="en-US"/>
        </w:rPr>
        <w:tab/>
      </w:r>
      <w:r w:rsidR="00650A22">
        <w:rPr>
          <w:lang w:val="en-US"/>
        </w:rPr>
        <w:t>Pressure</w:t>
      </w:r>
      <w:r w:rsidR="001A7FA3">
        <w:rPr>
          <w:lang w:val="en-US"/>
        </w:rPr>
        <w:t xml:space="preserve"> tank emptying button</w:t>
      </w:r>
    </w:p>
    <w:p w14:paraId="77DC6258" w14:textId="7B01EC88" w:rsidR="000E5C81" w:rsidRDefault="007635C0" w:rsidP="00094ED9">
      <w:pPr>
        <w:pStyle w:val="ListParagraph"/>
        <w:rPr>
          <w:lang w:val="en-US"/>
        </w:rPr>
      </w:pPr>
      <w:r>
        <w:rPr>
          <w:lang w:val="en-US"/>
        </w:rPr>
        <w:t xml:space="preserve">GI-100.1 </w:t>
      </w:r>
      <w:r w:rsidR="00FF4FF1">
        <w:rPr>
          <w:lang w:val="en-US"/>
        </w:rPr>
        <w:t>Sensor</w:t>
      </w:r>
      <w:r w:rsidR="00FF4FF1">
        <w:rPr>
          <w:lang w:val="en-US"/>
        </w:rPr>
        <w:tab/>
      </w:r>
      <w:r w:rsidR="00FF4FF1">
        <w:rPr>
          <w:lang w:val="en-US"/>
        </w:rPr>
        <w:tab/>
      </w:r>
      <w:r w:rsidR="00EB01CD">
        <w:rPr>
          <w:lang w:val="en-US"/>
        </w:rPr>
        <w:t>Pressure release valve</w:t>
      </w:r>
      <w:r w:rsidR="007D31B5">
        <w:rPr>
          <w:lang w:val="en-US"/>
        </w:rPr>
        <w:t xml:space="preserve"> open</w:t>
      </w:r>
    </w:p>
    <w:p w14:paraId="3CEDFF89" w14:textId="5712EB40" w:rsidR="00400CAB" w:rsidRDefault="00700E2C" w:rsidP="00094ED9">
      <w:pPr>
        <w:pStyle w:val="ListParagraph"/>
        <w:rPr>
          <w:lang w:val="en-US"/>
        </w:rPr>
      </w:pPr>
      <w:r>
        <w:rPr>
          <w:lang w:val="en-US"/>
        </w:rPr>
        <w:t>GI-100.2 Sensor</w:t>
      </w:r>
      <w:r>
        <w:rPr>
          <w:lang w:val="en-US"/>
        </w:rPr>
        <w:tab/>
      </w:r>
      <w:r>
        <w:rPr>
          <w:lang w:val="en-US"/>
        </w:rPr>
        <w:tab/>
      </w:r>
      <w:r w:rsidR="00A65E77">
        <w:rPr>
          <w:lang w:val="en-US"/>
        </w:rPr>
        <w:t>Pressure release valve clo</w:t>
      </w:r>
      <w:r w:rsidR="005B2FA7">
        <w:rPr>
          <w:lang w:val="en-US"/>
        </w:rPr>
        <w:t>sed</w:t>
      </w:r>
    </w:p>
    <w:p w14:paraId="7087DD56" w14:textId="6E6E0489" w:rsidR="005B2FA7" w:rsidRDefault="0063291D" w:rsidP="00094ED9">
      <w:pPr>
        <w:pStyle w:val="ListParagraph"/>
        <w:rPr>
          <w:lang w:val="en-US"/>
        </w:rPr>
      </w:pPr>
      <w:r>
        <w:rPr>
          <w:lang w:val="en-US"/>
        </w:rPr>
        <w:t>GI-100.3 Sensor</w:t>
      </w:r>
      <w:r>
        <w:rPr>
          <w:lang w:val="en-US"/>
        </w:rPr>
        <w:tab/>
      </w:r>
      <w:r>
        <w:rPr>
          <w:lang w:val="en-US"/>
        </w:rPr>
        <w:tab/>
      </w:r>
      <w:r w:rsidR="00843CBB">
        <w:rPr>
          <w:lang w:val="en-US"/>
        </w:rPr>
        <w:t>Airflow restriction valve</w:t>
      </w:r>
      <w:r w:rsidR="00727E25">
        <w:rPr>
          <w:lang w:val="en-US"/>
        </w:rPr>
        <w:t xml:space="preserve"> open</w:t>
      </w:r>
    </w:p>
    <w:p w14:paraId="51EA3297" w14:textId="2EDED5B8" w:rsidR="004964F1" w:rsidRPr="004964F1" w:rsidRDefault="004964F1" w:rsidP="004964F1">
      <w:pPr>
        <w:pStyle w:val="ListParagraph"/>
        <w:rPr>
          <w:lang w:val="en-US"/>
        </w:rPr>
      </w:pPr>
      <w:r>
        <w:rPr>
          <w:lang w:val="en-US"/>
        </w:rPr>
        <w:t>GI-100.4 Sensor</w:t>
      </w:r>
      <w:r>
        <w:rPr>
          <w:lang w:val="en-US"/>
        </w:rPr>
        <w:tab/>
      </w:r>
      <w:r>
        <w:rPr>
          <w:lang w:val="en-US"/>
        </w:rPr>
        <w:tab/>
        <w:t>Airflow restriction valve closed</w:t>
      </w:r>
    </w:p>
    <w:p w14:paraId="29D271F4" w14:textId="2F6D1229" w:rsidR="007D00AA" w:rsidRDefault="001E690F" w:rsidP="00A509D6">
      <w:pPr>
        <w:pStyle w:val="Heading1"/>
        <w:numPr>
          <w:ilvl w:val="0"/>
          <w:numId w:val="6"/>
        </w:numPr>
      </w:pPr>
      <w:r>
        <w:t>Appendixes</w:t>
      </w:r>
    </w:p>
    <w:p w14:paraId="54739B7C" w14:textId="620395FC" w:rsidR="007D00AA" w:rsidRDefault="007D00AA" w:rsidP="007D00AA">
      <w:r>
        <w:rPr>
          <w:noProof/>
        </w:rPr>
        <w:drawing>
          <wp:anchor distT="0" distB="0" distL="114300" distR="114300" simplePos="0" relativeHeight="251658241" behindDoc="0" locked="0" layoutInCell="1" allowOverlap="1" wp14:anchorId="4563B6C8" wp14:editId="10260887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5731510" cy="1594485"/>
            <wp:effectExtent l="0" t="0" r="2540" b="5715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E58CC" w14:textId="66A8A757" w:rsidR="007D00AA" w:rsidRDefault="007D00AA" w:rsidP="001E690F">
      <w:pPr>
        <w:pStyle w:val="ListParagraph"/>
      </w:pPr>
    </w:p>
    <w:p w14:paraId="6CE182EA" w14:textId="6D350C8E" w:rsidR="007D00AA" w:rsidRDefault="007D00AA" w:rsidP="001E690F">
      <w:pPr>
        <w:pStyle w:val="ListParagraph"/>
      </w:pPr>
    </w:p>
    <w:p w14:paraId="118DFCD2" w14:textId="5FBEF0C4" w:rsidR="007D00AA" w:rsidRDefault="007D00AA" w:rsidP="001E690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FEDF2" wp14:editId="3B277C73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4572000" cy="2181225"/>
            <wp:effectExtent l="0" t="0" r="0" b="9525"/>
            <wp:wrapSquare wrapText="bothSides"/>
            <wp:docPr id="1219198454" name="Kuva 1219198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CD551" w14:textId="77777777" w:rsidR="007D00AA" w:rsidRDefault="007D00AA" w:rsidP="001E690F">
      <w:pPr>
        <w:pStyle w:val="ListParagraph"/>
      </w:pPr>
    </w:p>
    <w:p w14:paraId="275313A1" w14:textId="77777777" w:rsidR="007D00AA" w:rsidRDefault="007D00AA" w:rsidP="001E690F">
      <w:pPr>
        <w:pStyle w:val="ListParagraph"/>
      </w:pPr>
    </w:p>
    <w:p w14:paraId="4E49B385" w14:textId="1791E451" w:rsidR="007D00AA" w:rsidRDefault="007D00AA" w:rsidP="007D00AA">
      <w:r>
        <w:br w:type="page"/>
      </w:r>
      <w:r w:rsidR="008526E0">
        <w:rPr>
          <w:noProof/>
        </w:rPr>
        <w:lastRenderedPageBreak/>
        <w:drawing>
          <wp:inline distT="0" distB="0" distL="0" distR="0" wp14:anchorId="52F0C606" wp14:editId="036631BD">
            <wp:extent cx="5731510" cy="4794250"/>
            <wp:effectExtent l="0" t="0" r="2540" b="6350"/>
            <wp:docPr id="2" name="Kuva 2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pöytä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0AA" w:rsidSect="00C6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C14"/>
    <w:multiLevelType w:val="hybridMultilevel"/>
    <w:tmpl w:val="AF086538"/>
    <w:lvl w:ilvl="0" w:tplc="8B862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6EBA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4648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04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84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42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06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C9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6E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1BB"/>
    <w:multiLevelType w:val="hybridMultilevel"/>
    <w:tmpl w:val="0F327792"/>
    <w:lvl w:ilvl="0" w:tplc="8C340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8D1E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886B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8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24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41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2A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E5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7C0"/>
    <w:multiLevelType w:val="hybridMultilevel"/>
    <w:tmpl w:val="4F4A63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5732E"/>
    <w:multiLevelType w:val="hybridMultilevel"/>
    <w:tmpl w:val="C1D467A4"/>
    <w:lvl w:ilvl="0" w:tplc="4BE26E2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304DF"/>
    <w:multiLevelType w:val="multilevel"/>
    <w:tmpl w:val="D5EA1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6E80E62"/>
    <w:multiLevelType w:val="hybridMultilevel"/>
    <w:tmpl w:val="D99E2960"/>
    <w:lvl w:ilvl="0" w:tplc="932A3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4950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7282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80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85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65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46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43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EC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2407D"/>
    <w:multiLevelType w:val="hybridMultilevel"/>
    <w:tmpl w:val="2C8A2662"/>
    <w:lvl w:ilvl="0" w:tplc="499082C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AA76F3"/>
    <w:multiLevelType w:val="hybridMultilevel"/>
    <w:tmpl w:val="4828B57E"/>
    <w:lvl w:ilvl="0" w:tplc="39FAB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47D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D78D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E1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CE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A9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82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66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C8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0F"/>
    <w:rsid w:val="000136D0"/>
    <w:rsid w:val="00053183"/>
    <w:rsid w:val="00060827"/>
    <w:rsid w:val="0007182E"/>
    <w:rsid w:val="00093213"/>
    <w:rsid w:val="00093C54"/>
    <w:rsid w:val="00094ED9"/>
    <w:rsid w:val="000D764A"/>
    <w:rsid w:val="000E5C81"/>
    <w:rsid w:val="000F0E7C"/>
    <w:rsid w:val="000F6772"/>
    <w:rsid w:val="00102639"/>
    <w:rsid w:val="00116538"/>
    <w:rsid w:val="00116751"/>
    <w:rsid w:val="00124C50"/>
    <w:rsid w:val="00140941"/>
    <w:rsid w:val="001475BD"/>
    <w:rsid w:val="001568B7"/>
    <w:rsid w:val="00163196"/>
    <w:rsid w:val="0016674F"/>
    <w:rsid w:val="00175C79"/>
    <w:rsid w:val="00183E93"/>
    <w:rsid w:val="0019409F"/>
    <w:rsid w:val="00195653"/>
    <w:rsid w:val="00197AF3"/>
    <w:rsid w:val="001A429F"/>
    <w:rsid w:val="001A7FA3"/>
    <w:rsid w:val="001B0891"/>
    <w:rsid w:val="001B1190"/>
    <w:rsid w:val="001C6128"/>
    <w:rsid w:val="001C6D06"/>
    <w:rsid w:val="001C7A83"/>
    <w:rsid w:val="001D104A"/>
    <w:rsid w:val="001D149C"/>
    <w:rsid w:val="001E4303"/>
    <w:rsid w:val="001E690F"/>
    <w:rsid w:val="00221F73"/>
    <w:rsid w:val="002238E3"/>
    <w:rsid w:val="002246C1"/>
    <w:rsid w:val="00244AC8"/>
    <w:rsid w:val="00255AE0"/>
    <w:rsid w:val="00266660"/>
    <w:rsid w:val="002918DB"/>
    <w:rsid w:val="002A0797"/>
    <w:rsid w:val="002A08F3"/>
    <w:rsid w:val="002A7A17"/>
    <w:rsid w:val="002B2B19"/>
    <w:rsid w:val="002E143C"/>
    <w:rsid w:val="002E18C9"/>
    <w:rsid w:val="002E4631"/>
    <w:rsid w:val="002F7CBF"/>
    <w:rsid w:val="00313170"/>
    <w:rsid w:val="00364444"/>
    <w:rsid w:val="00366545"/>
    <w:rsid w:val="00383547"/>
    <w:rsid w:val="00385D60"/>
    <w:rsid w:val="00386189"/>
    <w:rsid w:val="003B3DE6"/>
    <w:rsid w:val="003B45CC"/>
    <w:rsid w:val="003C2BB2"/>
    <w:rsid w:val="003C3E9F"/>
    <w:rsid w:val="003D0E61"/>
    <w:rsid w:val="003D3AAC"/>
    <w:rsid w:val="003E2D4B"/>
    <w:rsid w:val="00400CAB"/>
    <w:rsid w:val="0040629A"/>
    <w:rsid w:val="004066D8"/>
    <w:rsid w:val="0041050C"/>
    <w:rsid w:val="0042513D"/>
    <w:rsid w:val="0043136F"/>
    <w:rsid w:val="0044189E"/>
    <w:rsid w:val="00446451"/>
    <w:rsid w:val="00452E07"/>
    <w:rsid w:val="00457851"/>
    <w:rsid w:val="00490C4C"/>
    <w:rsid w:val="00493655"/>
    <w:rsid w:val="004964F1"/>
    <w:rsid w:val="00497E9B"/>
    <w:rsid w:val="004C5EA8"/>
    <w:rsid w:val="004F447E"/>
    <w:rsid w:val="004F7604"/>
    <w:rsid w:val="00501199"/>
    <w:rsid w:val="00501801"/>
    <w:rsid w:val="00502678"/>
    <w:rsid w:val="00504E8A"/>
    <w:rsid w:val="00512979"/>
    <w:rsid w:val="00526798"/>
    <w:rsid w:val="00526B07"/>
    <w:rsid w:val="0053004A"/>
    <w:rsid w:val="00535806"/>
    <w:rsid w:val="00576C48"/>
    <w:rsid w:val="00577B1D"/>
    <w:rsid w:val="0059457A"/>
    <w:rsid w:val="00594F04"/>
    <w:rsid w:val="005A27E5"/>
    <w:rsid w:val="005B2FA7"/>
    <w:rsid w:val="005B7AA4"/>
    <w:rsid w:val="005C4F97"/>
    <w:rsid w:val="005D2C70"/>
    <w:rsid w:val="005E0091"/>
    <w:rsid w:val="005E18D8"/>
    <w:rsid w:val="00601A8E"/>
    <w:rsid w:val="00607DE6"/>
    <w:rsid w:val="00615F06"/>
    <w:rsid w:val="006323A0"/>
    <w:rsid w:val="0063279B"/>
    <w:rsid w:val="0063291D"/>
    <w:rsid w:val="006439B2"/>
    <w:rsid w:val="00650A22"/>
    <w:rsid w:val="0065167F"/>
    <w:rsid w:val="0065728F"/>
    <w:rsid w:val="006608EC"/>
    <w:rsid w:val="006728D8"/>
    <w:rsid w:val="00676915"/>
    <w:rsid w:val="006942B4"/>
    <w:rsid w:val="006A7A15"/>
    <w:rsid w:val="006B01E0"/>
    <w:rsid w:val="006C2400"/>
    <w:rsid w:val="006E33D5"/>
    <w:rsid w:val="006F1EE0"/>
    <w:rsid w:val="006F3549"/>
    <w:rsid w:val="00700E2C"/>
    <w:rsid w:val="007070E7"/>
    <w:rsid w:val="007120E8"/>
    <w:rsid w:val="00727E25"/>
    <w:rsid w:val="0074349B"/>
    <w:rsid w:val="007635C0"/>
    <w:rsid w:val="00766544"/>
    <w:rsid w:val="00771E4C"/>
    <w:rsid w:val="00771EB0"/>
    <w:rsid w:val="0077725D"/>
    <w:rsid w:val="00782062"/>
    <w:rsid w:val="007849EE"/>
    <w:rsid w:val="007865EE"/>
    <w:rsid w:val="00790C26"/>
    <w:rsid w:val="007A3317"/>
    <w:rsid w:val="007A6BC6"/>
    <w:rsid w:val="007D00AA"/>
    <w:rsid w:val="007D31B5"/>
    <w:rsid w:val="007E5753"/>
    <w:rsid w:val="007F1E9D"/>
    <w:rsid w:val="007F5D4D"/>
    <w:rsid w:val="00801B20"/>
    <w:rsid w:val="00836F5F"/>
    <w:rsid w:val="00841D26"/>
    <w:rsid w:val="00843CBB"/>
    <w:rsid w:val="00851103"/>
    <w:rsid w:val="008526E0"/>
    <w:rsid w:val="008562E1"/>
    <w:rsid w:val="00856ABA"/>
    <w:rsid w:val="00870720"/>
    <w:rsid w:val="00894B52"/>
    <w:rsid w:val="0089773D"/>
    <w:rsid w:val="008A24D9"/>
    <w:rsid w:val="008A70B6"/>
    <w:rsid w:val="008D0586"/>
    <w:rsid w:val="008F571C"/>
    <w:rsid w:val="008F7F67"/>
    <w:rsid w:val="00903E2D"/>
    <w:rsid w:val="009268BC"/>
    <w:rsid w:val="00926C34"/>
    <w:rsid w:val="009314C1"/>
    <w:rsid w:val="00935F84"/>
    <w:rsid w:val="009641E9"/>
    <w:rsid w:val="009653B9"/>
    <w:rsid w:val="00975D8B"/>
    <w:rsid w:val="009832B4"/>
    <w:rsid w:val="009838E2"/>
    <w:rsid w:val="00987D6B"/>
    <w:rsid w:val="00987EE7"/>
    <w:rsid w:val="009B7C53"/>
    <w:rsid w:val="009C00C2"/>
    <w:rsid w:val="009C4C35"/>
    <w:rsid w:val="009E0FD7"/>
    <w:rsid w:val="009E257E"/>
    <w:rsid w:val="009F095E"/>
    <w:rsid w:val="009F0AA5"/>
    <w:rsid w:val="009F67CE"/>
    <w:rsid w:val="00A033AE"/>
    <w:rsid w:val="00A236EE"/>
    <w:rsid w:val="00A275BF"/>
    <w:rsid w:val="00A314D1"/>
    <w:rsid w:val="00A318EE"/>
    <w:rsid w:val="00A509D6"/>
    <w:rsid w:val="00A538AA"/>
    <w:rsid w:val="00A5746E"/>
    <w:rsid w:val="00A62BA4"/>
    <w:rsid w:val="00A63A9B"/>
    <w:rsid w:val="00A65E77"/>
    <w:rsid w:val="00A775CA"/>
    <w:rsid w:val="00A80822"/>
    <w:rsid w:val="00A8111B"/>
    <w:rsid w:val="00A95860"/>
    <w:rsid w:val="00AA4AEB"/>
    <w:rsid w:val="00AB524D"/>
    <w:rsid w:val="00AB5BD1"/>
    <w:rsid w:val="00AC6F7D"/>
    <w:rsid w:val="00AD6F3D"/>
    <w:rsid w:val="00B000AD"/>
    <w:rsid w:val="00B1397B"/>
    <w:rsid w:val="00B13C86"/>
    <w:rsid w:val="00B15ACA"/>
    <w:rsid w:val="00B2129F"/>
    <w:rsid w:val="00B22885"/>
    <w:rsid w:val="00B30D59"/>
    <w:rsid w:val="00B31B01"/>
    <w:rsid w:val="00B31DA4"/>
    <w:rsid w:val="00B32229"/>
    <w:rsid w:val="00B576FE"/>
    <w:rsid w:val="00B57DC3"/>
    <w:rsid w:val="00B646AA"/>
    <w:rsid w:val="00B676A8"/>
    <w:rsid w:val="00B82C43"/>
    <w:rsid w:val="00B83E10"/>
    <w:rsid w:val="00B872BF"/>
    <w:rsid w:val="00BC06E1"/>
    <w:rsid w:val="00BE1245"/>
    <w:rsid w:val="00BE354E"/>
    <w:rsid w:val="00BE3AB0"/>
    <w:rsid w:val="00BE5D94"/>
    <w:rsid w:val="00C14D43"/>
    <w:rsid w:val="00C177AB"/>
    <w:rsid w:val="00C25E16"/>
    <w:rsid w:val="00C3588F"/>
    <w:rsid w:val="00C408E8"/>
    <w:rsid w:val="00C444A6"/>
    <w:rsid w:val="00C54C36"/>
    <w:rsid w:val="00C6122E"/>
    <w:rsid w:val="00C72C6E"/>
    <w:rsid w:val="00C84E5F"/>
    <w:rsid w:val="00C874FD"/>
    <w:rsid w:val="00C96025"/>
    <w:rsid w:val="00CA2210"/>
    <w:rsid w:val="00CA2F38"/>
    <w:rsid w:val="00CC74E4"/>
    <w:rsid w:val="00CD5E09"/>
    <w:rsid w:val="00D02CA2"/>
    <w:rsid w:val="00D20BB4"/>
    <w:rsid w:val="00D30CE5"/>
    <w:rsid w:val="00D62E99"/>
    <w:rsid w:val="00D74FC7"/>
    <w:rsid w:val="00D85566"/>
    <w:rsid w:val="00D86CD6"/>
    <w:rsid w:val="00DA0B00"/>
    <w:rsid w:val="00DB4E56"/>
    <w:rsid w:val="00DB5990"/>
    <w:rsid w:val="00DC7465"/>
    <w:rsid w:val="00DD5DD3"/>
    <w:rsid w:val="00DE06DB"/>
    <w:rsid w:val="00DE2D74"/>
    <w:rsid w:val="00DE30A4"/>
    <w:rsid w:val="00DF08EA"/>
    <w:rsid w:val="00DF57D5"/>
    <w:rsid w:val="00E24B72"/>
    <w:rsid w:val="00E322FE"/>
    <w:rsid w:val="00E514A0"/>
    <w:rsid w:val="00E5642D"/>
    <w:rsid w:val="00E6004C"/>
    <w:rsid w:val="00E63DE1"/>
    <w:rsid w:val="00E760E4"/>
    <w:rsid w:val="00E76CFF"/>
    <w:rsid w:val="00E77C1B"/>
    <w:rsid w:val="00E875E2"/>
    <w:rsid w:val="00E95081"/>
    <w:rsid w:val="00E9745D"/>
    <w:rsid w:val="00EB01CD"/>
    <w:rsid w:val="00EB02E3"/>
    <w:rsid w:val="00EF0356"/>
    <w:rsid w:val="00EF7737"/>
    <w:rsid w:val="00F11B02"/>
    <w:rsid w:val="00F3795F"/>
    <w:rsid w:val="00F4791F"/>
    <w:rsid w:val="00F52BC1"/>
    <w:rsid w:val="00F54A15"/>
    <w:rsid w:val="00F63B39"/>
    <w:rsid w:val="00F65440"/>
    <w:rsid w:val="00F82EC4"/>
    <w:rsid w:val="00FA3AB5"/>
    <w:rsid w:val="00FF4654"/>
    <w:rsid w:val="00FF4FF1"/>
    <w:rsid w:val="0A77E0AC"/>
    <w:rsid w:val="0B9606D3"/>
    <w:rsid w:val="0EB47F38"/>
    <w:rsid w:val="0F3B1317"/>
    <w:rsid w:val="1786BB35"/>
    <w:rsid w:val="1897F46F"/>
    <w:rsid w:val="19E5F708"/>
    <w:rsid w:val="1D7CB335"/>
    <w:rsid w:val="1E6D27A0"/>
    <w:rsid w:val="21F108ED"/>
    <w:rsid w:val="2528A9AF"/>
    <w:rsid w:val="26390D3C"/>
    <w:rsid w:val="26F80357"/>
    <w:rsid w:val="29CCFBCF"/>
    <w:rsid w:val="32072CB7"/>
    <w:rsid w:val="335FC0D8"/>
    <w:rsid w:val="387E5BC1"/>
    <w:rsid w:val="395108D1"/>
    <w:rsid w:val="415C1AB6"/>
    <w:rsid w:val="4493BB78"/>
    <w:rsid w:val="45773FB3"/>
    <w:rsid w:val="4758E7AB"/>
    <w:rsid w:val="47C7B055"/>
    <w:rsid w:val="48BAF33D"/>
    <w:rsid w:val="4CDDFE4B"/>
    <w:rsid w:val="4FF52D8A"/>
    <w:rsid w:val="51723E80"/>
    <w:rsid w:val="54B1CCC8"/>
    <w:rsid w:val="5C0CE3B9"/>
    <w:rsid w:val="5CE77E4F"/>
    <w:rsid w:val="65A28B28"/>
    <w:rsid w:val="65C9E47D"/>
    <w:rsid w:val="66C7A1BB"/>
    <w:rsid w:val="67FF9154"/>
    <w:rsid w:val="6C2AF509"/>
    <w:rsid w:val="6E627E5C"/>
    <w:rsid w:val="6F5CA986"/>
    <w:rsid w:val="70E53DCF"/>
    <w:rsid w:val="72C875B7"/>
    <w:rsid w:val="739F9B5C"/>
    <w:rsid w:val="74C914C0"/>
    <w:rsid w:val="7537DD6A"/>
    <w:rsid w:val="7A8C2015"/>
    <w:rsid w:val="7ACFE814"/>
    <w:rsid w:val="7B21720A"/>
    <w:rsid w:val="7B66BAAB"/>
    <w:rsid w:val="7ED1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9F72"/>
  <w15:chartTrackingRefBased/>
  <w15:docId w15:val="{99AFF694-13EC-4EBD-9973-DED0D71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9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6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522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Rehu</dc:creator>
  <cp:keywords/>
  <dc:description/>
  <cp:lastModifiedBy>Riccardo Isac</cp:lastModifiedBy>
  <cp:revision>154</cp:revision>
  <dcterms:created xsi:type="dcterms:W3CDTF">2021-10-12T21:55:00Z</dcterms:created>
  <dcterms:modified xsi:type="dcterms:W3CDTF">2021-11-15T09:26:00Z</dcterms:modified>
</cp:coreProperties>
</file>