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ABDD" w14:textId="520D89F4" w:rsidR="003E0AAA" w:rsidRDefault="00CB71EA" w:rsidP="00CB71EA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631811E0" wp14:editId="096064F4">
            <wp:extent cx="1631795" cy="1219200"/>
            <wp:effectExtent l="0" t="0" r="698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792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411" w14:textId="23104680" w:rsidR="00624AD6" w:rsidRDefault="00DE2739" w:rsidP="00DE2739">
      <w:pPr>
        <w:pStyle w:val="Rubrik"/>
        <w:jc w:val="center"/>
      </w:pPr>
      <w:r w:rsidRPr="00DE2739">
        <w:t>Six</w:t>
      </w:r>
      <w:r w:rsidRPr="00DE2739">
        <w:rPr>
          <w:vertAlign w:val="subscript"/>
        </w:rPr>
        <w:t>10</w:t>
      </w:r>
    </w:p>
    <w:p w14:paraId="6C724103" w14:textId="690C06C6" w:rsidR="00CB71EA" w:rsidRDefault="00624AD6" w:rsidP="00624AD6">
      <w:pPr>
        <w:pStyle w:val="Underrubrik"/>
        <w:jc w:val="center"/>
      </w:pPr>
      <w:r>
        <w:t xml:space="preserve">Version </w:t>
      </w:r>
      <w:r w:rsidR="00DE2739" w:rsidRPr="00DE2739">
        <w:t>1.0</w:t>
      </w:r>
    </w:p>
    <w:p w14:paraId="1E78CC17" w14:textId="44D208BD" w:rsidR="00624AD6" w:rsidRDefault="00624AD6">
      <w:r>
        <w:br w:type="page"/>
      </w:r>
    </w:p>
    <w:p w14:paraId="48A61B64" w14:textId="0EF0CE91" w:rsidR="00DE2739" w:rsidRDefault="00EA16A7" w:rsidP="00EA16A7">
      <w:pPr>
        <w:pStyle w:val="Rubrik1"/>
      </w:pPr>
      <w:r>
        <w:lastRenderedPageBreak/>
        <w:t>Frågor att ta ställning till vid skapande:</w:t>
      </w:r>
    </w:p>
    <w:p w14:paraId="33C8B93C" w14:textId="1C134337" w:rsidR="00725977" w:rsidRDefault="00961BA9" w:rsidP="00725977">
      <w:r>
        <w:t>Eftersom</w:t>
      </w:r>
      <w:r w:rsidR="009E6ACD">
        <w:t xml:space="preserve"> jag aldrig har gjort någonting liknande varken i storlek eller </w:t>
      </w:r>
      <w:r w:rsidR="003410D0">
        <w:t>funktionellt så har jag tänkt att jag får börja med att bena ut lite om vad jag vill/tänker göra.</w:t>
      </w:r>
      <w:r>
        <w:t xml:space="preserve"> För att sen ha lite kött på benen och börja efterforska. De frågorna som jag spontant tänker att jag behöver fråga mig själv är:</w:t>
      </w:r>
    </w:p>
    <w:p w14:paraId="1E367B76" w14:textId="384C8898" w:rsidR="00725977" w:rsidRDefault="00961BA9" w:rsidP="009426B1">
      <w:pPr>
        <w:pStyle w:val="Liststycke"/>
        <w:numPr>
          <w:ilvl w:val="0"/>
          <w:numId w:val="1"/>
        </w:numPr>
      </w:pPr>
      <w:bookmarkStart w:id="0" w:name="_Hlk41417152"/>
      <w:r>
        <w:t xml:space="preserve">Vad är </w:t>
      </w:r>
      <w:r w:rsidR="006E130C">
        <w:t>språkets s</w:t>
      </w:r>
      <w:r w:rsidR="00725977">
        <w:t>yfte</w:t>
      </w:r>
      <w:r w:rsidR="006E130C">
        <w:t xml:space="preserve">, finns det någon utpekad </w:t>
      </w:r>
      <w:r w:rsidR="00725977">
        <w:t>målgrupp</w:t>
      </w:r>
      <w:r w:rsidR="006E130C">
        <w:t>?</w:t>
      </w:r>
    </w:p>
    <w:bookmarkEnd w:id="0"/>
    <w:p w14:paraId="41C5AC46" w14:textId="5FFD393A" w:rsidR="00EA16A7" w:rsidRDefault="006E130C" w:rsidP="009426B1">
      <w:pPr>
        <w:pStyle w:val="Liststycke"/>
        <w:numPr>
          <w:ilvl w:val="0"/>
          <w:numId w:val="1"/>
        </w:numPr>
      </w:pPr>
      <w:r>
        <w:t>Vilken t</w:t>
      </w:r>
      <w:r w:rsidR="00EA16A7">
        <w:t>yp av språk</w:t>
      </w:r>
      <w:r>
        <w:t xml:space="preserve"> vill jag göra?</w:t>
      </w:r>
    </w:p>
    <w:p w14:paraId="1089586A" w14:textId="527C5EDA" w:rsidR="00B04ED4" w:rsidRDefault="00B04ED4" w:rsidP="009426B1">
      <w:pPr>
        <w:pStyle w:val="Liststycke"/>
        <w:numPr>
          <w:ilvl w:val="0"/>
          <w:numId w:val="1"/>
        </w:numPr>
      </w:pPr>
      <w:r>
        <w:t>Vilket språk ska jag skriva det i?</w:t>
      </w:r>
      <w:r>
        <w:tab/>
      </w:r>
    </w:p>
    <w:p w14:paraId="3160E356" w14:textId="372B48C8" w:rsidR="00C51BD9" w:rsidRDefault="006E130C" w:rsidP="009426B1">
      <w:pPr>
        <w:pStyle w:val="Liststycke"/>
        <w:numPr>
          <w:ilvl w:val="0"/>
          <w:numId w:val="1"/>
        </w:numPr>
      </w:pPr>
      <w:r>
        <w:t>Ska språket vara k</w:t>
      </w:r>
      <w:r w:rsidR="00C51BD9">
        <w:t>ompilerat</w:t>
      </w:r>
      <w:r w:rsidR="00C56869">
        <w:t>,</w:t>
      </w:r>
      <w:r w:rsidR="00C51BD9">
        <w:t xml:space="preserve"> interpreterat eller transpil</w:t>
      </w:r>
      <w:r w:rsidR="00C56869">
        <w:t>erat</w:t>
      </w:r>
      <w:r>
        <w:t xml:space="preserve"> eller någonting helt annat?</w:t>
      </w:r>
    </w:p>
    <w:p w14:paraId="671AC1F3" w14:textId="4DF89A1B" w:rsidR="00C56869" w:rsidRDefault="00C56869" w:rsidP="009426B1">
      <w:pPr>
        <w:pStyle w:val="Liststycke"/>
        <w:numPr>
          <w:ilvl w:val="0"/>
          <w:numId w:val="1"/>
        </w:numPr>
      </w:pPr>
      <w:r>
        <w:t>Hur ska syntaxen se ut</w:t>
      </w:r>
      <w:r w:rsidR="006E130C">
        <w:t>?</w:t>
      </w:r>
    </w:p>
    <w:p w14:paraId="0162B469" w14:textId="553CE8BB" w:rsidR="00675155" w:rsidRDefault="00675155" w:rsidP="009426B1">
      <w:pPr>
        <w:pStyle w:val="Liststycke"/>
        <w:numPr>
          <w:ilvl w:val="0"/>
          <w:numId w:val="1"/>
        </w:numPr>
      </w:pPr>
      <w:r>
        <w:t>Hur fungerar semantiken</w:t>
      </w:r>
      <w:r w:rsidR="006E130C">
        <w:t>?</w:t>
      </w:r>
    </w:p>
    <w:p w14:paraId="38A50407" w14:textId="7350AD3F" w:rsidR="00C56869" w:rsidRDefault="006E130C" w:rsidP="009426B1">
      <w:pPr>
        <w:pStyle w:val="Liststycke"/>
        <w:numPr>
          <w:ilvl w:val="0"/>
          <w:numId w:val="1"/>
        </w:numPr>
      </w:pPr>
      <w:r>
        <w:t>Ska språket vara d</w:t>
      </w:r>
      <w:r w:rsidR="00702183">
        <w:t>ynamiskt eller statiskt typat</w:t>
      </w:r>
      <w:r>
        <w:t>?</w:t>
      </w:r>
    </w:p>
    <w:p w14:paraId="0C722F7B" w14:textId="3D834B46" w:rsidR="00702183" w:rsidRDefault="007F645D" w:rsidP="009426B1">
      <w:pPr>
        <w:pStyle w:val="Liststycke"/>
        <w:numPr>
          <w:ilvl w:val="0"/>
          <w:numId w:val="1"/>
        </w:numPr>
      </w:pPr>
      <w:r>
        <w:t>Ska man jobba med p</w:t>
      </w:r>
      <w:r w:rsidR="00702183">
        <w:t>ekare</w:t>
      </w:r>
      <w:r>
        <w:t xml:space="preserve"> eller </w:t>
      </w:r>
      <w:r w:rsidR="00A50D8D">
        <w:t>sköter programmet det?</w:t>
      </w:r>
    </w:p>
    <w:p w14:paraId="70EB9DE9" w14:textId="50F8BDB8" w:rsidR="006A6667" w:rsidRDefault="004B084A" w:rsidP="006A6667">
      <w:r>
        <w:t>Jag har inte skrivit något programmeringsspråk, tagit någon kurs om det eller ens läst en bok om det. Min resa börjar här, nu, idag – med dessa frågorna. Så då kör vi!</w:t>
      </w:r>
    </w:p>
    <w:p w14:paraId="719326D7" w14:textId="77777777" w:rsidR="0066679A" w:rsidRDefault="0066679A" w:rsidP="00E37A25">
      <w:pPr>
        <w:pStyle w:val="Rubrik2"/>
      </w:pPr>
    </w:p>
    <w:p w14:paraId="3BFB96EF" w14:textId="2B61BB2E" w:rsidR="00702183" w:rsidRDefault="00E37A25" w:rsidP="00E37A25">
      <w:pPr>
        <w:pStyle w:val="Rubrik2"/>
      </w:pPr>
      <w:r w:rsidRPr="00E37A25">
        <w:t>Vad är språkets syfte, finns det någon utpekad målgrupp?</w:t>
      </w:r>
    </w:p>
    <w:p w14:paraId="6F9D721E" w14:textId="77777777" w:rsidR="000A281C" w:rsidRDefault="00E37A25" w:rsidP="00E37A25">
      <w:r>
        <w:t xml:space="preserve">Språkets huvudsakliga syfte är att jag ska lära mig mer om </w:t>
      </w:r>
      <w:r w:rsidR="008B7189">
        <w:t>hur ett programmeringsspråk fungerar, vilka byggstenar det är uppbyggt av och att jag ska bli en bättre mjukvaru</w:t>
      </w:r>
      <w:r w:rsidR="000A281C">
        <w:t>ingenjör</w:t>
      </w:r>
      <w:r w:rsidR="008B7189">
        <w:t xml:space="preserve">. </w:t>
      </w:r>
    </w:p>
    <w:p w14:paraId="5F568E01" w14:textId="77AFE3C4" w:rsidR="00E37A25" w:rsidRDefault="008B7189" w:rsidP="00E37A25">
      <w:r>
        <w:t xml:space="preserve">Jag har </w:t>
      </w:r>
      <w:r w:rsidR="000A281C">
        <w:t>absolut inte några förväntningar att någon annan kommer att använda sig av detta språket, men tanken är att jag ska skriva ett så enkelt och intuitivt språk som möjligt</w:t>
      </w:r>
      <w:r w:rsidR="004B6F28">
        <w:t xml:space="preserve">. Tanken är att det ska vara ett enkelt språk att använda i utbildning/skola som instegsspråk för att lära sig om programmeringens </w:t>
      </w:r>
      <w:r w:rsidR="008E69C5">
        <w:t>grundkoncept.</w:t>
      </w:r>
    </w:p>
    <w:p w14:paraId="31C1CD31" w14:textId="79E71870" w:rsidR="00505F7D" w:rsidRDefault="00505F7D" w:rsidP="00505F7D">
      <w:pPr>
        <w:pStyle w:val="Rubrik2"/>
      </w:pPr>
      <w:r>
        <w:t>Vilken typ av språk ska det bli?</w:t>
      </w:r>
    </w:p>
    <w:p w14:paraId="31A17C3F" w14:textId="5988BEFC" w:rsidR="00505F7D" w:rsidRDefault="00BD76E1" w:rsidP="00505F7D">
      <w:r>
        <w:t xml:space="preserve">Mitt sikte är att </w:t>
      </w:r>
      <w:r w:rsidR="00CA2632">
        <w:t xml:space="preserve">det ska bli ett skriptspråk med möjligheter att köras både interpreterat </w:t>
      </w:r>
      <w:r w:rsidR="00B3497A">
        <w:t>och som skall kunna kompileras för ökad prestanda.</w:t>
      </w:r>
      <w:r w:rsidR="00010A78">
        <w:t xml:space="preserve"> Det skall dessutom vara dynamiskt typat.</w:t>
      </w:r>
    </w:p>
    <w:p w14:paraId="010347CD" w14:textId="1D1BE1AE" w:rsidR="00115451" w:rsidRDefault="00115451" w:rsidP="00115451">
      <w:pPr>
        <w:pStyle w:val="Rubrik2"/>
      </w:pPr>
      <w:r>
        <w:t>Vilket språk skall det skrivas i?</w:t>
      </w:r>
    </w:p>
    <w:p w14:paraId="51ADA255" w14:textId="1AF667FB" w:rsidR="00115451" w:rsidRDefault="00020CE6" w:rsidP="00115451">
      <w:r>
        <w:t>Eftersom</w:t>
      </w:r>
      <w:r w:rsidR="00115451">
        <w:t xml:space="preserve"> jag är mest bekväm i C++ och Python så blir det logiska valet C++</w:t>
      </w:r>
      <w:r w:rsidR="00A11B4A">
        <w:t>, där jag kan få bättre prestanda och ett snabbare interpreterat språk.</w:t>
      </w:r>
    </w:p>
    <w:p w14:paraId="7603E839" w14:textId="77777777" w:rsidR="00916978" w:rsidRDefault="009169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068160" w14:textId="153A3B5C" w:rsidR="00AF28D6" w:rsidRDefault="00AF28D6" w:rsidP="00AF28D6">
      <w:pPr>
        <w:pStyle w:val="Rubrik2"/>
      </w:pPr>
      <w:r>
        <w:lastRenderedPageBreak/>
        <w:t>Hur ska syntaxen</w:t>
      </w:r>
      <w:r w:rsidR="00A7455E">
        <w:t xml:space="preserve"> och semantiken</w:t>
      </w:r>
      <w:r>
        <w:t xml:space="preserve"> se ut?</w:t>
      </w:r>
    </w:p>
    <w:p w14:paraId="1DFFF26B" w14:textId="06DA6796" w:rsidR="00741176" w:rsidRDefault="00490AE9" w:rsidP="00741176">
      <w:r>
        <w:t xml:space="preserve">Syntaxen skall vara så enkel att läsa som möjligt och skall </w:t>
      </w:r>
      <w:r w:rsidR="00D65AAC">
        <w:t>skrivas med engelska nyckelord.</w:t>
      </w:r>
      <w:r w:rsidR="0083021A">
        <w:t xml:space="preserve"> </w:t>
      </w:r>
      <w:r w:rsidR="00F57B08">
        <w:t xml:space="preserve">Klammerparantes skall användas för att definiera ett scope och </w:t>
      </w:r>
      <w:r w:rsidR="00CD4F2D">
        <w:t xml:space="preserve">indentering </w:t>
      </w:r>
      <w:r w:rsidR="004412F0">
        <w:t xml:space="preserve">används för att </w:t>
      </w:r>
      <w:r w:rsidR="00CD4F2D">
        <w:t>markera</w:t>
      </w:r>
      <w:r w:rsidR="00B3490D">
        <w:t xml:space="preserve"> vilket statement ett</w:t>
      </w:r>
      <w:r w:rsidR="00CD4F2D">
        <w:t xml:space="preserve"> </w:t>
      </w:r>
      <w:r w:rsidR="00F57E15">
        <w:t>kodblock</w:t>
      </w:r>
      <w:r w:rsidR="00B3490D">
        <w:t xml:space="preserve"> tillhör.</w:t>
      </w:r>
    </w:p>
    <w:p w14:paraId="03C4A0EA" w14:textId="09D09ACE" w:rsidR="00B3490D" w:rsidRDefault="008132A4" w:rsidP="00741176">
      <w:r>
        <w:t xml:space="preserve">Radbryt markerar att ett statement </w:t>
      </w:r>
      <w:r w:rsidR="00C958DF">
        <w:t xml:space="preserve">är färdigt. Om radbryt kommer i </w:t>
      </w:r>
      <w:r w:rsidR="0098730E">
        <w:t>rund</w:t>
      </w:r>
      <w:r w:rsidR="00C958DF">
        <w:t>parantes</w:t>
      </w:r>
      <w:r w:rsidR="0098730E">
        <w:t xml:space="preserve"> fortsätter statment tills slutparantes kommer.</w:t>
      </w:r>
      <w:r w:rsidR="00B75DB6">
        <w:t xml:space="preserve"> Backslash indikerar att statment fortsätter på kommande rad.</w:t>
      </w:r>
      <w:bookmarkStart w:id="1" w:name="_GoBack"/>
      <w:bookmarkEnd w:id="1"/>
    </w:p>
    <w:p w14:paraId="267C7C81" w14:textId="5DD74D92" w:rsidR="004B1E14" w:rsidRDefault="008A6F0A" w:rsidP="00741176">
      <w:r>
        <w:t>Kolon markerar ett kommande kodblock</w:t>
      </w:r>
      <w:r w:rsidR="00D55670">
        <w:t>.</w:t>
      </w:r>
    </w:p>
    <w:p w14:paraId="01CC87D4" w14:textId="77777777" w:rsidR="00916978" w:rsidRPr="008F202F" w:rsidRDefault="00916978" w:rsidP="00916978">
      <w:pPr>
        <w:rPr>
          <w:lang w:val="en-US"/>
        </w:rPr>
      </w:pPr>
      <w:r w:rsidRPr="008F202F">
        <w:rPr>
          <w:lang w:val="en-US"/>
        </w:rPr>
        <w:t>Exempel:</w:t>
      </w:r>
    </w:p>
    <w:p w14:paraId="1E838405" w14:textId="0E18B27F" w:rsidR="00916978" w:rsidRPr="00112BF0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112BF0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foreach </w:t>
      </w:r>
      <w:r w:rsidRPr="00112BF0">
        <w:rPr>
          <w:rFonts w:ascii="Consolas" w:eastAsia="Times New Roman" w:hAnsi="Consolas" w:cs="Times New Roman"/>
          <w:color w:val="FFFFA9"/>
          <w:sz w:val="21"/>
          <w:szCs w:val="21"/>
          <w:lang w:val="en-US" w:eastAsia="sv-SE"/>
        </w:rPr>
        <w:t>number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 xml:space="preserve">in </w:t>
      </w:r>
      <w:r w:rsidR="00187568" w:rsidRPr="00187568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range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(</w:t>
      </w:r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,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10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)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:</w:t>
      </w:r>
    </w:p>
    <w:p w14:paraId="366C698B" w14:textId="77777777" w:rsidR="00916978" w:rsidRPr="00D16C24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r w:rsidRPr="00D16C24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output(</w:t>
      </w:r>
      <w:r w:rsidRPr="00D16C24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"Printing number: "</w:t>
      </w:r>
      <w:r w:rsidRPr="00D16C24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+ </w:t>
      </w:r>
      <w:r w:rsidRPr="00D16C24">
        <w:rPr>
          <w:rFonts w:ascii="Consolas" w:eastAsia="Times New Roman" w:hAnsi="Consolas" w:cs="Times New Roman"/>
          <w:color w:val="FFFFA9"/>
          <w:sz w:val="21"/>
          <w:szCs w:val="21"/>
          <w:lang w:val="en-US" w:eastAsia="sv-SE"/>
        </w:rPr>
        <w:t>number</w:t>
      </w:r>
      <w:r w:rsidRPr="00D16C24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7819CD0A" w14:textId="77777777" w:rsidR="00916978" w:rsidRPr="00D16C24" w:rsidRDefault="00916978" w:rsidP="00916978">
      <w:pPr>
        <w:rPr>
          <w:lang w:val="en-US"/>
        </w:rPr>
      </w:pPr>
    </w:p>
    <w:p w14:paraId="10DBE6C8" w14:textId="77777777" w:rsidR="00916978" w:rsidRPr="00010A78" w:rsidRDefault="00916978" w:rsidP="00916978">
      <w:r w:rsidRPr="00010A78">
        <w:t>Detta kodstycke ger utskriften:</w:t>
      </w:r>
    </w:p>
    <w:p w14:paraId="5F313ABB" w14:textId="77777777" w:rsidR="00916978" w:rsidRPr="00D16C24" w:rsidRDefault="00916978" w:rsidP="00916978">
      <w:pPr>
        <w:pStyle w:val="Ingetavstnd"/>
        <w:rPr>
          <w:rFonts w:ascii="Courier New" w:hAnsi="Courier New" w:cs="Courier New"/>
        </w:rPr>
      </w:pPr>
      <w:r w:rsidRPr="00010A78">
        <w:rPr>
          <w:rFonts w:ascii="Courier New" w:hAnsi="Courier New" w:cs="Courier New"/>
        </w:rPr>
        <w:t xml:space="preserve">    </w:t>
      </w:r>
      <w:r w:rsidRPr="00D16C24">
        <w:rPr>
          <w:rFonts w:ascii="Courier New" w:hAnsi="Courier New" w:cs="Courier New"/>
        </w:rPr>
        <w:t>Printing number: 0</w:t>
      </w:r>
    </w:p>
    <w:p w14:paraId="7EA6FAFC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D16C24">
        <w:rPr>
          <w:rFonts w:ascii="Courier New" w:hAnsi="Courier New" w:cs="Courier New"/>
        </w:rPr>
        <w:t xml:space="preserve">    </w:t>
      </w:r>
      <w:r w:rsidRPr="00010A78">
        <w:rPr>
          <w:rFonts w:ascii="Courier New" w:hAnsi="Courier New" w:cs="Courier New"/>
          <w:lang w:val="en-US"/>
        </w:rPr>
        <w:t>Printing number: 1</w:t>
      </w:r>
    </w:p>
    <w:p w14:paraId="66F79AB1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2</w:t>
      </w:r>
    </w:p>
    <w:p w14:paraId="43F66FF6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3</w:t>
      </w:r>
    </w:p>
    <w:p w14:paraId="60320D4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4</w:t>
      </w:r>
    </w:p>
    <w:p w14:paraId="7B343F9F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5</w:t>
      </w:r>
    </w:p>
    <w:p w14:paraId="1E79A702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6</w:t>
      </w:r>
    </w:p>
    <w:p w14:paraId="3C08AF19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7</w:t>
      </w:r>
    </w:p>
    <w:p w14:paraId="343234D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8</w:t>
      </w:r>
    </w:p>
    <w:p w14:paraId="0521DF05" w14:textId="77777777" w:rsidR="00916978" w:rsidRPr="00D16C24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</w:t>
      </w:r>
      <w:r w:rsidRPr="00D16C24">
        <w:rPr>
          <w:rFonts w:ascii="Courier New" w:hAnsi="Courier New" w:cs="Courier New"/>
          <w:lang w:val="en-US"/>
        </w:rPr>
        <w:t>Printing number: 9</w:t>
      </w:r>
    </w:p>
    <w:p w14:paraId="7F757E28" w14:textId="77777777" w:rsidR="00916978" w:rsidRPr="00D16C24" w:rsidRDefault="00916978" w:rsidP="00916978">
      <w:pPr>
        <w:rPr>
          <w:lang w:val="en-US"/>
        </w:rPr>
      </w:pPr>
    </w:p>
    <w:p w14:paraId="5975BF56" w14:textId="734EAEB2" w:rsidR="00916978" w:rsidRPr="00BA7428" w:rsidRDefault="00916978" w:rsidP="00916978">
      <w:r w:rsidRPr="00BA7428">
        <w:t>I kodexemplet ovan är foreach</w:t>
      </w:r>
      <w:r>
        <w:t xml:space="preserve"> och </w:t>
      </w:r>
      <w:r w:rsidR="007434F9">
        <w:t>in</w:t>
      </w:r>
      <w:r>
        <w:t xml:space="preserve"> exempel på nyckelord, number är en variabel, 0, 10 och stängen är litterals och </w:t>
      </w:r>
      <w:r w:rsidR="007434F9">
        <w:t xml:space="preserve">range och </w:t>
      </w:r>
      <w:r>
        <w:t>output är funktion</w:t>
      </w:r>
      <w:r w:rsidR="007434F9">
        <w:t>er</w:t>
      </w:r>
      <w:r>
        <w:t>.</w:t>
      </w:r>
    </w:p>
    <w:p w14:paraId="27C7BA19" w14:textId="77777777" w:rsidR="00916978" w:rsidRDefault="00916978" w:rsidP="00741176"/>
    <w:p w14:paraId="1CF4EA68" w14:textId="3AE45498" w:rsidR="002C526F" w:rsidRDefault="00BE5639" w:rsidP="00BE5639">
      <w:pPr>
        <w:pStyle w:val="Rubrik3"/>
      </w:pPr>
      <w:r>
        <w:t xml:space="preserve">Regler för att skriva </w:t>
      </w:r>
    </w:p>
    <w:p w14:paraId="648E30E5" w14:textId="3179F97F" w:rsidR="00BE5639" w:rsidRDefault="005D11EE" w:rsidP="00CD656D">
      <w:pPr>
        <w:pStyle w:val="Liststycke"/>
        <w:numPr>
          <w:ilvl w:val="0"/>
          <w:numId w:val="4"/>
        </w:numPr>
      </w:pPr>
      <w:r>
        <w:t xml:space="preserve">Identifiers kan endast skrivas med </w:t>
      </w:r>
      <w:r w:rsidRPr="00CD656D">
        <w:rPr>
          <w:b/>
          <w:bCs/>
        </w:rPr>
        <w:t>a-z</w:t>
      </w:r>
      <w:r>
        <w:t xml:space="preserve">, </w:t>
      </w:r>
      <w:r w:rsidRPr="00CD656D">
        <w:rPr>
          <w:b/>
          <w:bCs/>
        </w:rPr>
        <w:t>0-9</w:t>
      </w:r>
      <w:r>
        <w:t xml:space="preserve"> </w:t>
      </w:r>
      <w:r w:rsidR="005F58FB">
        <w:t xml:space="preserve">och </w:t>
      </w:r>
      <w:r w:rsidR="00BF110C">
        <w:t>understreck</w:t>
      </w:r>
      <w:r w:rsidR="005F58FB">
        <w:t xml:space="preserve"> </w:t>
      </w:r>
      <w:r w:rsidR="00BF110C">
        <w:t>(</w:t>
      </w:r>
      <w:r w:rsidR="00FB6D5B" w:rsidRPr="00CD656D">
        <w:rPr>
          <w:b/>
          <w:bCs/>
        </w:rPr>
        <w:t>_</w:t>
      </w:r>
      <w:r w:rsidR="00BF110C">
        <w:t xml:space="preserve">). Namn som </w:t>
      </w:r>
      <w:r w:rsidR="00AE0955" w:rsidRPr="00A64D5B">
        <w:rPr>
          <w:b/>
          <w:bCs/>
        </w:rPr>
        <w:t>minKlass</w:t>
      </w:r>
      <w:r w:rsidR="00AE0955">
        <w:t xml:space="preserve">, </w:t>
      </w:r>
      <w:r w:rsidR="00AE0955" w:rsidRPr="00A64D5B">
        <w:rPr>
          <w:b/>
          <w:bCs/>
        </w:rPr>
        <w:t>variabel1</w:t>
      </w:r>
      <w:r w:rsidR="00AE0955">
        <w:t xml:space="preserve">, </w:t>
      </w:r>
      <w:r w:rsidR="00CD656D" w:rsidRPr="00A64D5B">
        <w:rPr>
          <w:b/>
          <w:bCs/>
        </w:rPr>
        <w:t>print_to_screen</w:t>
      </w:r>
      <w:r w:rsidR="00CD656D">
        <w:t xml:space="preserve"> är giltliga.</w:t>
      </w:r>
    </w:p>
    <w:p w14:paraId="2F654E49" w14:textId="5AAB8291" w:rsidR="00CD656D" w:rsidRDefault="00CD656D" w:rsidP="00CD656D">
      <w:pPr>
        <w:pStyle w:val="Liststycke"/>
        <w:numPr>
          <w:ilvl w:val="0"/>
          <w:numId w:val="4"/>
        </w:numPr>
      </w:pPr>
      <w:r>
        <w:t xml:space="preserve">En identifier får inte börja med en siffra. Ex. </w:t>
      </w:r>
      <w:r w:rsidRPr="00A64D5B">
        <w:rPr>
          <w:b/>
          <w:bCs/>
        </w:rPr>
        <w:t>1variable</w:t>
      </w:r>
      <w:r>
        <w:t xml:space="preserve"> är </w:t>
      </w:r>
      <w:r w:rsidRPr="00FA3B2C">
        <w:rPr>
          <w:b/>
          <w:bCs/>
        </w:rPr>
        <w:t>inte</w:t>
      </w:r>
      <w:r>
        <w:t xml:space="preserve"> </w:t>
      </w:r>
      <w:r w:rsidR="00A64D5B">
        <w:t>giltig</w:t>
      </w:r>
      <w:r>
        <w:t xml:space="preserve">, men </w:t>
      </w:r>
      <w:r w:rsidRPr="00A64D5B">
        <w:rPr>
          <w:b/>
          <w:bCs/>
        </w:rPr>
        <w:t>variable</w:t>
      </w:r>
      <w:r w:rsidR="00FA3B2C" w:rsidRPr="00A64D5B">
        <w:rPr>
          <w:b/>
          <w:bCs/>
        </w:rPr>
        <w:t>1</w:t>
      </w:r>
      <w:r w:rsidR="00FA3B2C">
        <w:t xml:space="preserve"> är </w:t>
      </w:r>
      <w:r w:rsidR="00A64D5B">
        <w:t>giltigt</w:t>
      </w:r>
      <w:r w:rsidR="00FA3B2C">
        <w:t>.</w:t>
      </w:r>
    </w:p>
    <w:p w14:paraId="5FFF81CF" w14:textId="59B5914D" w:rsidR="00FA3B2C" w:rsidRDefault="00FA3B2C" w:rsidP="00CD656D">
      <w:pPr>
        <w:pStyle w:val="Liststycke"/>
        <w:numPr>
          <w:ilvl w:val="0"/>
          <w:numId w:val="4"/>
        </w:numPr>
      </w:pPr>
      <w:r>
        <w:t>Nyckelord kan inte användas som identifierare</w:t>
      </w:r>
    </w:p>
    <w:p w14:paraId="25940B0B" w14:textId="3352A294" w:rsidR="00FA3B2C" w:rsidRDefault="00AF6498" w:rsidP="00CD656D">
      <w:pPr>
        <w:pStyle w:val="Liststycke"/>
        <w:numPr>
          <w:ilvl w:val="0"/>
          <w:numId w:val="4"/>
        </w:numPr>
      </w:pPr>
      <w:r>
        <w:t xml:space="preserve">Specialtecken kan inte användas som identifierare, ex. </w:t>
      </w:r>
      <w:r w:rsidRPr="00AF6498">
        <w:rPr>
          <w:b/>
          <w:bCs/>
        </w:rPr>
        <w:t>!”$%&amp;</w:t>
      </w:r>
      <w:r>
        <w:t xml:space="preserve"> etc.</w:t>
      </w:r>
    </w:p>
    <w:p w14:paraId="2F902829" w14:textId="452CBDA8" w:rsidR="00AF6498" w:rsidRDefault="00845EC8" w:rsidP="00CD656D">
      <w:pPr>
        <w:pStyle w:val="Liststycke"/>
        <w:numPr>
          <w:ilvl w:val="0"/>
          <w:numId w:val="4"/>
        </w:numPr>
      </w:pPr>
      <w:r>
        <w:t>En variabel kan ha valfri längd</w:t>
      </w:r>
    </w:p>
    <w:p w14:paraId="5D53A309" w14:textId="6250F9CD" w:rsidR="00CD656D" w:rsidRPr="00675E42" w:rsidRDefault="00CA2A9D" w:rsidP="00BE5639">
      <w:pPr>
        <w:pStyle w:val="Liststycke"/>
        <w:numPr>
          <w:ilvl w:val="0"/>
          <w:numId w:val="4"/>
        </w:numPr>
      </w:pPr>
      <w:r>
        <w:t xml:space="preserve">Alla identifierare och nyckelord är </w:t>
      </w:r>
      <w:r w:rsidRPr="00CA2A9D">
        <w:t>skiftlägeskänsliga</w:t>
      </w:r>
      <w:r w:rsidR="00A64D5B">
        <w:t xml:space="preserve">, </w:t>
      </w:r>
      <w:r w:rsidR="00A64D5B" w:rsidRPr="00A64D5B">
        <w:rPr>
          <w:b/>
          <w:bCs/>
        </w:rPr>
        <w:t>var1</w:t>
      </w:r>
      <w:r w:rsidR="00A64D5B">
        <w:t xml:space="preserve"> är alltså inte samma som </w:t>
      </w:r>
      <w:r w:rsidR="00A64D5B" w:rsidRPr="00A64D5B">
        <w:rPr>
          <w:b/>
          <w:bCs/>
        </w:rPr>
        <w:t>VAR1</w:t>
      </w:r>
    </w:p>
    <w:p w14:paraId="578C09C8" w14:textId="3CD6ED00" w:rsidR="00675E42" w:rsidRDefault="00655D52" w:rsidP="00BE5639">
      <w:pPr>
        <w:pStyle w:val="Liststycke"/>
        <w:numPr>
          <w:ilvl w:val="0"/>
          <w:numId w:val="4"/>
        </w:numPr>
      </w:pPr>
      <w:r w:rsidRPr="00655D52">
        <w:t xml:space="preserve">En </w:t>
      </w:r>
      <w:r>
        <w:t xml:space="preserve">brädgård (#) markerar starten för en kommentar. </w:t>
      </w:r>
      <w:r w:rsidR="0010528A">
        <w:t xml:space="preserve">Kommentaren sträcker sig till </w:t>
      </w:r>
      <w:r w:rsidR="003A2176">
        <w:t>kommande radbyte i källkoden.</w:t>
      </w:r>
    </w:p>
    <w:p w14:paraId="1C4EFFA7" w14:textId="14957EBC" w:rsidR="003A2176" w:rsidRDefault="009E5C4C" w:rsidP="00BE5639">
      <w:pPr>
        <w:pStyle w:val="Liststycke"/>
        <w:numPr>
          <w:ilvl w:val="0"/>
          <w:numId w:val="4"/>
        </w:numPr>
      </w:pPr>
      <w:r>
        <w:t>Flerradskommentar kan skrivas genom att öppna med /#</w:t>
      </w:r>
      <w:r w:rsidR="00776AE7">
        <w:t xml:space="preserve"> och stänga med #/. Exempel:</w:t>
      </w:r>
    </w:p>
    <w:p w14:paraId="4BE992DE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/#</w:t>
      </w:r>
    </w:p>
    <w:p w14:paraId="5AB42650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Detta är en flerradskommentar</w:t>
      </w:r>
    </w:p>
    <w:p w14:paraId="4C2EB8D5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Den skrivs över flera rader</w:t>
      </w:r>
    </w:p>
    <w:p w14:paraId="3775A131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och behöver bara markeras i</w:t>
      </w:r>
    </w:p>
    <w:p w14:paraId="36B5982A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början och slut.</w:t>
      </w:r>
    </w:p>
    <w:p w14:paraId="6F9B420C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#/</w:t>
      </w:r>
    </w:p>
    <w:p w14:paraId="4A4C7421" w14:textId="23CEF423" w:rsidR="002C526F" w:rsidRDefault="002C526F" w:rsidP="00741176"/>
    <w:p w14:paraId="55789DAF" w14:textId="7AB81B39" w:rsidR="00AE6446" w:rsidRDefault="008A2631" w:rsidP="008A2631">
      <w:pPr>
        <w:pStyle w:val="Rubrik2"/>
      </w:pPr>
      <w:r>
        <w:lastRenderedPageBreak/>
        <w:t>Hur ska språket arbeta med pekare?</w:t>
      </w:r>
    </w:p>
    <w:p w14:paraId="03F94CCD" w14:textId="4705A24B" w:rsidR="008A2631" w:rsidRPr="008A2631" w:rsidRDefault="008A2631" w:rsidP="008A2631">
      <w:r>
        <w:t xml:space="preserve">På samma sätt som </w:t>
      </w:r>
      <w:r w:rsidR="00835A2E">
        <w:t xml:space="preserve">Python, </w:t>
      </w:r>
      <w:r w:rsidR="00501C72">
        <w:t xml:space="preserve">variabler med </w:t>
      </w:r>
      <w:r w:rsidR="00835A2E">
        <w:t xml:space="preserve">allting som inte är en fundamental datatyp </w:t>
      </w:r>
      <w:r w:rsidR="00501C72">
        <w:t xml:space="preserve">hanteras som pekare, </w:t>
      </w:r>
      <w:r w:rsidR="003B736C">
        <w:t>medan</w:t>
      </w:r>
      <w:r w:rsidR="00501C72">
        <w:t xml:space="preserve"> fundamentala datatyper – ex. int, float, string etc –  </w:t>
      </w:r>
      <w:r w:rsidR="003B736C">
        <w:t>placeras rakt in i variabeln.</w:t>
      </w:r>
    </w:p>
    <w:p w14:paraId="557684F4" w14:textId="77777777" w:rsidR="002C526F" w:rsidRDefault="002C526F" w:rsidP="00741176"/>
    <w:sectPr w:rsidR="002C5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485"/>
    <w:multiLevelType w:val="hybridMultilevel"/>
    <w:tmpl w:val="6B8C3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D6188"/>
    <w:multiLevelType w:val="hybridMultilevel"/>
    <w:tmpl w:val="F0C676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2DBB"/>
    <w:multiLevelType w:val="hybridMultilevel"/>
    <w:tmpl w:val="55DA13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F744F"/>
    <w:multiLevelType w:val="hybridMultilevel"/>
    <w:tmpl w:val="F6469F86"/>
    <w:lvl w:ilvl="0" w:tplc="44E0C25C">
      <w:numFmt w:val="bullet"/>
      <w:lvlText w:val="•"/>
      <w:lvlJc w:val="left"/>
      <w:pPr>
        <w:ind w:left="1668" w:hanging="1308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BD"/>
    <w:rsid w:val="00010A78"/>
    <w:rsid w:val="00020CE6"/>
    <w:rsid w:val="000A281C"/>
    <w:rsid w:val="0010528A"/>
    <w:rsid w:val="00112BF0"/>
    <w:rsid w:val="00115451"/>
    <w:rsid w:val="00187568"/>
    <w:rsid w:val="001A5CC4"/>
    <w:rsid w:val="00281F04"/>
    <w:rsid w:val="002C526F"/>
    <w:rsid w:val="003410D0"/>
    <w:rsid w:val="003A2176"/>
    <w:rsid w:val="003B736C"/>
    <w:rsid w:val="003E0AAA"/>
    <w:rsid w:val="004412F0"/>
    <w:rsid w:val="00470751"/>
    <w:rsid w:val="00490AE9"/>
    <w:rsid w:val="004B084A"/>
    <w:rsid w:val="004B1E14"/>
    <w:rsid w:val="004B6F28"/>
    <w:rsid w:val="00501C72"/>
    <w:rsid w:val="00505F7D"/>
    <w:rsid w:val="00587CBA"/>
    <w:rsid w:val="005D11EE"/>
    <w:rsid w:val="005F58FB"/>
    <w:rsid w:val="00624AD6"/>
    <w:rsid w:val="00655D52"/>
    <w:rsid w:val="0066679A"/>
    <w:rsid w:val="00675155"/>
    <w:rsid w:val="00675E42"/>
    <w:rsid w:val="006913E4"/>
    <w:rsid w:val="006A6667"/>
    <w:rsid w:val="006E130C"/>
    <w:rsid w:val="00702183"/>
    <w:rsid w:val="00725977"/>
    <w:rsid w:val="00741176"/>
    <w:rsid w:val="007434F9"/>
    <w:rsid w:val="00776AE7"/>
    <w:rsid w:val="00780C50"/>
    <w:rsid w:val="007F645D"/>
    <w:rsid w:val="008132A4"/>
    <w:rsid w:val="0083021A"/>
    <w:rsid w:val="00835A2E"/>
    <w:rsid w:val="00845EC8"/>
    <w:rsid w:val="00876134"/>
    <w:rsid w:val="008942A6"/>
    <w:rsid w:val="008A2631"/>
    <w:rsid w:val="008A6F0A"/>
    <w:rsid w:val="008B7189"/>
    <w:rsid w:val="008E69C5"/>
    <w:rsid w:val="008F202F"/>
    <w:rsid w:val="0090243A"/>
    <w:rsid w:val="00916978"/>
    <w:rsid w:val="009426B1"/>
    <w:rsid w:val="00961BA9"/>
    <w:rsid w:val="0098730E"/>
    <w:rsid w:val="009D2A04"/>
    <w:rsid w:val="009E5C4C"/>
    <w:rsid w:val="009E6ACD"/>
    <w:rsid w:val="00A11B4A"/>
    <w:rsid w:val="00A40DFE"/>
    <w:rsid w:val="00A50D8D"/>
    <w:rsid w:val="00A64D5B"/>
    <w:rsid w:val="00A7455E"/>
    <w:rsid w:val="00A879BD"/>
    <w:rsid w:val="00AE0955"/>
    <w:rsid w:val="00AE6446"/>
    <w:rsid w:val="00AF28D6"/>
    <w:rsid w:val="00AF6498"/>
    <w:rsid w:val="00B04ED4"/>
    <w:rsid w:val="00B3490D"/>
    <w:rsid w:val="00B3497A"/>
    <w:rsid w:val="00B75DB6"/>
    <w:rsid w:val="00BA7428"/>
    <w:rsid w:val="00BB007D"/>
    <w:rsid w:val="00BD76E1"/>
    <w:rsid w:val="00BE5639"/>
    <w:rsid w:val="00BF110C"/>
    <w:rsid w:val="00C51BD9"/>
    <w:rsid w:val="00C56869"/>
    <w:rsid w:val="00C605FA"/>
    <w:rsid w:val="00C958DF"/>
    <w:rsid w:val="00CA2632"/>
    <w:rsid w:val="00CA2A9D"/>
    <w:rsid w:val="00CB71EA"/>
    <w:rsid w:val="00CD4F2D"/>
    <w:rsid w:val="00CD656D"/>
    <w:rsid w:val="00D0315D"/>
    <w:rsid w:val="00D16C24"/>
    <w:rsid w:val="00D55670"/>
    <w:rsid w:val="00D65AAC"/>
    <w:rsid w:val="00DE2739"/>
    <w:rsid w:val="00E37A25"/>
    <w:rsid w:val="00EA16A7"/>
    <w:rsid w:val="00F57B08"/>
    <w:rsid w:val="00F57E15"/>
    <w:rsid w:val="00FA3B2C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2EC5"/>
  <w15:chartTrackingRefBased/>
  <w15:docId w15:val="{C1045264-AA4E-4083-A71E-411710F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A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E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24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24AD6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EA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26B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3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tavstnd">
    <w:name w:val="No Spacing"/>
    <w:uiPriority w:val="1"/>
    <w:qFormat/>
    <w:rsid w:val="00470751"/>
    <w:pPr>
      <w:spacing w:after="0" w:line="240" w:lineRule="auto"/>
    </w:pPr>
  </w:style>
  <w:style w:type="character" w:customStyle="1" w:styleId="Rubrik3Char">
    <w:name w:val="Rubrik 3 Char"/>
    <w:basedOn w:val="Standardstycketeckensnitt"/>
    <w:link w:val="Rubrik3"/>
    <w:uiPriority w:val="9"/>
    <w:rsid w:val="00BE5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613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SVENSSON</dc:creator>
  <cp:keywords/>
  <dc:description/>
  <cp:lastModifiedBy>ISAC SVENSSON</cp:lastModifiedBy>
  <cp:revision>97</cp:revision>
  <dcterms:created xsi:type="dcterms:W3CDTF">2020-05-26T07:22:00Z</dcterms:created>
  <dcterms:modified xsi:type="dcterms:W3CDTF">2020-05-28T09:12:00Z</dcterms:modified>
</cp:coreProperties>
</file>