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BF9" w14:textId="7B8A3A6D" w:rsidR="00B96A1E" w:rsidRPr="005D1E40" w:rsidRDefault="0078164F">
      <w:pPr>
        <w:rPr>
          <w:rFonts w:ascii="Avenir Next LT Pro" w:hAnsi="Avenir Next LT Pro"/>
          <w:b/>
          <w:bCs/>
          <w:color w:val="002060"/>
          <w:sz w:val="36"/>
          <w:szCs w:val="36"/>
        </w:rPr>
      </w:pPr>
      <w:r w:rsidRPr="005D1E40">
        <w:rPr>
          <w:rFonts w:ascii="Avenir Next LT Pro" w:hAnsi="Avenir Next LT Pro"/>
          <w:b/>
          <w:bCs/>
          <w:color w:val="002060"/>
          <w:sz w:val="36"/>
          <w:szCs w:val="36"/>
        </w:rPr>
        <w:t xml:space="preserve">Banco de dados </w:t>
      </w:r>
      <w:r w:rsidRPr="005D1E40">
        <w:rPr>
          <w:rFonts w:ascii="Avenir Next LT Pro" w:hAnsi="Avenir Next LT Pro"/>
          <w:b/>
          <w:bCs/>
          <w:color w:val="002060"/>
          <w:sz w:val="36"/>
          <w:szCs w:val="36"/>
        </w:rPr>
        <w:br/>
        <w:t>Atividade presença – 04</w:t>
      </w:r>
    </w:p>
    <w:p w14:paraId="65F3D088" w14:textId="142A6B70" w:rsidR="00030572" w:rsidRPr="005D1E40" w:rsidRDefault="00030572" w:rsidP="00030572">
      <w:pPr>
        <w:pStyle w:val="PargrafodaLista"/>
        <w:numPr>
          <w:ilvl w:val="0"/>
          <w:numId w:val="1"/>
        </w:numPr>
        <w:rPr>
          <w:rFonts w:ascii="Bell MT" w:hAnsi="Bell MT"/>
          <w:b/>
          <w:bCs/>
          <w:sz w:val="32"/>
          <w:szCs w:val="32"/>
        </w:rPr>
      </w:pPr>
      <w:r w:rsidRPr="005D1E40">
        <w:rPr>
          <w:rFonts w:ascii="Bell MT" w:hAnsi="Bell MT"/>
          <w:b/>
          <w:bCs/>
          <w:sz w:val="32"/>
          <w:szCs w:val="32"/>
        </w:rPr>
        <w:t>Entidades:</w:t>
      </w:r>
    </w:p>
    <w:p w14:paraId="3A6875D7" w14:textId="3F516F3C" w:rsidR="00030572" w:rsidRPr="005D1E40" w:rsidRDefault="00030572" w:rsidP="00030572">
      <w:pPr>
        <w:rPr>
          <w:rFonts w:ascii="Bell MT" w:hAnsi="Bell MT"/>
          <w:sz w:val="32"/>
          <w:szCs w:val="32"/>
        </w:rPr>
      </w:pPr>
      <w:r w:rsidRPr="005D1E40">
        <w:rPr>
          <w:rFonts w:ascii="Bell MT" w:hAnsi="Bell MT"/>
          <w:sz w:val="32"/>
          <w:szCs w:val="32"/>
        </w:rPr>
        <w:t>Também conhecidas como partes envolvidas de um domínio, podem ser classificadas em físicas ou lógicas, dependendo de sua existência tangível ou não no mundo real. As entidades podem ser divididas em três:</w:t>
      </w:r>
    </w:p>
    <w:p w14:paraId="32252DC9" w14:textId="02FF7880" w:rsidR="00030572" w:rsidRPr="005D1E40" w:rsidRDefault="00030572" w:rsidP="00030572">
      <w:pPr>
        <w:rPr>
          <w:rFonts w:ascii="Bell MT" w:hAnsi="Bell MT"/>
          <w:sz w:val="32"/>
          <w:szCs w:val="32"/>
        </w:rPr>
      </w:pPr>
      <w:r w:rsidRPr="005D1E40">
        <w:rPr>
          <w:rFonts w:ascii="Bell MT" w:hAnsi="Bell MT"/>
          <w:sz w:val="32"/>
          <w:szCs w:val="32"/>
        </w:rPr>
        <w:t>- Entidades fortes: independem de outras para existir;</w:t>
      </w:r>
    </w:p>
    <w:p w14:paraId="1DBE81FF" w14:textId="3F2CC978" w:rsidR="00030572" w:rsidRPr="005D1E40" w:rsidRDefault="00030572" w:rsidP="00030572">
      <w:pPr>
        <w:rPr>
          <w:rFonts w:ascii="Bell MT" w:hAnsi="Bell MT"/>
          <w:sz w:val="32"/>
          <w:szCs w:val="32"/>
        </w:rPr>
      </w:pPr>
      <w:r w:rsidRPr="005D1E40">
        <w:rPr>
          <w:rFonts w:ascii="Bell MT" w:hAnsi="Bell MT"/>
          <w:sz w:val="32"/>
          <w:szCs w:val="32"/>
        </w:rPr>
        <w:t>- Entidades fracas: dependem de outra para existir;</w:t>
      </w:r>
    </w:p>
    <w:p w14:paraId="3439C741" w14:textId="26D6CC5E" w:rsidR="00030572" w:rsidRPr="005D1E40" w:rsidRDefault="00030572" w:rsidP="00030572">
      <w:pPr>
        <w:rPr>
          <w:rFonts w:ascii="Bell MT" w:hAnsi="Bell MT"/>
          <w:sz w:val="32"/>
          <w:szCs w:val="32"/>
        </w:rPr>
      </w:pPr>
      <w:r w:rsidRPr="005D1E40">
        <w:rPr>
          <w:rFonts w:ascii="Bell MT" w:hAnsi="Bell MT"/>
          <w:sz w:val="32"/>
          <w:szCs w:val="32"/>
        </w:rPr>
        <w:t>- Entidades associativas: associação de uma entidade com um relacionamento existente.</w:t>
      </w:r>
    </w:p>
    <w:p w14:paraId="327BF0AB" w14:textId="080EED72" w:rsidR="00EF3501" w:rsidRPr="005D1E40" w:rsidRDefault="00EF3501" w:rsidP="00EF3501">
      <w:pPr>
        <w:pStyle w:val="PargrafodaLista"/>
        <w:numPr>
          <w:ilvl w:val="0"/>
          <w:numId w:val="1"/>
        </w:numPr>
        <w:rPr>
          <w:rFonts w:ascii="Bell MT" w:hAnsi="Bell MT"/>
          <w:b/>
          <w:bCs/>
          <w:sz w:val="32"/>
          <w:szCs w:val="32"/>
        </w:rPr>
      </w:pPr>
      <w:r w:rsidRPr="005D1E40">
        <w:rPr>
          <w:rFonts w:ascii="Bell MT" w:hAnsi="Bell MT"/>
          <w:b/>
          <w:bCs/>
          <w:sz w:val="32"/>
          <w:szCs w:val="32"/>
        </w:rPr>
        <w:t>Relacionamento:</w:t>
      </w:r>
    </w:p>
    <w:p w14:paraId="3FB7D527" w14:textId="715568E0" w:rsidR="00EF3501" w:rsidRPr="005D1E40" w:rsidRDefault="00EF3501" w:rsidP="00EF3501">
      <w:pPr>
        <w:rPr>
          <w:rFonts w:ascii="Bell MT" w:hAnsi="Bell MT"/>
          <w:sz w:val="32"/>
          <w:szCs w:val="32"/>
        </w:rPr>
      </w:pPr>
      <w:r w:rsidRPr="005D1E40">
        <w:rPr>
          <w:rFonts w:ascii="Bell MT" w:hAnsi="Bell MT"/>
          <w:sz w:val="32"/>
          <w:szCs w:val="32"/>
        </w:rPr>
        <w:t>Definido de acordo com a quantidade de objetos.</w:t>
      </w:r>
    </w:p>
    <w:p w14:paraId="74A54CC3" w14:textId="15B0DEB0" w:rsidR="00EF3501" w:rsidRPr="005D1E40" w:rsidRDefault="00EF3501" w:rsidP="00EF3501">
      <w:pPr>
        <w:rPr>
          <w:rFonts w:ascii="Bell MT" w:hAnsi="Bell MT"/>
          <w:sz w:val="32"/>
          <w:szCs w:val="32"/>
        </w:rPr>
      </w:pPr>
      <w:r w:rsidRPr="005D1E40">
        <w:rPr>
          <w:rFonts w:ascii="Bell MT" w:hAnsi="Bell MT"/>
          <w:sz w:val="32"/>
          <w:szCs w:val="32"/>
        </w:rPr>
        <w:t xml:space="preserve">- Relacionamento </w:t>
      </w:r>
      <w:proofErr w:type="gramStart"/>
      <w:r w:rsidRPr="005D1E40">
        <w:rPr>
          <w:rFonts w:ascii="Bell MT" w:hAnsi="Bell MT"/>
          <w:sz w:val="32"/>
          <w:szCs w:val="32"/>
        </w:rPr>
        <w:t>1..</w:t>
      </w:r>
      <w:proofErr w:type="gramEnd"/>
      <w:r w:rsidRPr="005D1E40">
        <w:rPr>
          <w:rFonts w:ascii="Bell MT" w:hAnsi="Bell MT"/>
          <w:sz w:val="32"/>
          <w:szCs w:val="32"/>
        </w:rPr>
        <w:t>1: chamado de um para um, cada uma das entidades referenciam apenas uma da outra;</w:t>
      </w:r>
    </w:p>
    <w:p w14:paraId="21DAEC89" w14:textId="59C0142C" w:rsidR="00EF3501" w:rsidRPr="005D1E40" w:rsidRDefault="00EF3501" w:rsidP="00EF3501">
      <w:pPr>
        <w:rPr>
          <w:rFonts w:ascii="Bell MT" w:hAnsi="Bell MT"/>
          <w:sz w:val="32"/>
          <w:szCs w:val="32"/>
        </w:rPr>
      </w:pPr>
      <w:r w:rsidRPr="005D1E40">
        <w:rPr>
          <w:rFonts w:ascii="Bell MT" w:hAnsi="Bell MT"/>
          <w:sz w:val="32"/>
          <w:szCs w:val="32"/>
        </w:rPr>
        <w:t xml:space="preserve">- Relacionamento </w:t>
      </w:r>
      <w:proofErr w:type="gramStart"/>
      <w:r w:rsidRPr="005D1E40">
        <w:rPr>
          <w:rFonts w:ascii="Bell MT" w:hAnsi="Bell MT"/>
          <w:sz w:val="32"/>
          <w:szCs w:val="32"/>
        </w:rPr>
        <w:t>1..</w:t>
      </w:r>
      <w:proofErr w:type="gramEnd"/>
      <w:r w:rsidRPr="005D1E40">
        <w:rPr>
          <w:rFonts w:ascii="Bell MT" w:hAnsi="Bell MT"/>
          <w:sz w:val="32"/>
          <w:szCs w:val="32"/>
        </w:rPr>
        <w:t>n/1..*: chamado de um para muitos, uma das entidades envolvidas pode referenciar muitas unidades da outra, mas as unidades da outra só pode referenciar apenas uma unidade da outra entidade;</w:t>
      </w:r>
    </w:p>
    <w:p w14:paraId="21655E29" w14:textId="77777777" w:rsidR="00F23401" w:rsidRPr="005D1E40" w:rsidRDefault="00EF3501" w:rsidP="00EF3501">
      <w:pPr>
        <w:rPr>
          <w:rFonts w:ascii="Bell MT" w:hAnsi="Bell MT"/>
          <w:sz w:val="32"/>
          <w:szCs w:val="32"/>
        </w:rPr>
      </w:pPr>
      <w:r w:rsidRPr="005D1E40">
        <w:rPr>
          <w:rFonts w:ascii="Bell MT" w:hAnsi="Bell MT"/>
          <w:sz w:val="32"/>
          <w:szCs w:val="32"/>
        </w:rPr>
        <w:t xml:space="preserve">- Relacionamento </w:t>
      </w:r>
      <w:proofErr w:type="spellStart"/>
      <w:proofErr w:type="gramStart"/>
      <w:r w:rsidR="00F23401" w:rsidRPr="005D1E40">
        <w:rPr>
          <w:rFonts w:ascii="Bell MT" w:hAnsi="Bell MT"/>
          <w:sz w:val="32"/>
          <w:szCs w:val="32"/>
        </w:rPr>
        <w:t>n..n</w:t>
      </w:r>
      <w:proofErr w:type="spellEnd"/>
      <w:proofErr w:type="gramEnd"/>
      <w:r w:rsidR="00F23401" w:rsidRPr="005D1E40">
        <w:rPr>
          <w:rFonts w:ascii="Bell MT" w:hAnsi="Bell MT"/>
          <w:sz w:val="32"/>
          <w:szCs w:val="32"/>
        </w:rPr>
        <w:t>/*..*: chamado de muitos para muitos, todas as entidades podem referenciar várias unidades da outra.</w:t>
      </w:r>
    </w:p>
    <w:p w14:paraId="38D2C496" w14:textId="49C28782" w:rsidR="00EF3501" w:rsidRPr="005D1E40" w:rsidRDefault="00F23401" w:rsidP="00F23401">
      <w:pPr>
        <w:pStyle w:val="PargrafodaLista"/>
        <w:numPr>
          <w:ilvl w:val="0"/>
          <w:numId w:val="1"/>
        </w:numPr>
        <w:rPr>
          <w:rFonts w:ascii="Bell MT" w:hAnsi="Bell MT"/>
          <w:b/>
          <w:bCs/>
          <w:sz w:val="32"/>
          <w:szCs w:val="32"/>
        </w:rPr>
      </w:pPr>
      <w:r w:rsidRPr="005D1E40">
        <w:rPr>
          <w:rFonts w:ascii="Bell MT" w:hAnsi="Bell MT"/>
          <w:b/>
          <w:bCs/>
          <w:sz w:val="32"/>
          <w:szCs w:val="32"/>
        </w:rPr>
        <w:t>Atributos:</w:t>
      </w:r>
    </w:p>
    <w:p w14:paraId="46D56A41" w14:textId="053F8B89" w:rsidR="00F23401" w:rsidRPr="005D1E40" w:rsidRDefault="00F23401" w:rsidP="001E56C8">
      <w:pPr>
        <w:tabs>
          <w:tab w:val="left" w:pos="1620"/>
        </w:tabs>
        <w:rPr>
          <w:rFonts w:ascii="Bell MT" w:hAnsi="Bell MT"/>
          <w:sz w:val="32"/>
          <w:szCs w:val="32"/>
        </w:rPr>
      </w:pPr>
      <w:r w:rsidRPr="005D1E40">
        <w:rPr>
          <w:rFonts w:ascii="Bell MT" w:hAnsi="Bell MT"/>
          <w:sz w:val="32"/>
          <w:szCs w:val="32"/>
        </w:rPr>
        <w:t>Re</w:t>
      </w:r>
      <w:r w:rsidR="001E56C8" w:rsidRPr="005D1E40">
        <w:rPr>
          <w:rFonts w:ascii="Bell MT" w:hAnsi="Bell MT"/>
          <w:sz w:val="32"/>
          <w:szCs w:val="32"/>
        </w:rPr>
        <w:t>s</w:t>
      </w:r>
      <w:r w:rsidRPr="005D1E40">
        <w:rPr>
          <w:rFonts w:ascii="Bell MT" w:hAnsi="Bell MT"/>
          <w:sz w:val="32"/>
          <w:szCs w:val="32"/>
        </w:rPr>
        <w:t>pons</w:t>
      </w:r>
      <w:r w:rsidR="001E56C8" w:rsidRPr="005D1E40">
        <w:rPr>
          <w:rFonts w:ascii="Bell MT" w:hAnsi="Bell MT"/>
          <w:sz w:val="32"/>
          <w:szCs w:val="32"/>
        </w:rPr>
        <w:t>áveis por descrever cada entidade dentro do domínio, podem ser classificados quanto à sua função e à sua estrutura:</w:t>
      </w:r>
    </w:p>
    <w:p w14:paraId="71D8BD3D" w14:textId="55A28536" w:rsidR="001E56C8" w:rsidRPr="005D1E40" w:rsidRDefault="001E56C8" w:rsidP="001E56C8">
      <w:pPr>
        <w:tabs>
          <w:tab w:val="left" w:pos="1620"/>
        </w:tabs>
        <w:rPr>
          <w:rFonts w:ascii="Bell MT" w:hAnsi="Bell MT"/>
          <w:sz w:val="32"/>
          <w:szCs w:val="32"/>
        </w:rPr>
      </w:pPr>
      <w:r w:rsidRPr="005D1E40">
        <w:rPr>
          <w:rFonts w:ascii="Bell MT" w:hAnsi="Bell MT"/>
          <w:sz w:val="32"/>
          <w:szCs w:val="32"/>
        </w:rPr>
        <w:sym w:font="Wingdings" w:char="F0E0"/>
      </w:r>
      <w:r w:rsidRPr="005D1E40">
        <w:rPr>
          <w:rFonts w:ascii="Bell MT" w:hAnsi="Bell MT"/>
          <w:sz w:val="32"/>
          <w:szCs w:val="32"/>
        </w:rPr>
        <w:t xml:space="preserve"> Função:</w:t>
      </w:r>
    </w:p>
    <w:p w14:paraId="56DD4AB2" w14:textId="04F4E602" w:rsidR="001E56C8" w:rsidRPr="005D1E40" w:rsidRDefault="001E56C8" w:rsidP="001E56C8">
      <w:pPr>
        <w:tabs>
          <w:tab w:val="left" w:pos="1620"/>
        </w:tabs>
        <w:rPr>
          <w:rFonts w:ascii="Bell MT" w:hAnsi="Bell MT"/>
          <w:sz w:val="32"/>
          <w:szCs w:val="32"/>
        </w:rPr>
      </w:pPr>
      <w:r w:rsidRPr="005D1E40">
        <w:rPr>
          <w:rFonts w:ascii="Bell MT" w:hAnsi="Bell MT"/>
          <w:sz w:val="32"/>
          <w:szCs w:val="32"/>
        </w:rPr>
        <w:t>- Descritivos: representando características intrínsecas;</w:t>
      </w:r>
    </w:p>
    <w:p w14:paraId="74705806" w14:textId="6B6329A7" w:rsidR="001E56C8" w:rsidRPr="005D1E40" w:rsidRDefault="001E56C8" w:rsidP="001E56C8">
      <w:pPr>
        <w:tabs>
          <w:tab w:val="left" w:pos="1620"/>
        </w:tabs>
        <w:rPr>
          <w:rFonts w:ascii="Bell MT" w:hAnsi="Bell MT"/>
          <w:sz w:val="32"/>
          <w:szCs w:val="32"/>
        </w:rPr>
      </w:pPr>
      <w:r w:rsidRPr="005D1E40">
        <w:rPr>
          <w:rFonts w:ascii="Bell MT" w:hAnsi="Bell MT"/>
          <w:sz w:val="32"/>
          <w:szCs w:val="32"/>
        </w:rPr>
        <w:t>- Nominativos: define e identifica um objeto;</w:t>
      </w:r>
    </w:p>
    <w:p w14:paraId="5641DE62" w14:textId="31BFE9EF" w:rsidR="001E56C8" w:rsidRPr="005D1E40" w:rsidRDefault="001E56C8" w:rsidP="001E56C8">
      <w:pPr>
        <w:tabs>
          <w:tab w:val="left" w:pos="1620"/>
        </w:tabs>
        <w:rPr>
          <w:rFonts w:ascii="Bell MT" w:hAnsi="Bell MT"/>
          <w:sz w:val="32"/>
          <w:szCs w:val="32"/>
        </w:rPr>
      </w:pPr>
      <w:r w:rsidRPr="005D1E40">
        <w:rPr>
          <w:rFonts w:ascii="Bell MT" w:hAnsi="Bell MT"/>
          <w:sz w:val="32"/>
          <w:szCs w:val="32"/>
        </w:rPr>
        <w:lastRenderedPageBreak/>
        <w:t xml:space="preserve">- Referenciais: também conhecidos como chave </w:t>
      </w:r>
      <w:r w:rsidR="005D1E40" w:rsidRPr="005D1E40">
        <w:rPr>
          <w:rFonts w:ascii="Bell MT" w:hAnsi="Bell MT"/>
          <w:sz w:val="32"/>
          <w:szCs w:val="32"/>
        </w:rPr>
        <w:t>estrangeira</w:t>
      </w:r>
      <w:r w:rsidRPr="005D1E40">
        <w:rPr>
          <w:rFonts w:ascii="Bell MT" w:hAnsi="Bell MT"/>
          <w:sz w:val="32"/>
          <w:szCs w:val="32"/>
        </w:rPr>
        <w:t>, representam a ligação de uma entidade com outra em um relacionamento.</w:t>
      </w:r>
    </w:p>
    <w:p w14:paraId="69BB11EA" w14:textId="11F748DE" w:rsidR="001E56C8" w:rsidRPr="005D1E40" w:rsidRDefault="001E56C8" w:rsidP="001E56C8">
      <w:pPr>
        <w:tabs>
          <w:tab w:val="left" w:pos="1620"/>
        </w:tabs>
        <w:rPr>
          <w:rFonts w:ascii="Bell MT" w:hAnsi="Bell MT"/>
          <w:sz w:val="32"/>
          <w:szCs w:val="32"/>
        </w:rPr>
      </w:pPr>
      <w:r w:rsidRPr="005D1E40">
        <w:rPr>
          <w:rFonts w:ascii="Bell MT" w:hAnsi="Bell MT"/>
          <w:sz w:val="32"/>
          <w:szCs w:val="32"/>
        </w:rPr>
        <w:sym w:font="Wingdings" w:char="F0E0"/>
      </w:r>
      <w:r w:rsidRPr="005D1E40">
        <w:rPr>
          <w:rFonts w:ascii="Bell MT" w:hAnsi="Bell MT"/>
          <w:sz w:val="32"/>
          <w:szCs w:val="32"/>
        </w:rPr>
        <w:t xml:space="preserve"> Estrutura:</w:t>
      </w:r>
    </w:p>
    <w:p w14:paraId="56B32332" w14:textId="366BFC37" w:rsidR="001E56C8" w:rsidRPr="005D1E40" w:rsidRDefault="005D1E40" w:rsidP="001E56C8">
      <w:pPr>
        <w:tabs>
          <w:tab w:val="left" w:pos="1620"/>
        </w:tabs>
        <w:rPr>
          <w:rFonts w:ascii="Bell MT" w:hAnsi="Bell MT"/>
          <w:sz w:val="32"/>
          <w:szCs w:val="32"/>
        </w:rPr>
      </w:pPr>
      <w:r w:rsidRPr="005D1E40">
        <w:rPr>
          <w:rFonts w:ascii="Bell MT" w:hAnsi="Bell MT"/>
          <w:sz w:val="32"/>
          <w:szCs w:val="32"/>
        </w:rPr>
        <w:t>- Simples: um único atributo define uma entidade;</w:t>
      </w:r>
    </w:p>
    <w:p w14:paraId="67B7A59E" w14:textId="30479686" w:rsidR="005D1E40" w:rsidRPr="005D1E40" w:rsidRDefault="005D1E40" w:rsidP="001E56C8">
      <w:pPr>
        <w:tabs>
          <w:tab w:val="left" w:pos="1620"/>
        </w:tabs>
        <w:rPr>
          <w:rFonts w:ascii="Bell MT" w:hAnsi="Bell MT"/>
          <w:sz w:val="32"/>
          <w:szCs w:val="32"/>
        </w:rPr>
      </w:pPr>
      <w:r w:rsidRPr="005D1E40">
        <w:rPr>
          <w:rFonts w:ascii="Bell MT" w:hAnsi="Bell MT"/>
          <w:sz w:val="32"/>
          <w:szCs w:val="32"/>
        </w:rPr>
        <w:t>- Composto: para definir uma entidade, são necessários vários atributos.</w:t>
      </w:r>
    </w:p>
    <w:p w14:paraId="2E0475AA" w14:textId="77777777" w:rsidR="00EF3501" w:rsidRPr="005D1E40" w:rsidRDefault="00EF3501" w:rsidP="00EF3501">
      <w:pPr>
        <w:rPr>
          <w:rFonts w:ascii="Bell MT" w:hAnsi="Bell MT"/>
          <w:sz w:val="32"/>
          <w:szCs w:val="32"/>
        </w:rPr>
      </w:pPr>
    </w:p>
    <w:p w14:paraId="1DAF2A23" w14:textId="77777777" w:rsidR="0078164F" w:rsidRPr="005D1E40" w:rsidRDefault="0078164F">
      <w:pPr>
        <w:rPr>
          <w:rFonts w:ascii="Bell MT" w:hAnsi="Bell MT"/>
          <w:sz w:val="32"/>
          <w:szCs w:val="32"/>
        </w:rPr>
      </w:pPr>
    </w:p>
    <w:sectPr w:rsidR="0078164F" w:rsidRPr="005D1E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74148"/>
    <w:multiLevelType w:val="hybridMultilevel"/>
    <w:tmpl w:val="91B2DF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0034F"/>
    <w:rsid w:val="00030572"/>
    <w:rsid w:val="00102586"/>
    <w:rsid w:val="001E56C8"/>
    <w:rsid w:val="0047721F"/>
    <w:rsid w:val="004A15B2"/>
    <w:rsid w:val="005D1E40"/>
    <w:rsid w:val="005F75A7"/>
    <w:rsid w:val="0078164F"/>
    <w:rsid w:val="00794CD1"/>
    <w:rsid w:val="0080034F"/>
    <w:rsid w:val="00AE2A3B"/>
    <w:rsid w:val="00B15E9F"/>
    <w:rsid w:val="00B96A1E"/>
    <w:rsid w:val="00BE7DFD"/>
    <w:rsid w:val="00C61BB3"/>
    <w:rsid w:val="00EF3501"/>
    <w:rsid w:val="00F23401"/>
    <w:rsid w:val="00F252FC"/>
    <w:rsid w:val="00FD3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258A"/>
  <w15:docId w15:val="{F559E5CD-C014-484A-A7C6-D11A18CC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30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228</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Rodrigues</dc:creator>
  <cp:keywords/>
  <dc:description/>
  <cp:lastModifiedBy>Isadora Rodrigues</cp:lastModifiedBy>
  <cp:revision>2</cp:revision>
  <dcterms:created xsi:type="dcterms:W3CDTF">2021-10-11T16:37:00Z</dcterms:created>
  <dcterms:modified xsi:type="dcterms:W3CDTF">2021-10-13T13:47:00Z</dcterms:modified>
</cp:coreProperties>
</file>