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AFB6" w14:textId="0D6DA29C" w:rsidR="006652C5" w:rsidRPr="006652C5" w:rsidRDefault="006652C5">
      <w:pPr>
        <w:rPr>
          <w:rFonts w:ascii="Bell MT" w:hAnsi="Bell MT"/>
          <w:noProof/>
          <w:color w:val="002060"/>
          <w:sz w:val="32"/>
          <w:szCs w:val="32"/>
        </w:rPr>
      </w:pPr>
      <w:r w:rsidRPr="006652C5">
        <w:rPr>
          <w:rFonts w:ascii="Bell MT" w:hAnsi="Bell MT"/>
          <w:noProof/>
          <w:color w:val="002060"/>
          <w:sz w:val="32"/>
          <w:szCs w:val="32"/>
        </w:rPr>
        <w:t>Banco de Dados</w:t>
      </w:r>
      <w:r w:rsidRPr="006652C5">
        <w:rPr>
          <w:rFonts w:ascii="Bell MT" w:hAnsi="Bell MT"/>
          <w:noProof/>
          <w:color w:val="002060"/>
          <w:sz w:val="32"/>
          <w:szCs w:val="32"/>
        </w:rPr>
        <w:br/>
        <w:t>Atividade presença – 06</w:t>
      </w:r>
    </w:p>
    <w:p w14:paraId="256F5D37" w14:textId="744ED153" w:rsidR="006652C5" w:rsidRDefault="006652C5">
      <w:pPr>
        <w:rPr>
          <w:noProof/>
        </w:rPr>
      </w:pPr>
      <w:r>
        <w:rPr>
          <w:noProof/>
        </w:rPr>
        <w:drawing>
          <wp:inline distT="0" distB="0" distL="0" distR="0" wp14:anchorId="00F9F2FD" wp14:editId="49FDFF9F">
            <wp:extent cx="4678680" cy="2750820"/>
            <wp:effectExtent l="0" t="0" r="7620" b="0"/>
            <wp:docPr id="2" name="Imagem 2" descr="Tecnologias de Banco de Dados e Modelagem de Dados - Parte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nologias de Banco de Dados e Modelagem de Dados - Parte F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99D" w14:textId="2B85E55C" w:rsidR="006652C5" w:rsidRPr="006652C5" w:rsidRDefault="006652C5">
      <w:pPr>
        <w:rPr>
          <w:rFonts w:ascii="Bell MT" w:hAnsi="Bell MT"/>
          <w:noProof/>
          <w:sz w:val="32"/>
          <w:szCs w:val="32"/>
        </w:rPr>
      </w:pPr>
      <w:r w:rsidRPr="006652C5">
        <w:rPr>
          <w:rFonts w:ascii="Bell MT" w:hAnsi="Bell MT"/>
          <w:noProof/>
          <w:sz w:val="32"/>
          <w:szCs w:val="32"/>
        </w:rPr>
        <w:t>Médico: Nome, idade, especialização;</w:t>
      </w:r>
    </w:p>
    <w:p w14:paraId="4ABCCD84" w14:textId="1EC155ED" w:rsidR="006652C5" w:rsidRPr="006652C5" w:rsidRDefault="006652C5">
      <w:pPr>
        <w:rPr>
          <w:rFonts w:ascii="Bell MT" w:hAnsi="Bell MT"/>
          <w:noProof/>
          <w:sz w:val="32"/>
          <w:szCs w:val="32"/>
        </w:rPr>
      </w:pPr>
      <w:r w:rsidRPr="006652C5">
        <w:rPr>
          <w:rFonts w:ascii="Bell MT" w:hAnsi="Bell MT"/>
          <w:noProof/>
          <w:sz w:val="32"/>
          <w:szCs w:val="32"/>
        </w:rPr>
        <w:t>Paciente: Nome, idade, doença;</w:t>
      </w:r>
    </w:p>
    <w:p w14:paraId="7A0A3664" w14:textId="70EAD9C0" w:rsidR="006652C5" w:rsidRPr="006652C5" w:rsidRDefault="006652C5">
      <w:pPr>
        <w:rPr>
          <w:rFonts w:ascii="Bell MT" w:hAnsi="Bell MT"/>
          <w:noProof/>
          <w:sz w:val="32"/>
          <w:szCs w:val="32"/>
        </w:rPr>
      </w:pPr>
      <w:r w:rsidRPr="006652C5">
        <w:rPr>
          <w:rFonts w:ascii="Bell MT" w:hAnsi="Bell MT"/>
          <w:noProof/>
          <w:sz w:val="32"/>
          <w:szCs w:val="32"/>
        </w:rPr>
        <w:t>Medicamento: Nome, composição, valor, finalidade, doses.</w:t>
      </w:r>
    </w:p>
    <w:sectPr w:rsidR="006652C5" w:rsidRPr="0066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C5"/>
    <w:rsid w:val="006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AE2F"/>
  <w15:chartTrackingRefBased/>
  <w15:docId w15:val="{5951DC40-165F-4024-A6E7-9590543B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Rodrigues</dc:creator>
  <cp:keywords/>
  <dc:description/>
  <cp:lastModifiedBy>Isadora Rodrigues</cp:lastModifiedBy>
  <cp:revision>1</cp:revision>
  <dcterms:created xsi:type="dcterms:W3CDTF">2021-10-13T17:52:00Z</dcterms:created>
  <dcterms:modified xsi:type="dcterms:W3CDTF">2021-10-13T17:56:00Z</dcterms:modified>
</cp:coreProperties>
</file>