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Linha 27 - 52  &amp;&amp; Linha 111 - 165 → Isa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Linha 53 - 110 → Day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Execução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teste 1, 3, 5 → Isa: Explicar melhor as aplicações “ls”, “sort” e os parametros “&lt;”, “&gt;”, “-la”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sort &lt; teste.txt &gt; novo_teste.txt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sort &lt; teste.txt | grep “x”  &gt; novo_teste.txt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sort &lt; teste.txt | grep “x” &gt;&gt; novo_teste.txt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sort &lt; teste.txt | grep na &gt;&gt; novo_teste.txt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teste 2, 4 → Day: Explicar melhor as aplicações “grep”, “more” e “&gt;&gt;”, “|”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ls -la | grep “teste”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ls -la | grep teste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ls -la | grep teste | more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more teste.txt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sort &lt; teste.txt &gt;&gt; novo_teste.txt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Explicação do video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Linhas 27 - 52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Olá, este é o vídeo de apresentação do trabalho 1 da disciplina de Sistemas Operacionais, feito por mim, Isadora Muniz e pela aluna Daiana Santos.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 proposta do trabalho é de implementar um interpretador de comandos em terminal para Linux.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Foi desenvolvido um programa em linguagem c, em que serão explicados os passos para a sua implementação.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Nosso programa é dividido basicamente em duas partes, do qual a primeira é o armazenamento do comando descrito no terminal pelo usuário, e a segunda o processamento e execução do comando inserido.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Das linhas 27 à 31 foram declaradas as variáveis a serem usadas ao longo do programa.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Cada variável será explicada ao longo do seu uso.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Na linha 33 é realizada a leitura da linha de comando a ser executada, e na linha 34 é atribuída a variável token, declarada como um vetor de char, os tokens da linha de comando, no caso apenas os comando, desconsiderando espaço.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as linhas 36 a 39 é criado o pipe, que é uma função que cria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 canal de dados unidirecional que pode ser usado para comunicação entre processos, da qual está disponível através da biblioteca unistd.h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Na linha 41 é feita uma comparação checando a existência de um token.Em caso positivo é dado seguimento pras linhas 42 a 65, caso contrário, é detectada a não existência do comando.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Quando é encontrado um caso que tenha um token, é iniciado um laço, que dura enquanto o token é diferente de null, ou seja, enquanto há token a ser lido.Na linha sequente é criada a matriz de tipo char em que armazenará os tokens encontrados.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Antes do seu armazenamento é realizada uma verificação quanto ao token ser ou não um símbolo de pipe, que no caso é essa barra vertical. Para isso, foi criada uma variável de tipo int, que serve como uma flag, para informar ao programa se foi detectado ou não um pipe.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 variável verificaPipe é inicializada em 0, e ao programa executar a linha 46 e considerar a verificação como verdadeira, é armazenado o token na matriz de comando ( a matriz_cmd), assim como seu índice no vetor do tipo int de índices( o Indices_cmd). Após isso é trocado o valor de verificaPipe para 1.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Linhas 53 -110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ola, meu nome é Daiana, continuando o que a isadora explicou... no caso do else, o token a ser avaliado é um parametro ou o operador pipe, então se for o pipe  preenche a matriz com NULL na posição cnt e VerificaPipe para 0, já que após o pipe, em seguida é sempre uma aplicação.</w:t>
      </w:r>
    </w:p>
    <w:p w:rsidR="00000000" w:rsidDel="00000000" w:rsidP="00000000" w:rsidRDefault="00000000" w:rsidRPr="00000000" w14:paraId="0000004F">
      <w:pPr>
        <w:jc w:val="both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Depois de tratar o token, na linha 62 utiliza a função strtok para pegar o próximo token após o espaço e adicionar mais um ao contador de posição da matriz.</w:t>
      </w:r>
    </w:p>
    <w:p w:rsidR="00000000" w:rsidDel="00000000" w:rsidP="00000000" w:rsidRDefault="00000000" w:rsidRPr="00000000" w14:paraId="00000050">
      <w:pPr>
        <w:jc w:val="both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Na linha 66 só entra no else caso não tenha identificado nenhum token.</w:t>
      </w:r>
    </w:p>
    <w:p w:rsidR="00000000" w:rsidDel="00000000" w:rsidP="00000000" w:rsidRDefault="00000000" w:rsidRPr="00000000" w14:paraId="00000051">
      <w:pPr>
        <w:jc w:val="both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Na linha 74 começa a execução do comando a partir da matriz feita anteriormente, começando por um laço que vai de 0 até o numero maximo de aplicações encontradas no comando. Na linha 78 fork cria um processo filho, retornando 0 se tiver executando o processo filho para poder na linha 82 executar o laço while para verificar quais são os parâmetros da aplicação, utilizando a função strcmp() para comparar. No primeiro if, compara se é o parâmetro "&lt;", qual abre o arquivo de entrada apenas para leitura (O_RONDLY - read only) com o nome armazenado na matriz, na posição n+1, o segundo parâmetro "&gt;" que cria um arquivo de saída (O_CREAT), que pode ser feito a leitura ou escrita nele (O_RDWR) e truncar o conteúdo no arquivo (O_TRUNC), ou seja, se tiver algo escrito no arquivo ele vai sobrescrever o que está lá, já o parâmetro "&gt;&gt;" também é um arquivo de saída, mas diferente do "&gt;" ele não sobrescreve o arquivo, ele acrescenta o novo conteúdo no final do arquivo. no fim do laço, na linha 110 é acrescentado mais um no n para caso tenha a aplicação tenha mais algum parâmetro.</w:t>
      </w:r>
    </w:p>
    <w:p w:rsidR="00000000" w:rsidDel="00000000" w:rsidP="00000000" w:rsidRDefault="00000000" w:rsidRPr="00000000" w14:paraId="0000005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Linhas 111 - 165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Seguindo as comparações feitas no programa, linha 112 é seguida de uma condição que após identificar os símbolos de entrada e saída de arquivo, seguida de um pipe, fecha o pipe na posição i corrente no laço. A mesma verificação ocorre quando i é a posição anterior ao último comando.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Após as verificações feitas, na linha 125 é executada a função execvp(), que executa o comando contido na Matriz_cmd[] na posição do índice armazenado no vetor Indices_cmd na posição de i. As linhas 126 e 127 fecham os arquivo de entrada e saída abertos anteriormente.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Da linha 130 a 138 é feita é caso a verificação do pid filho seja falsa, ou seja, é executado o processo pai, em que é fechado o pipe e executada a função waitpid,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disponível através das bibliotecas sys/types.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sys/wait.h, </w:t>
      </w:r>
      <w:r w:rsidDel="00000000" w:rsidR="00000000" w:rsidRPr="00000000">
        <w:rPr>
          <w:sz w:val="24"/>
          <w:szCs w:val="24"/>
          <w:rtl w:val="0"/>
        </w:rPr>
        <w:t xml:space="preserve">que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suspende a execução do processo de chamada até que um filho especificado pelo argumento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mude de estado.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linhas subsequentes, das linhas 141 a 165 é realizada a impressão dos comandos armazenados na matriz de comandos, em que também são impressas mensagens no decorrer da sua execução.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