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3917C" w14:textId="093A068E" w:rsidR="005B7FEA" w:rsidRDefault="00FD2F4C" w:rsidP="00C36A14">
      <w:pPr>
        <w:pStyle w:val="Ttulo"/>
      </w:pPr>
      <w:r>
        <w:t>Swarm V2</w:t>
      </w:r>
    </w:p>
    <w:p w14:paraId="11B45055" w14:textId="1D42FEE3" w:rsidR="00FD2F4C" w:rsidRPr="00C36A14" w:rsidRDefault="00FD2F4C" w:rsidP="00C36A14">
      <w:r w:rsidRPr="00C36A14">
        <w:t>El presente proyecto tiene la intención de presentar la segunda versión del proyecto doctoral Swarm. El proyecto anterior contaba con las vistas como plantillas renderizadas con flask y por medio de Ajax se apuntó a un script de Python especifico que genera una serie de resultados que son recuperados y mostrados en la misma plantilla de HTML.</w:t>
      </w:r>
    </w:p>
    <w:p w14:paraId="603474B9" w14:textId="5E91A68D" w:rsidR="00FD2F4C" w:rsidRDefault="00FD2F4C" w:rsidP="00C36A14">
      <w:r w:rsidRPr="00C36A14">
        <w:t>Esta siguiente versión muestra el front-end generado y codificado con React, esta parte va a ser la encargada de crear la interacción con el usuario y llevar la experiencia de forma intuitiva y sencilla, por otro lado, el back-end se seguirá llevando por medio de flask, de esta manera vamos a dejar la parte de la ejecución de los scripts en el back-end con Python.</w:t>
      </w:r>
    </w:p>
    <w:p w14:paraId="39A9B89B" w14:textId="61A83A50" w:rsidR="00C36A14" w:rsidRDefault="00C36A14" w:rsidP="00C36A14">
      <w:r>
        <w:t>De este modo el proyecto se desglosa de la siguiente manera.</w:t>
      </w:r>
    </w:p>
    <w:tbl>
      <w:tblPr>
        <w:tblStyle w:val="Tablaconcuadrcula"/>
        <w:tblW w:w="0" w:type="auto"/>
        <w:tblLook w:val="04A0" w:firstRow="1" w:lastRow="0" w:firstColumn="1" w:lastColumn="0" w:noHBand="0" w:noVBand="1"/>
      </w:tblPr>
      <w:tblGrid>
        <w:gridCol w:w="2942"/>
        <w:gridCol w:w="2943"/>
        <w:gridCol w:w="2943"/>
      </w:tblGrid>
      <w:tr w:rsidR="00C36A14" w14:paraId="6E9472A8" w14:textId="77777777" w:rsidTr="00C36A14">
        <w:tc>
          <w:tcPr>
            <w:tcW w:w="2942" w:type="dxa"/>
          </w:tcPr>
          <w:p w14:paraId="1806E5D2" w14:textId="1F954CC0" w:rsidR="00C36A14" w:rsidRDefault="00C36A14" w:rsidP="00C36A14">
            <w:r>
              <w:t>Sistema</w:t>
            </w:r>
          </w:p>
        </w:tc>
        <w:tc>
          <w:tcPr>
            <w:tcW w:w="2943" w:type="dxa"/>
          </w:tcPr>
          <w:p w14:paraId="5BAB666E" w14:textId="1624E360" w:rsidR="00C36A14" w:rsidRDefault="00C36A14" w:rsidP="00C36A14">
            <w:r>
              <w:t>Módulo</w:t>
            </w:r>
          </w:p>
        </w:tc>
        <w:tc>
          <w:tcPr>
            <w:tcW w:w="2943" w:type="dxa"/>
          </w:tcPr>
          <w:p w14:paraId="59856C31" w14:textId="7DDD9F54" w:rsidR="00C36A14" w:rsidRDefault="00C36A14" w:rsidP="00C36A14">
            <w:r>
              <w:t>Descripción</w:t>
            </w:r>
          </w:p>
        </w:tc>
      </w:tr>
      <w:tr w:rsidR="00C36A14" w14:paraId="307D9534" w14:textId="77777777" w:rsidTr="00C36A14">
        <w:tc>
          <w:tcPr>
            <w:tcW w:w="2942" w:type="dxa"/>
            <w:vMerge w:val="restart"/>
            <w:vAlign w:val="center"/>
          </w:tcPr>
          <w:p w14:paraId="4FFF9596" w14:textId="670B42AB" w:rsidR="00C36A14" w:rsidRDefault="00C36A14" w:rsidP="00C36A14">
            <w:pPr>
              <w:jc w:val="center"/>
            </w:pPr>
            <w:r>
              <w:t>Front – End</w:t>
            </w:r>
          </w:p>
        </w:tc>
        <w:tc>
          <w:tcPr>
            <w:tcW w:w="2943" w:type="dxa"/>
            <w:vAlign w:val="center"/>
          </w:tcPr>
          <w:p w14:paraId="1B1A6D64" w14:textId="59CEE8F6" w:rsidR="00C36A14" w:rsidRDefault="00C36A14" w:rsidP="00C36A14">
            <w:pPr>
              <w:jc w:val="center"/>
            </w:pPr>
            <w:r>
              <w:t>Log – in</w:t>
            </w:r>
          </w:p>
        </w:tc>
        <w:tc>
          <w:tcPr>
            <w:tcW w:w="2943" w:type="dxa"/>
          </w:tcPr>
          <w:p w14:paraId="5FE35D42" w14:textId="69C53F1C" w:rsidR="00C36A14" w:rsidRDefault="00C36A14" w:rsidP="00C36A14">
            <w:r>
              <w:t>Inicio de sesión con cuenta Google gestionado por Firebase. Se va integrar la opción en la configuración de la cuenta para agregar cuenta de ORCID y tener un segundo método de autenticación.</w:t>
            </w:r>
          </w:p>
        </w:tc>
      </w:tr>
      <w:tr w:rsidR="00C36A14" w14:paraId="0B4EFD2D" w14:textId="77777777" w:rsidTr="00C36A14">
        <w:tc>
          <w:tcPr>
            <w:tcW w:w="2942" w:type="dxa"/>
            <w:vMerge/>
          </w:tcPr>
          <w:p w14:paraId="5CD1B8C4" w14:textId="77777777" w:rsidR="00C36A14" w:rsidRDefault="00C36A14" w:rsidP="00C36A14"/>
        </w:tc>
        <w:tc>
          <w:tcPr>
            <w:tcW w:w="2943" w:type="dxa"/>
            <w:vAlign w:val="center"/>
          </w:tcPr>
          <w:p w14:paraId="74AA1EFA" w14:textId="730D261F" w:rsidR="00C36A14" w:rsidRDefault="00C36A14" w:rsidP="00C36A14">
            <w:pPr>
              <w:jc w:val="center"/>
            </w:pPr>
            <w:r>
              <w:t>Pantalla de inicio</w:t>
            </w:r>
          </w:p>
        </w:tc>
        <w:tc>
          <w:tcPr>
            <w:tcW w:w="2943" w:type="dxa"/>
          </w:tcPr>
          <w:p w14:paraId="3D734C9D" w14:textId="0764EE7B" w:rsidR="00C36A14" w:rsidRDefault="00C36A14" w:rsidP="00C36A14">
            <w:r>
              <w:t>En la primera pantalla del proyecto podremos observar una descripción del sistema SWARM y un poco de historia descriptiva</w:t>
            </w:r>
          </w:p>
        </w:tc>
      </w:tr>
      <w:tr w:rsidR="00C36A14" w14:paraId="4A151EEB" w14:textId="77777777" w:rsidTr="00C36A14">
        <w:tc>
          <w:tcPr>
            <w:tcW w:w="2942" w:type="dxa"/>
            <w:vMerge/>
          </w:tcPr>
          <w:p w14:paraId="70536E87" w14:textId="77777777" w:rsidR="00C36A14" w:rsidRDefault="00C36A14" w:rsidP="00C36A14"/>
        </w:tc>
        <w:tc>
          <w:tcPr>
            <w:tcW w:w="2943" w:type="dxa"/>
            <w:vAlign w:val="center"/>
          </w:tcPr>
          <w:p w14:paraId="4BC42050" w14:textId="1E5012BB" w:rsidR="00C36A14" w:rsidRDefault="00C36A14" w:rsidP="00C36A14">
            <w:pPr>
              <w:jc w:val="center"/>
            </w:pPr>
            <w:r>
              <w:t>Barra de navegación</w:t>
            </w:r>
          </w:p>
        </w:tc>
        <w:tc>
          <w:tcPr>
            <w:tcW w:w="2943" w:type="dxa"/>
          </w:tcPr>
          <w:p w14:paraId="3E186CDD" w14:textId="03FA1932" w:rsidR="00C36A14" w:rsidRDefault="00C36A14" w:rsidP="00C36A14">
            <w:r>
              <w:t>La barra de navegación va a integrar módulos de todas las herramientas del proyecto doctoral, de modo que sea de fácil acceso para el usuario y pueda interactuar entre las mismas.</w:t>
            </w:r>
          </w:p>
        </w:tc>
      </w:tr>
      <w:tr w:rsidR="00C36A14" w14:paraId="63CEA765" w14:textId="77777777" w:rsidTr="00C36A14">
        <w:tc>
          <w:tcPr>
            <w:tcW w:w="2942" w:type="dxa"/>
            <w:vMerge/>
          </w:tcPr>
          <w:p w14:paraId="275005E6" w14:textId="77777777" w:rsidR="00C36A14" w:rsidRDefault="00C36A14" w:rsidP="00C36A14"/>
        </w:tc>
        <w:tc>
          <w:tcPr>
            <w:tcW w:w="2943" w:type="dxa"/>
          </w:tcPr>
          <w:p w14:paraId="43FF0AF1" w14:textId="74F07C64" w:rsidR="00C36A14" w:rsidRDefault="00C36A14" w:rsidP="00C36A14">
            <w:r>
              <w:t>Módulos</w:t>
            </w:r>
          </w:p>
        </w:tc>
        <w:tc>
          <w:tcPr>
            <w:tcW w:w="2943" w:type="dxa"/>
          </w:tcPr>
          <w:p w14:paraId="2A5396D8" w14:textId="38124866" w:rsidR="00C36A14" w:rsidRDefault="00C36A14" w:rsidP="00C36A14">
            <w:r>
              <w:t>Al ingresar a cada módulo vamos a tener una breve descripción de la misma, al desplazarse hacía abajo en la misma veremos los campos para ingresar datos con valores predeterminados que pueden ser cambiados para jugar con las herramientas.</w:t>
            </w:r>
          </w:p>
        </w:tc>
      </w:tr>
      <w:tr w:rsidR="00C36A14" w14:paraId="79C983C3" w14:textId="77777777" w:rsidTr="00C36A14">
        <w:tc>
          <w:tcPr>
            <w:tcW w:w="2942" w:type="dxa"/>
          </w:tcPr>
          <w:p w14:paraId="09F8C01C" w14:textId="26702037" w:rsidR="00C36A14" w:rsidRDefault="00C36A14" w:rsidP="00C36A14">
            <w:r>
              <w:t>Back – End</w:t>
            </w:r>
          </w:p>
        </w:tc>
        <w:tc>
          <w:tcPr>
            <w:tcW w:w="2943" w:type="dxa"/>
          </w:tcPr>
          <w:p w14:paraId="26EEB3A9" w14:textId="0667EE54" w:rsidR="00C36A14" w:rsidRDefault="00C36A14" w:rsidP="00C36A14">
            <w:r>
              <w:t>App</w:t>
            </w:r>
          </w:p>
        </w:tc>
        <w:tc>
          <w:tcPr>
            <w:tcW w:w="2943" w:type="dxa"/>
          </w:tcPr>
          <w:p w14:paraId="2E6F2ACB" w14:textId="0CF7B517" w:rsidR="00C36A14" w:rsidRDefault="00C36A14" w:rsidP="00C36A14">
            <w:r>
              <w:t>Script encargado de gestionar los recursos del proyecto</w:t>
            </w:r>
            <w:r w:rsidR="00884615">
              <w:t>, este modulo permite visualizar toda la información y pantallas.</w:t>
            </w:r>
          </w:p>
        </w:tc>
      </w:tr>
      <w:tr w:rsidR="00C36A14" w14:paraId="0D64DC3C" w14:textId="77777777" w:rsidTr="00C36A14">
        <w:tc>
          <w:tcPr>
            <w:tcW w:w="2942" w:type="dxa"/>
          </w:tcPr>
          <w:p w14:paraId="42D0BDC3" w14:textId="77777777" w:rsidR="00C36A14" w:rsidRDefault="00C36A14" w:rsidP="00C36A14"/>
        </w:tc>
        <w:tc>
          <w:tcPr>
            <w:tcW w:w="2943" w:type="dxa"/>
          </w:tcPr>
          <w:p w14:paraId="5D0CA74C" w14:textId="77777777" w:rsidR="00C36A14" w:rsidRDefault="00C36A14" w:rsidP="00C36A14"/>
        </w:tc>
        <w:tc>
          <w:tcPr>
            <w:tcW w:w="2943" w:type="dxa"/>
          </w:tcPr>
          <w:p w14:paraId="497AF70F" w14:textId="77777777" w:rsidR="00C36A14" w:rsidRDefault="00C36A14" w:rsidP="00C36A14"/>
        </w:tc>
      </w:tr>
      <w:tr w:rsidR="00C36A14" w14:paraId="7DEB7218" w14:textId="77777777" w:rsidTr="00C36A14">
        <w:tc>
          <w:tcPr>
            <w:tcW w:w="2942" w:type="dxa"/>
          </w:tcPr>
          <w:p w14:paraId="71619ED8" w14:textId="77777777" w:rsidR="00C36A14" w:rsidRDefault="00C36A14" w:rsidP="00C36A14"/>
        </w:tc>
        <w:tc>
          <w:tcPr>
            <w:tcW w:w="2943" w:type="dxa"/>
          </w:tcPr>
          <w:p w14:paraId="4917B563" w14:textId="77777777" w:rsidR="00C36A14" w:rsidRDefault="00C36A14" w:rsidP="00C36A14"/>
        </w:tc>
        <w:tc>
          <w:tcPr>
            <w:tcW w:w="2943" w:type="dxa"/>
          </w:tcPr>
          <w:p w14:paraId="2D96669D" w14:textId="77777777" w:rsidR="00C36A14" w:rsidRDefault="00C36A14" w:rsidP="00C36A14"/>
        </w:tc>
      </w:tr>
    </w:tbl>
    <w:p w14:paraId="49F78B0B" w14:textId="77777777" w:rsidR="00C36A14" w:rsidRPr="00C36A14" w:rsidRDefault="00C36A14" w:rsidP="00C36A14"/>
    <w:sectPr w:rsidR="00C36A14" w:rsidRPr="00C36A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A4B"/>
    <w:rsid w:val="00181152"/>
    <w:rsid w:val="005B7FEA"/>
    <w:rsid w:val="006B3D5C"/>
    <w:rsid w:val="00884615"/>
    <w:rsid w:val="00A665A3"/>
    <w:rsid w:val="00BD728B"/>
    <w:rsid w:val="00C36A14"/>
    <w:rsid w:val="00D30659"/>
    <w:rsid w:val="00EA65AB"/>
    <w:rsid w:val="00FC7253"/>
    <w:rsid w:val="00FD2F4C"/>
    <w:rsid w:val="00FE6A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06ADC"/>
  <w15:chartTrackingRefBased/>
  <w15:docId w15:val="{84F1DD95-3B81-4C65-A75A-EAE12500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A14"/>
    <w:pPr>
      <w:spacing w:line="360" w:lineRule="auto"/>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D2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2F4C"/>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C36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2</Pages>
  <Words>271</Words>
  <Characters>1492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Isaí García Piñón</dc:creator>
  <cp:keywords/>
  <dc:description/>
  <cp:lastModifiedBy>Abraham Isaí García Piñón</cp:lastModifiedBy>
  <cp:revision>3</cp:revision>
  <dcterms:created xsi:type="dcterms:W3CDTF">2024-10-31T22:56:00Z</dcterms:created>
  <dcterms:modified xsi:type="dcterms:W3CDTF">2024-11-02T00:16:00Z</dcterms:modified>
</cp:coreProperties>
</file>