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B586" w14:textId="0E80D138" w:rsidR="004C2CD1" w:rsidRPr="004C2CD1" w:rsidRDefault="004C2CD1" w:rsidP="005E6682">
      <w:pPr>
        <w:ind w:left="720" w:hanging="360"/>
        <w:rPr>
          <w:rFonts w:ascii="Arial" w:hAnsi="Arial" w:cs="Arial"/>
          <w:sz w:val="24"/>
          <w:szCs w:val="24"/>
        </w:rPr>
      </w:pPr>
      <w:r w:rsidRPr="004C2CD1">
        <w:rPr>
          <w:rFonts w:ascii="Arial" w:hAnsi="Arial" w:cs="Arial"/>
          <w:sz w:val="24"/>
          <w:szCs w:val="24"/>
        </w:rPr>
        <w:t xml:space="preserve">Instrucciones para </w:t>
      </w:r>
      <w:r w:rsidRPr="004C2CD1">
        <w:rPr>
          <w:rFonts w:ascii="Arial" w:hAnsi="Arial" w:cs="Arial"/>
          <w:b/>
          <w:bCs/>
          <w:sz w:val="24"/>
          <w:szCs w:val="24"/>
        </w:rPr>
        <w:t>Carga de ventas</w:t>
      </w:r>
    </w:p>
    <w:p w14:paraId="6BE280A9" w14:textId="77777777" w:rsidR="005E6682" w:rsidRPr="004C2CD1" w:rsidRDefault="005E6682" w:rsidP="005E66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2CD1">
        <w:rPr>
          <w:rFonts w:ascii="Arial" w:hAnsi="Arial" w:cs="Arial"/>
        </w:rPr>
        <w:t>El archivo Excel debe estar cerrado para permitir su manipulación dentro del programa.</w:t>
      </w:r>
    </w:p>
    <w:p w14:paraId="6B6ED70B" w14:textId="77777777" w:rsidR="005E6682" w:rsidRPr="004C2CD1" w:rsidRDefault="005E6682" w:rsidP="005E66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2CD1">
        <w:rPr>
          <w:rFonts w:ascii="Arial" w:hAnsi="Arial" w:cs="Arial"/>
        </w:rPr>
        <w:t>Para el proceso de carga de ventas, la hoja del Excel debe llamarse "</w:t>
      </w:r>
      <w:r w:rsidRPr="004C2CD1">
        <w:rPr>
          <w:rFonts w:ascii="Arial" w:hAnsi="Arial" w:cs="Arial"/>
          <w:b/>
          <w:bCs/>
          <w:i/>
          <w:iCs/>
        </w:rPr>
        <w:t>Ventas</w:t>
      </w:r>
      <w:r w:rsidRPr="004C2CD1">
        <w:rPr>
          <w:rFonts w:ascii="Arial" w:hAnsi="Arial" w:cs="Arial"/>
        </w:rPr>
        <w:t>"; de lo contrario, no será considerada por el programa.</w:t>
      </w:r>
    </w:p>
    <w:p w14:paraId="2B4867D0" w14:textId="03E1FFFA" w:rsidR="005E6682" w:rsidRPr="004C2CD1" w:rsidRDefault="005E6682" w:rsidP="005E66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2CD1">
        <w:rPr>
          <w:rFonts w:ascii="Arial" w:hAnsi="Arial" w:cs="Arial"/>
        </w:rPr>
        <w:t>El formato proporcionado no debe presentar cambios en el orden de las columnas.</w:t>
      </w:r>
    </w:p>
    <w:p w14:paraId="2EE18BEC" w14:textId="77777777" w:rsidR="005E6682" w:rsidRPr="004C2CD1" w:rsidRDefault="005E6682" w:rsidP="005E66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2CD1">
        <w:rPr>
          <w:rFonts w:ascii="Arial" w:hAnsi="Arial" w:cs="Arial"/>
        </w:rPr>
        <w:t>La columna A debe contener la fecha de la venta, que no debe ser mayor a la fecha actual.</w:t>
      </w:r>
    </w:p>
    <w:p w14:paraId="1DC198AE" w14:textId="77777777" w:rsidR="005E6682" w:rsidRPr="004C2CD1" w:rsidRDefault="005E6682" w:rsidP="005E66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2CD1">
        <w:rPr>
          <w:rFonts w:ascii="Arial" w:hAnsi="Arial" w:cs="Arial"/>
        </w:rPr>
        <w:t>La columna E debe contener el folio de control de la venta, que servirá como identificador de las entregas de la mercancía.</w:t>
      </w:r>
    </w:p>
    <w:p w14:paraId="270B0AAD" w14:textId="77777777" w:rsidR="005E6682" w:rsidRPr="004C2CD1" w:rsidRDefault="005E6682" w:rsidP="005E66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2CD1">
        <w:rPr>
          <w:rFonts w:ascii="Arial" w:hAnsi="Arial" w:cs="Arial"/>
        </w:rPr>
        <w:t>La columna H debe contener el código del producto, el cual debe existir en el sistema comercial.</w:t>
      </w:r>
    </w:p>
    <w:p w14:paraId="0178E2B2" w14:textId="6822F5CD" w:rsidR="0044032D" w:rsidRPr="004C2CD1" w:rsidRDefault="005E6682" w:rsidP="005E66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2CD1">
        <w:rPr>
          <w:rFonts w:ascii="Arial" w:hAnsi="Arial" w:cs="Arial"/>
        </w:rPr>
        <w:t>La columna J debe contener la cantidad de mercancía entregada en valor numérico.</w:t>
      </w:r>
    </w:p>
    <w:p w14:paraId="203CABE4" w14:textId="3CA3D72B" w:rsidR="00E871C5" w:rsidRPr="004C2CD1" w:rsidRDefault="00E871C5" w:rsidP="005E66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2CD1">
        <w:rPr>
          <w:rFonts w:ascii="Arial" w:hAnsi="Arial" w:cs="Arial"/>
        </w:rPr>
        <w:t>La columna C deberá contener la ruta existente dentro del sistema comercial</w:t>
      </w:r>
    </w:p>
    <w:p w14:paraId="1D122D02" w14:textId="1F2E3420" w:rsidR="00E90969" w:rsidRPr="004C2CD1" w:rsidRDefault="00E90969" w:rsidP="00E909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C2CD1">
        <w:rPr>
          <w:rFonts w:ascii="Arial" w:hAnsi="Arial" w:cs="Arial"/>
        </w:rPr>
        <w:t>Debe existir el almacén específico para la ruta/cliente dentro del sistema comercial.</w:t>
      </w:r>
      <w:r w:rsidR="004C2CD1">
        <w:rPr>
          <w:rFonts w:ascii="Arial" w:hAnsi="Arial" w:cs="Arial"/>
        </w:rPr>
        <w:t xml:space="preserve"> (</w:t>
      </w:r>
      <w:r w:rsidR="004C2CD1" w:rsidRPr="004C2CD1">
        <w:rPr>
          <w:rFonts w:ascii="Arial" w:hAnsi="Arial" w:cs="Arial"/>
          <w:b/>
          <w:bCs/>
        </w:rPr>
        <w:t>ver ejemplo 1</w:t>
      </w:r>
      <w:r w:rsidR="004C2CD1">
        <w:rPr>
          <w:rFonts w:ascii="Arial" w:hAnsi="Arial" w:cs="Arial"/>
        </w:rPr>
        <w:t>)</w:t>
      </w:r>
    </w:p>
    <w:p w14:paraId="31F22788" w14:textId="3508A06A" w:rsidR="00E90969" w:rsidRPr="004C2CD1" w:rsidRDefault="00E90969" w:rsidP="00E909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C2CD1">
        <w:rPr>
          <w:rFonts w:ascii="Arial" w:hAnsi="Arial" w:cs="Arial"/>
        </w:rPr>
        <w:t xml:space="preserve"> </w:t>
      </w:r>
      <w:r w:rsidRPr="004C2CD1">
        <w:rPr>
          <w:rFonts w:ascii="Arial" w:hAnsi="Arial" w:cs="Arial"/>
        </w:rPr>
        <w:t>El cliente/ruta debe tener asignado el almacén de control de consignaciones correspondiente.</w:t>
      </w:r>
      <w:r w:rsidR="004C2CD1">
        <w:rPr>
          <w:rFonts w:ascii="Arial" w:hAnsi="Arial" w:cs="Arial"/>
        </w:rPr>
        <w:t xml:space="preserve"> (</w:t>
      </w:r>
      <w:r w:rsidR="004C2CD1" w:rsidRPr="004C2CD1">
        <w:rPr>
          <w:rFonts w:ascii="Arial" w:hAnsi="Arial" w:cs="Arial"/>
          <w:b/>
          <w:bCs/>
        </w:rPr>
        <w:t>ver ejemplo 2</w:t>
      </w:r>
      <w:r w:rsidR="004C2CD1">
        <w:rPr>
          <w:rFonts w:ascii="Arial" w:hAnsi="Arial" w:cs="Arial"/>
        </w:rPr>
        <w:t>)</w:t>
      </w:r>
    </w:p>
    <w:p w14:paraId="7C466B83" w14:textId="72465B10" w:rsidR="00E90969" w:rsidRPr="004C2CD1" w:rsidRDefault="00E90969" w:rsidP="00E909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C2CD1">
        <w:rPr>
          <w:rFonts w:ascii="Arial" w:hAnsi="Arial" w:cs="Arial"/>
        </w:rPr>
        <w:t>El concepto de factura debe estar configurado con el almacén correspondiente.</w:t>
      </w:r>
      <w:r w:rsidR="004C2CD1">
        <w:rPr>
          <w:rFonts w:ascii="Arial" w:hAnsi="Arial" w:cs="Arial"/>
        </w:rPr>
        <w:t xml:space="preserve"> (</w:t>
      </w:r>
      <w:r w:rsidR="004C2CD1" w:rsidRPr="004C2CD1">
        <w:rPr>
          <w:rFonts w:ascii="Arial" w:hAnsi="Arial" w:cs="Arial"/>
          <w:b/>
          <w:bCs/>
        </w:rPr>
        <w:t>ver ejemplo 3</w:t>
      </w:r>
      <w:r w:rsidR="004C2CD1">
        <w:rPr>
          <w:rFonts w:ascii="Arial" w:hAnsi="Arial" w:cs="Arial"/>
        </w:rPr>
        <w:t>)</w:t>
      </w:r>
    </w:p>
    <w:p w14:paraId="7217DCB9" w14:textId="6DB7EE30" w:rsidR="00E90969" w:rsidRPr="004C2CD1" w:rsidRDefault="00E90969" w:rsidP="00E909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C2CD1">
        <w:rPr>
          <w:rFonts w:ascii="Arial" w:hAnsi="Arial" w:cs="Arial"/>
        </w:rPr>
        <w:t>Dentro del programa, deben estar configurados los documentos de remisión, factura, salida, entrada y pago correspondientes al cliente/ruta, así como el almacén para mercancía defectuosa. Además, debe asignarse el usuario que podrá manipular estas rutas.</w:t>
      </w:r>
      <w:r w:rsidR="004C2CD1">
        <w:rPr>
          <w:rFonts w:ascii="Arial" w:hAnsi="Arial" w:cs="Arial"/>
        </w:rPr>
        <w:t xml:space="preserve"> (</w:t>
      </w:r>
      <w:r w:rsidR="004C2CD1" w:rsidRPr="004C2CD1">
        <w:rPr>
          <w:rFonts w:ascii="Arial" w:hAnsi="Arial" w:cs="Arial"/>
          <w:b/>
          <w:bCs/>
        </w:rPr>
        <w:t>ver ejemplo 4</w:t>
      </w:r>
      <w:r w:rsidR="004C2CD1">
        <w:rPr>
          <w:rFonts w:ascii="Arial" w:hAnsi="Arial" w:cs="Arial"/>
        </w:rPr>
        <w:t>)</w:t>
      </w:r>
    </w:p>
    <w:sectPr w:rsidR="00E90969" w:rsidRPr="004C2C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12F7"/>
    <w:multiLevelType w:val="hybridMultilevel"/>
    <w:tmpl w:val="749E48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82"/>
    <w:rsid w:val="0044032D"/>
    <w:rsid w:val="004C2CD1"/>
    <w:rsid w:val="005E6682"/>
    <w:rsid w:val="00E871C5"/>
    <w:rsid w:val="00E9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DFC5"/>
  <w15:chartTrackingRefBased/>
  <w15:docId w15:val="{C787B92A-2AD1-4DEC-8274-9788297D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reyes</dc:creator>
  <cp:keywords/>
  <dc:description/>
  <cp:lastModifiedBy>Isai reyes</cp:lastModifiedBy>
  <cp:revision>1</cp:revision>
  <dcterms:created xsi:type="dcterms:W3CDTF">2024-06-03T18:39:00Z</dcterms:created>
  <dcterms:modified xsi:type="dcterms:W3CDTF">2024-06-03T23:52:00Z</dcterms:modified>
</cp:coreProperties>
</file>