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C60FC2" w14:textId="77777777" w:rsidR="00A61BE8" w:rsidRDefault="00000000">
      <w:pPr>
        <w:pStyle w:val="Titre1"/>
        <w:keepNext w:val="0"/>
        <w:keepLines w:val="0"/>
        <w:spacing w:before="480"/>
        <w:rPr>
          <w:b/>
          <w:bCs/>
          <w:sz w:val="46"/>
          <w:szCs w:val="46"/>
        </w:rPr>
      </w:pPr>
      <w:bookmarkStart w:id="0" w:name="_l02i2wjgn2ft" w:colFirst="0" w:colLast="0"/>
      <w:bookmarkEnd w:id="0"/>
      <w:r>
        <w:rPr>
          <w:b/>
          <w:bCs/>
          <w:sz w:val="46"/>
          <w:szCs w:val="46"/>
        </w:rPr>
        <w:t>CHAPITRE 4 : ANALYSE PRÉALABLE</w:t>
      </w:r>
    </w:p>
    <w:p w14:paraId="1E57775F" w14:textId="77777777" w:rsidR="00A61BE8" w:rsidRDefault="00000000">
      <w:pPr>
        <w:spacing w:before="240" w:after="240"/>
      </w:pPr>
      <w:r>
        <w:t>Avant de commencer ce travail, il est essentiel d'obtenir une idée claire de la situation existante, quelle que soit sa nature, et de la critiquer pour présenter une amélioration regroupant les solutions choisies. Cela permettra de mieux comprendre le système et de définir clairement les objectifs.</w:t>
      </w:r>
    </w:p>
    <w:p w14:paraId="1C8B2E96" w14:textId="77777777" w:rsidR="00A61BE8" w:rsidRDefault="00000000">
      <w:pPr>
        <w:pStyle w:val="Titre2"/>
        <w:keepNext w:val="0"/>
        <w:keepLines w:val="0"/>
        <w:spacing w:after="80"/>
        <w:rPr>
          <w:b/>
          <w:bCs/>
          <w:sz w:val="34"/>
          <w:szCs w:val="34"/>
        </w:rPr>
      </w:pPr>
      <w:bookmarkStart w:id="1" w:name="_1406olgfommk" w:colFirst="0" w:colLast="0"/>
      <w:bookmarkEnd w:id="1"/>
      <w:r>
        <w:rPr>
          <w:b/>
          <w:bCs/>
          <w:sz w:val="34"/>
          <w:szCs w:val="34"/>
        </w:rPr>
        <w:t>4.1. Analyse de l'existant</w:t>
      </w:r>
    </w:p>
    <w:p w14:paraId="2286F760" w14:textId="77777777" w:rsidR="00A61BE8" w:rsidRDefault="00000000">
      <w:pPr>
        <w:spacing w:before="240" w:after="240"/>
      </w:pPr>
      <w:r>
        <w:t xml:space="preserve">L'analyse de l'existant permet de décortiquer et d'analyser en profondeur l'état actuel du système de gestion du parc automobile </w:t>
      </w:r>
      <w:proofErr w:type="spellStart"/>
      <w:r>
        <w:t>Mandrindra</w:t>
      </w:r>
      <w:proofErr w:type="spellEnd"/>
      <w:r>
        <w:t>.</w:t>
      </w:r>
    </w:p>
    <w:p w14:paraId="2ECCF146" w14:textId="77777777" w:rsidR="00A61BE8" w:rsidRDefault="00000000">
      <w:pPr>
        <w:pStyle w:val="Titre3"/>
        <w:keepNext w:val="0"/>
        <w:keepLines w:val="0"/>
        <w:spacing w:before="280"/>
        <w:rPr>
          <w:b/>
          <w:bCs/>
          <w:color w:val="000000"/>
          <w:sz w:val="26"/>
          <w:szCs w:val="26"/>
        </w:rPr>
      </w:pPr>
      <w:bookmarkStart w:id="2" w:name="_gcnb2ld5hkpy" w:colFirst="0" w:colLast="0"/>
      <w:bookmarkEnd w:id="2"/>
      <w:r>
        <w:rPr>
          <w:b/>
          <w:bCs/>
          <w:color w:val="000000"/>
          <w:sz w:val="26"/>
          <w:szCs w:val="26"/>
        </w:rPr>
        <w:t>4.1.1. Organisation actuelle</w:t>
      </w:r>
    </w:p>
    <w:p w14:paraId="0750C447" w14:textId="77777777" w:rsidR="00A61BE8" w:rsidRDefault="00000000">
      <w:pPr>
        <w:spacing w:before="240" w:after="240"/>
      </w:pPr>
      <w:r>
        <w:t xml:space="preserve">Dans l'organisation actuelle du parc automobile </w:t>
      </w:r>
      <w:proofErr w:type="spellStart"/>
      <w:r>
        <w:t>Mandrindra</w:t>
      </w:r>
      <w:proofErr w:type="spellEnd"/>
      <w:r>
        <w:t>, la gestion s'effectue principalement de manière manuelle et décentralisée :</w:t>
      </w:r>
    </w:p>
    <w:p w14:paraId="408693F6" w14:textId="77777777" w:rsidR="00A61BE8" w:rsidRDefault="00000000">
      <w:pPr>
        <w:spacing w:before="240" w:after="240"/>
        <w:rPr>
          <w:b/>
          <w:bCs/>
        </w:rPr>
      </w:pPr>
      <w:r>
        <w:rPr>
          <w:b/>
          <w:bCs/>
        </w:rPr>
        <w:t>Gestion des véhicules :</w:t>
      </w:r>
    </w:p>
    <w:p w14:paraId="05E718BE" w14:textId="77777777" w:rsidR="00A61BE8" w:rsidRDefault="00000000">
      <w:pPr>
        <w:numPr>
          <w:ilvl w:val="0"/>
          <w:numId w:val="2"/>
        </w:numPr>
        <w:spacing w:before="240"/>
      </w:pPr>
      <w:r>
        <w:t>Les informations sur les véhicules (immatriculation, marque, modèle, kilométrage) sont consignées dans des registres papier</w:t>
      </w:r>
    </w:p>
    <w:p w14:paraId="0DACD25F" w14:textId="77777777" w:rsidR="00A61BE8" w:rsidRDefault="00000000">
      <w:pPr>
        <w:numPr>
          <w:ilvl w:val="0"/>
          <w:numId w:val="2"/>
        </w:numPr>
        <w:spacing w:after="240"/>
      </w:pPr>
      <w:r>
        <w:t>Le suivi de l'état et de la disponibilité des véhicules se fait de manière informelle</w:t>
      </w:r>
    </w:p>
    <w:p w14:paraId="3A0F3378" w14:textId="77777777" w:rsidR="00A61BE8" w:rsidRDefault="00000000">
      <w:pPr>
        <w:spacing w:before="240" w:after="240"/>
        <w:rPr>
          <w:b/>
          <w:bCs/>
        </w:rPr>
      </w:pPr>
      <w:r>
        <w:rPr>
          <w:b/>
          <w:bCs/>
        </w:rPr>
        <w:t>Gestion des chauffeurs :</w:t>
      </w:r>
    </w:p>
    <w:p w14:paraId="74365BD5" w14:textId="77777777" w:rsidR="00A61BE8" w:rsidRDefault="00000000">
      <w:pPr>
        <w:numPr>
          <w:ilvl w:val="0"/>
          <w:numId w:val="4"/>
        </w:numPr>
        <w:spacing w:before="240"/>
      </w:pPr>
      <w:r>
        <w:t>Les listes de chauffeurs et leur disponibilité sont maintenues sur des feuilles Excel non partagées</w:t>
      </w:r>
    </w:p>
    <w:p w14:paraId="646DE107" w14:textId="77777777" w:rsidR="00A61BE8" w:rsidRDefault="00000000">
      <w:pPr>
        <w:numPr>
          <w:ilvl w:val="0"/>
          <w:numId w:val="4"/>
        </w:numPr>
        <w:spacing w:after="240"/>
      </w:pPr>
      <w:r>
        <w:t>L'affectation des chauffeurs aux missions se fait manuellement sans système centralisé</w:t>
      </w:r>
    </w:p>
    <w:p w14:paraId="665EC40C" w14:textId="77777777" w:rsidR="00A61BE8" w:rsidRDefault="00000000">
      <w:pPr>
        <w:spacing w:before="240" w:after="240"/>
        <w:rPr>
          <w:b/>
          <w:bCs/>
        </w:rPr>
      </w:pPr>
      <w:r>
        <w:rPr>
          <w:b/>
          <w:bCs/>
        </w:rPr>
        <w:t>Gestion des missions :</w:t>
      </w:r>
    </w:p>
    <w:p w14:paraId="5C93FFE3" w14:textId="77777777" w:rsidR="00A61BE8" w:rsidRDefault="00000000">
      <w:pPr>
        <w:numPr>
          <w:ilvl w:val="0"/>
          <w:numId w:val="9"/>
        </w:numPr>
        <w:spacing w:before="240"/>
      </w:pPr>
      <w:r>
        <w:t>Les demandes de mission sont transmises oralement ou par courrier interne</w:t>
      </w:r>
    </w:p>
    <w:p w14:paraId="34CC8726" w14:textId="77777777" w:rsidR="00A61BE8" w:rsidRDefault="00000000">
      <w:pPr>
        <w:numPr>
          <w:ilvl w:val="0"/>
          <w:numId w:val="9"/>
        </w:numPr>
      </w:pPr>
      <w:r>
        <w:t>L'affectation véhicule-chauffeur se fait sans consultation d'un historique ou d'un système d'aide à la décision</w:t>
      </w:r>
    </w:p>
    <w:p w14:paraId="256994EC" w14:textId="77777777" w:rsidR="00A61BE8" w:rsidRDefault="00000000">
      <w:pPr>
        <w:numPr>
          <w:ilvl w:val="0"/>
          <w:numId w:val="9"/>
        </w:numPr>
        <w:spacing w:after="240"/>
      </w:pPr>
      <w:r>
        <w:t>Les rapports de mission sont rédigés manuellement</w:t>
      </w:r>
    </w:p>
    <w:p w14:paraId="5E82EC96" w14:textId="77777777" w:rsidR="00A61BE8" w:rsidRDefault="00000000">
      <w:pPr>
        <w:spacing w:before="240" w:after="240"/>
        <w:rPr>
          <w:b/>
          <w:bCs/>
        </w:rPr>
      </w:pPr>
      <w:r>
        <w:rPr>
          <w:b/>
          <w:bCs/>
        </w:rPr>
        <w:t>Gestion des consommations de carburant :</w:t>
      </w:r>
    </w:p>
    <w:p w14:paraId="5FBB21F0" w14:textId="77777777" w:rsidR="00A61BE8" w:rsidRDefault="00000000">
      <w:pPr>
        <w:numPr>
          <w:ilvl w:val="0"/>
          <w:numId w:val="11"/>
        </w:numPr>
        <w:spacing w:before="240"/>
      </w:pPr>
      <w:r>
        <w:t>Les reçus de carburant sont conservés sous format papier</w:t>
      </w:r>
    </w:p>
    <w:p w14:paraId="2911E029" w14:textId="77777777" w:rsidR="00A61BE8" w:rsidRDefault="00000000">
      <w:pPr>
        <w:numPr>
          <w:ilvl w:val="0"/>
          <w:numId w:val="11"/>
        </w:numPr>
      </w:pPr>
      <w:r>
        <w:t>La saisie des données de consommation dans un cahier provoque des erreurs fréquentes</w:t>
      </w:r>
    </w:p>
    <w:p w14:paraId="2DD154EB" w14:textId="77777777" w:rsidR="00A61BE8" w:rsidRDefault="00000000">
      <w:pPr>
        <w:numPr>
          <w:ilvl w:val="0"/>
          <w:numId w:val="11"/>
        </w:numPr>
        <w:spacing w:after="240"/>
      </w:pPr>
      <w:r>
        <w:t>Aucune analyse consolidée des coûts de carburant n'est disponible</w:t>
      </w:r>
    </w:p>
    <w:p w14:paraId="52B394E9" w14:textId="77777777" w:rsidR="00A61BE8" w:rsidRDefault="00000000">
      <w:pPr>
        <w:spacing w:before="240" w:after="240"/>
        <w:rPr>
          <w:b/>
          <w:bCs/>
        </w:rPr>
      </w:pPr>
      <w:r>
        <w:rPr>
          <w:b/>
          <w:bCs/>
        </w:rPr>
        <w:t>Gestion des maintenances :</w:t>
      </w:r>
    </w:p>
    <w:p w14:paraId="4E648ACE" w14:textId="77777777" w:rsidR="00A61BE8" w:rsidRDefault="00000000">
      <w:pPr>
        <w:numPr>
          <w:ilvl w:val="0"/>
          <w:numId w:val="7"/>
        </w:numPr>
        <w:spacing w:before="240"/>
      </w:pPr>
      <w:r>
        <w:lastRenderedPageBreak/>
        <w:t>Les factures de maintenance sont archivées sans système de classement rigoureux</w:t>
      </w:r>
    </w:p>
    <w:p w14:paraId="022DEAB7" w14:textId="77777777" w:rsidR="00A61BE8" w:rsidRDefault="00000000">
      <w:pPr>
        <w:numPr>
          <w:ilvl w:val="0"/>
          <w:numId w:val="7"/>
        </w:numPr>
      </w:pPr>
      <w:r>
        <w:t>Absence de planning de maintenance préventive</w:t>
      </w:r>
    </w:p>
    <w:p w14:paraId="369214D8" w14:textId="77777777" w:rsidR="00A61BE8" w:rsidRDefault="00000000">
      <w:pPr>
        <w:numPr>
          <w:ilvl w:val="0"/>
          <w:numId w:val="7"/>
        </w:numPr>
        <w:spacing w:after="240"/>
      </w:pPr>
      <w:r>
        <w:t>Difficulté à anticiper les coûts de réparation</w:t>
      </w:r>
    </w:p>
    <w:p w14:paraId="1D367C50" w14:textId="77777777" w:rsidR="00A61BE8" w:rsidRDefault="00000000">
      <w:pPr>
        <w:pStyle w:val="Titre3"/>
        <w:keepNext w:val="0"/>
        <w:keepLines w:val="0"/>
        <w:spacing w:before="280"/>
        <w:rPr>
          <w:b/>
          <w:bCs/>
          <w:color w:val="000000"/>
          <w:sz w:val="26"/>
          <w:szCs w:val="26"/>
        </w:rPr>
      </w:pPr>
      <w:bookmarkStart w:id="3" w:name="_177o57eaasx3" w:colFirst="0" w:colLast="0"/>
      <w:bookmarkEnd w:id="3"/>
      <w:r>
        <w:rPr>
          <w:b/>
          <w:bCs/>
          <w:color w:val="000000"/>
          <w:sz w:val="26"/>
          <w:szCs w:val="26"/>
        </w:rPr>
        <w:t>4.1.2. Inventaire des moyens matériels et logiciels</w:t>
      </w:r>
    </w:p>
    <w:p w14:paraId="4E4BCB60" w14:textId="77777777" w:rsidR="00A61BE8" w:rsidRDefault="00000000">
      <w:pPr>
        <w:spacing w:before="240" w:after="240"/>
        <w:rPr>
          <w:b/>
          <w:bCs/>
        </w:rPr>
      </w:pPr>
      <w:r>
        <w:rPr>
          <w:b/>
          <w:bCs/>
        </w:rPr>
        <w:t>Tableau 7 : Inventaire des moyens matériels et logiciels</w:t>
      </w:r>
    </w:p>
    <w:tbl>
      <w:tblPr>
        <w:tblStyle w:val="a"/>
        <w:tblW w:w="84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35"/>
        <w:gridCol w:w="4490"/>
      </w:tblGrid>
      <w:tr w:rsidR="00A61BE8" w14:paraId="73B7C271" w14:textId="77777777">
        <w:trPr>
          <w:trHeight w:val="500"/>
        </w:trPr>
        <w:tc>
          <w:tcPr>
            <w:tcW w:w="3935" w:type="dxa"/>
            <w:tcBorders>
              <w:top w:val="nil"/>
              <w:left w:val="nil"/>
              <w:bottom w:val="nil"/>
              <w:right w:val="nil"/>
            </w:tcBorders>
            <w:tcMar>
              <w:top w:w="100" w:type="dxa"/>
              <w:left w:w="100" w:type="dxa"/>
              <w:bottom w:w="100" w:type="dxa"/>
              <w:right w:w="100" w:type="dxa"/>
            </w:tcMar>
          </w:tcPr>
          <w:p w14:paraId="4CC5F233" w14:textId="77777777" w:rsidR="00A61BE8" w:rsidRDefault="00000000">
            <w:pPr>
              <w:jc w:val="center"/>
            </w:pPr>
            <w:r>
              <w:rPr>
                <w:b/>
                <w:bCs/>
              </w:rPr>
              <w:t>Moyen Matériels</w:t>
            </w:r>
          </w:p>
        </w:tc>
        <w:tc>
          <w:tcPr>
            <w:tcW w:w="4490" w:type="dxa"/>
            <w:tcBorders>
              <w:top w:val="nil"/>
              <w:left w:val="nil"/>
              <w:bottom w:val="nil"/>
              <w:right w:val="nil"/>
            </w:tcBorders>
            <w:tcMar>
              <w:top w:w="100" w:type="dxa"/>
              <w:left w:w="100" w:type="dxa"/>
              <w:bottom w:w="100" w:type="dxa"/>
              <w:right w:w="100" w:type="dxa"/>
            </w:tcMar>
          </w:tcPr>
          <w:p w14:paraId="60E95D93" w14:textId="77777777" w:rsidR="00A61BE8" w:rsidRDefault="00000000">
            <w:pPr>
              <w:jc w:val="center"/>
            </w:pPr>
            <w:r>
              <w:rPr>
                <w:b/>
                <w:bCs/>
              </w:rPr>
              <w:t>Moyens Logiciels</w:t>
            </w:r>
          </w:p>
        </w:tc>
      </w:tr>
      <w:tr w:rsidR="00A61BE8" w14:paraId="782A103F" w14:textId="77777777">
        <w:trPr>
          <w:trHeight w:val="500"/>
        </w:trPr>
        <w:tc>
          <w:tcPr>
            <w:tcW w:w="3935" w:type="dxa"/>
            <w:tcBorders>
              <w:top w:val="nil"/>
              <w:left w:val="nil"/>
              <w:bottom w:val="nil"/>
              <w:right w:val="nil"/>
            </w:tcBorders>
            <w:tcMar>
              <w:top w:w="100" w:type="dxa"/>
              <w:left w:w="100" w:type="dxa"/>
              <w:bottom w:w="100" w:type="dxa"/>
              <w:right w:w="100" w:type="dxa"/>
            </w:tcMar>
          </w:tcPr>
          <w:p w14:paraId="6BAB546C" w14:textId="77777777" w:rsidR="00A61BE8" w:rsidRDefault="00000000">
            <w:r>
              <w:t>Ordinateurs de bureau (nombre limité)</w:t>
            </w:r>
          </w:p>
        </w:tc>
        <w:tc>
          <w:tcPr>
            <w:tcW w:w="4490" w:type="dxa"/>
            <w:tcBorders>
              <w:top w:val="nil"/>
              <w:left w:val="nil"/>
              <w:bottom w:val="nil"/>
              <w:right w:val="nil"/>
            </w:tcBorders>
            <w:tcMar>
              <w:top w:w="100" w:type="dxa"/>
              <w:left w:w="100" w:type="dxa"/>
              <w:bottom w:w="100" w:type="dxa"/>
              <w:right w:w="100" w:type="dxa"/>
            </w:tcMar>
          </w:tcPr>
          <w:p w14:paraId="26D29851" w14:textId="77777777" w:rsidR="00A61BE8" w:rsidRDefault="00000000">
            <w:r>
              <w:t>Microsoft Excel (gestion basique)</w:t>
            </w:r>
          </w:p>
        </w:tc>
      </w:tr>
      <w:tr w:rsidR="00A61BE8" w14:paraId="6266A1C3" w14:textId="77777777">
        <w:trPr>
          <w:trHeight w:val="500"/>
        </w:trPr>
        <w:tc>
          <w:tcPr>
            <w:tcW w:w="3935" w:type="dxa"/>
            <w:tcBorders>
              <w:top w:val="nil"/>
              <w:left w:val="nil"/>
              <w:bottom w:val="nil"/>
              <w:right w:val="nil"/>
            </w:tcBorders>
            <w:tcMar>
              <w:top w:w="100" w:type="dxa"/>
              <w:left w:w="100" w:type="dxa"/>
              <w:bottom w:w="100" w:type="dxa"/>
              <w:right w:w="100" w:type="dxa"/>
            </w:tcMar>
          </w:tcPr>
          <w:p w14:paraId="00BE4344" w14:textId="77777777" w:rsidR="00A61BE8" w:rsidRDefault="00000000">
            <w:r>
              <w:t>Ordinateurs portables</w:t>
            </w:r>
          </w:p>
        </w:tc>
        <w:tc>
          <w:tcPr>
            <w:tcW w:w="4490" w:type="dxa"/>
            <w:tcBorders>
              <w:top w:val="nil"/>
              <w:left w:val="nil"/>
              <w:bottom w:val="nil"/>
              <w:right w:val="nil"/>
            </w:tcBorders>
            <w:tcMar>
              <w:top w:w="100" w:type="dxa"/>
              <w:left w:w="100" w:type="dxa"/>
              <w:bottom w:w="100" w:type="dxa"/>
              <w:right w:w="100" w:type="dxa"/>
            </w:tcMar>
          </w:tcPr>
          <w:p w14:paraId="1E273D47" w14:textId="77777777" w:rsidR="00A61BE8" w:rsidRDefault="00000000">
            <w:r>
              <w:t>Microsoft Word (rapports)</w:t>
            </w:r>
          </w:p>
        </w:tc>
      </w:tr>
      <w:tr w:rsidR="00A61BE8" w14:paraId="2CBC9DBD" w14:textId="77777777">
        <w:trPr>
          <w:trHeight w:val="500"/>
        </w:trPr>
        <w:tc>
          <w:tcPr>
            <w:tcW w:w="3935" w:type="dxa"/>
            <w:tcBorders>
              <w:top w:val="nil"/>
              <w:left w:val="nil"/>
              <w:bottom w:val="nil"/>
              <w:right w:val="nil"/>
            </w:tcBorders>
            <w:tcMar>
              <w:top w:w="100" w:type="dxa"/>
              <w:left w:w="100" w:type="dxa"/>
              <w:bottom w:w="100" w:type="dxa"/>
              <w:right w:w="100" w:type="dxa"/>
            </w:tcMar>
          </w:tcPr>
          <w:p w14:paraId="16589A6F" w14:textId="77777777" w:rsidR="00A61BE8" w:rsidRDefault="00000000">
            <w:r>
              <w:t>Connexion Internet</w:t>
            </w:r>
          </w:p>
        </w:tc>
        <w:tc>
          <w:tcPr>
            <w:tcW w:w="4490" w:type="dxa"/>
            <w:tcBorders>
              <w:top w:val="nil"/>
              <w:left w:val="nil"/>
              <w:bottom w:val="nil"/>
              <w:right w:val="nil"/>
            </w:tcBorders>
            <w:tcMar>
              <w:top w:w="100" w:type="dxa"/>
              <w:left w:w="100" w:type="dxa"/>
              <w:bottom w:w="100" w:type="dxa"/>
              <w:right w:w="100" w:type="dxa"/>
            </w:tcMar>
          </w:tcPr>
          <w:p w14:paraId="6029555C" w14:textId="77777777" w:rsidR="00A61BE8" w:rsidRDefault="00000000">
            <w:r>
              <w:t>Navigateurs internet (Chrome, Firefox)</w:t>
            </w:r>
          </w:p>
        </w:tc>
      </w:tr>
      <w:tr w:rsidR="00A61BE8" w14:paraId="05C3ADDA" w14:textId="77777777">
        <w:trPr>
          <w:trHeight w:val="500"/>
        </w:trPr>
        <w:tc>
          <w:tcPr>
            <w:tcW w:w="3935" w:type="dxa"/>
            <w:tcBorders>
              <w:top w:val="nil"/>
              <w:left w:val="nil"/>
              <w:bottom w:val="nil"/>
              <w:right w:val="nil"/>
            </w:tcBorders>
            <w:tcMar>
              <w:top w:w="100" w:type="dxa"/>
              <w:left w:w="100" w:type="dxa"/>
              <w:bottom w:w="100" w:type="dxa"/>
              <w:right w:w="100" w:type="dxa"/>
            </w:tcMar>
          </w:tcPr>
          <w:p w14:paraId="5AFC240A" w14:textId="77777777" w:rsidR="00A61BE8" w:rsidRDefault="00000000">
            <w:r>
              <w:t>Imprimantes</w:t>
            </w:r>
          </w:p>
        </w:tc>
        <w:tc>
          <w:tcPr>
            <w:tcW w:w="4490" w:type="dxa"/>
            <w:tcBorders>
              <w:top w:val="nil"/>
              <w:left w:val="nil"/>
              <w:bottom w:val="nil"/>
              <w:right w:val="nil"/>
            </w:tcBorders>
            <w:tcMar>
              <w:top w:w="100" w:type="dxa"/>
              <w:left w:w="100" w:type="dxa"/>
              <w:bottom w:w="100" w:type="dxa"/>
              <w:right w:w="100" w:type="dxa"/>
            </w:tcMar>
          </w:tcPr>
          <w:p w14:paraId="15FF7F4F" w14:textId="77777777" w:rsidR="00A61BE8" w:rsidRDefault="00000000">
            <w:r>
              <w:t>Aucun logiciel de gestion de parc spécifique</w:t>
            </w:r>
          </w:p>
        </w:tc>
      </w:tr>
      <w:tr w:rsidR="00A61BE8" w14:paraId="4810974E" w14:textId="77777777">
        <w:trPr>
          <w:trHeight w:val="500"/>
        </w:trPr>
        <w:tc>
          <w:tcPr>
            <w:tcW w:w="3935" w:type="dxa"/>
            <w:tcBorders>
              <w:top w:val="nil"/>
              <w:left w:val="nil"/>
              <w:bottom w:val="nil"/>
              <w:right w:val="nil"/>
            </w:tcBorders>
            <w:tcMar>
              <w:top w:w="100" w:type="dxa"/>
              <w:left w:w="100" w:type="dxa"/>
              <w:bottom w:w="100" w:type="dxa"/>
              <w:right w:w="100" w:type="dxa"/>
            </w:tcMar>
          </w:tcPr>
          <w:p w14:paraId="3EF147DB" w14:textId="77777777" w:rsidR="00A61BE8" w:rsidRDefault="00000000">
            <w:r>
              <w:t>Scanner (pour numériser les reçus)</w:t>
            </w:r>
          </w:p>
        </w:tc>
        <w:tc>
          <w:tcPr>
            <w:tcW w:w="4490" w:type="dxa"/>
            <w:tcBorders>
              <w:top w:val="nil"/>
              <w:left w:val="nil"/>
              <w:bottom w:val="nil"/>
              <w:right w:val="nil"/>
            </w:tcBorders>
            <w:tcMar>
              <w:top w:w="100" w:type="dxa"/>
              <w:left w:w="100" w:type="dxa"/>
              <w:bottom w:w="100" w:type="dxa"/>
              <w:right w:w="100" w:type="dxa"/>
            </w:tcMar>
          </w:tcPr>
          <w:p w14:paraId="495E7739" w14:textId="77777777" w:rsidR="00A61BE8" w:rsidRDefault="00A61BE8"/>
        </w:tc>
      </w:tr>
    </w:tbl>
    <w:p w14:paraId="3F895DC2" w14:textId="77777777" w:rsidR="00A61BE8" w:rsidRDefault="00000000">
      <w:pPr>
        <w:pStyle w:val="Titre2"/>
        <w:keepNext w:val="0"/>
        <w:keepLines w:val="0"/>
        <w:spacing w:after="80"/>
        <w:rPr>
          <w:b/>
          <w:bCs/>
          <w:sz w:val="34"/>
          <w:szCs w:val="34"/>
        </w:rPr>
      </w:pPr>
      <w:bookmarkStart w:id="4" w:name="_8gxdw5wge21x" w:colFirst="0" w:colLast="0"/>
      <w:bookmarkEnd w:id="4"/>
      <w:r>
        <w:rPr>
          <w:b/>
          <w:bCs/>
          <w:sz w:val="34"/>
          <w:szCs w:val="34"/>
        </w:rPr>
        <w:t>4.2. Critique de l'existant</w:t>
      </w:r>
    </w:p>
    <w:p w14:paraId="13DEADD3" w14:textId="77777777" w:rsidR="00A61BE8" w:rsidRDefault="00000000">
      <w:pPr>
        <w:spacing w:before="240" w:after="240"/>
      </w:pPr>
      <w:r>
        <w:t>Après un questionnaire posé aux responsables du parc et aux gestionnaires, nous avons pu constater des points forts et des points faibles du système actuel.</w:t>
      </w:r>
    </w:p>
    <w:p w14:paraId="60BF4307" w14:textId="77777777" w:rsidR="00A61BE8" w:rsidRDefault="00000000">
      <w:pPr>
        <w:spacing w:before="240" w:after="240"/>
        <w:rPr>
          <w:b/>
          <w:bCs/>
        </w:rPr>
      </w:pPr>
      <w:r>
        <w:rPr>
          <w:b/>
          <w:bCs/>
        </w:rPr>
        <w:t>Tableau 8 : Comparaison entre les points forts et les points faibles du système</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3"/>
        <w:gridCol w:w="2830"/>
        <w:gridCol w:w="4142"/>
      </w:tblGrid>
      <w:tr w:rsidR="00A61BE8" w14:paraId="55CD2A59" w14:textId="77777777">
        <w:trPr>
          <w:trHeight w:val="500"/>
        </w:trPr>
        <w:tc>
          <w:tcPr>
            <w:tcW w:w="2052" w:type="dxa"/>
            <w:tcBorders>
              <w:top w:val="nil"/>
              <w:left w:val="nil"/>
              <w:bottom w:val="nil"/>
              <w:right w:val="nil"/>
            </w:tcBorders>
            <w:tcMar>
              <w:top w:w="100" w:type="dxa"/>
              <w:left w:w="100" w:type="dxa"/>
              <w:bottom w:w="100" w:type="dxa"/>
              <w:right w:w="100" w:type="dxa"/>
            </w:tcMar>
          </w:tcPr>
          <w:p w14:paraId="247B5968" w14:textId="77777777" w:rsidR="00A61BE8" w:rsidRDefault="00000000">
            <w:pPr>
              <w:jc w:val="center"/>
            </w:pPr>
            <w:r>
              <w:rPr>
                <w:b/>
                <w:bCs/>
              </w:rPr>
              <w:t>Acteur</w:t>
            </w:r>
          </w:p>
        </w:tc>
        <w:tc>
          <w:tcPr>
            <w:tcW w:w="2830" w:type="dxa"/>
            <w:tcBorders>
              <w:top w:val="nil"/>
              <w:left w:val="nil"/>
              <w:bottom w:val="nil"/>
              <w:right w:val="nil"/>
            </w:tcBorders>
            <w:tcMar>
              <w:top w:w="100" w:type="dxa"/>
              <w:left w:w="100" w:type="dxa"/>
              <w:bottom w:w="100" w:type="dxa"/>
              <w:right w:w="100" w:type="dxa"/>
            </w:tcMar>
          </w:tcPr>
          <w:p w14:paraId="2B21B9E8" w14:textId="77777777" w:rsidR="00A61BE8" w:rsidRDefault="00000000">
            <w:pPr>
              <w:jc w:val="center"/>
            </w:pPr>
            <w:r>
              <w:rPr>
                <w:b/>
                <w:bCs/>
              </w:rPr>
              <w:t>Points Forts</w:t>
            </w:r>
          </w:p>
        </w:tc>
        <w:tc>
          <w:tcPr>
            <w:tcW w:w="4142" w:type="dxa"/>
            <w:tcBorders>
              <w:top w:val="nil"/>
              <w:left w:val="nil"/>
              <w:bottom w:val="nil"/>
              <w:right w:val="nil"/>
            </w:tcBorders>
            <w:tcMar>
              <w:top w:w="100" w:type="dxa"/>
              <w:left w:w="100" w:type="dxa"/>
              <w:bottom w:w="100" w:type="dxa"/>
              <w:right w:w="100" w:type="dxa"/>
            </w:tcMar>
          </w:tcPr>
          <w:p w14:paraId="47E5CBED" w14:textId="77777777" w:rsidR="00A61BE8" w:rsidRDefault="00000000">
            <w:pPr>
              <w:jc w:val="center"/>
            </w:pPr>
            <w:r>
              <w:rPr>
                <w:b/>
                <w:bCs/>
              </w:rPr>
              <w:t>Points Faibles</w:t>
            </w:r>
          </w:p>
        </w:tc>
      </w:tr>
      <w:tr w:rsidR="00A61BE8" w14:paraId="13AA6634" w14:textId="77777777">
        <w:trPr>
          <w:trHeight w:val="1580"/>
        </w:trPr>
        <w:tc>
          <w:tcPr>
            <w:tcW w:w="2052" w:type="dxa"/>
            <w:tcBorders>
              <w:top w:val="nil"/>
              <w:left w:val="nil"/>
              <w:bottom w:val="nil"/>
              <w:right w:val="nil"/>
            </w:tcBorders>
            <w:tcMar>
              <w:top w:w="100" w:type="dxa"/>
              <w:left w:w="100" w:type="dxa"/>
              <w:bottom w:w="100" w:type="dxa"/>
              <w:right w:w="100" w:type="dxa"/>
            </w:tcMar>
          </w:tcPr>
          <w:p w14:paraId="3ADE7DB6" w14:textId="77777777" w:rsidR="00A61BE8" w:rsidRDefault="00000000">
            <w:r>
              <w:rPr>
                <w:b/>
                <w:bCs/>
              </w:rPr>
              <w:t>Direction</w:t>
            </w:r>
          </w:p>
        </w:tc>
        <w:tc>
          <w:tcPr>
            <w:tcW w:w="2830" w:type="dxa"/>
            <w:tcBorders>
              <w:top w:val="nil"/>
              <w:left w:val="nil"/>
              <w:bottom w:val="nil"/>
              <w:right w:val="nil"/>
            </w:tcBorders>
            <w:tcMar>
              <w:top w:w="100" w:type="dxa"/>
              <w:left w:w="100" w:type="dxa"/>
              <w:bottom w:w="100" w:type="dxa"/>
              <w:right w:w="100" w:type="dxa"/>
            </w:tcMar>
          </w:tcPr>
          <w:p w14:paraId="04897FBE" w14:textId="77777777" w:rsidR="00A61BE8" w:rsidRDefault="00000000">
            <w:r>
              <w:t>- Supervision directe des opérations</w:t>
            </w:r>
          </w:p>
          <w:p w14:paraId="29F66096" w14:textId="77777777" w:rsidR="00A61BE8" w:rsidRDefault="00000000">
            <w:r>
              <w:t>- Relations humaines fortes</w:t>
            </w:r>
          </w:p>
        </w:tc>
        <w:tc>
          <w:tcPr>
            <w:tcW w:w="4142" w:type="dxa"/>
            <w:tcBorders>
              <w:top w:val="nil"/>
              <w:left w:val="nil"/>
              <w:bottom w:val="nil"/>
              <w:right w:val="nil"/>
            </w:tcBorders>
            <w:tcMar>
              <w:top w:w="100" w:type="dxa"/>
              <w:left w:w="100" w:type="dxa"/>
              <w:bottom w:w="100" w:type="dxa"/>
              <w:right w:w="100" w:type="dxa"/>
            </w:tcMar>
          </w:tcPr>
          <w:p w14:paraId="6BE415AF" w14:textId="77777777" w:rsidR="00A61BE8" w:rsidRDefault="00000000">
            <w:r>
              <w:t>- Absence de données consolidées pour la prise de décision</w:t>
            </w:r>
          </w:p>
          <w:p w14:paraId="2820C772" w14:textId="77777777" w:rsidR="00A61BE8" w:rsidRDefault="00000000">
            <w:r>
              <w:t>- Difficulté à obtenir des statistiques fiables</w:t>
            </w:r>
          </w:p>
          <w:p w14:paraId="0C903769" w14:textId="77777777" w:rsidR="00A61BE8" w:rsidRDefault="00000000">
            <w:r>
              <w:t>- Pas de vision globale en temps réel</w:t>
            </w:r>
          </w:p>
        </w:tc>
      </w:tr>
      <w:tr w:rsidR="00A61BE8" w14:paraId="4B0C0459" w14:textId="77777777">
        <w:trPr>
          <w:trHeight w:val="1850"/>
        </w:trPr>
        <w:tc>
          <w:tcPr>
            <w:tcW w:w="2052" w:type="dxa"/>
            <w:tcBorders>
              <w:top w:val="nil"/>
              <w:left w:val="nil"/>
              <w:bottom w:val="nil"/>
              <w:right w:val="nil"/>
            </w:tcBorders>
            <w:tcMar>
              <w:top w:w="100" w:type="dxa"/>
              <w:left w:w="100" w:type="dxa"/>
              <w:bottom w:w="100" w:type="dxa"/>
              <w:right w:w="100" w:type="dxa"/>
            </w:tcMar>
          </w:tcPr>
          <w:p w14:paraId="0B1F8F11" w14:textId="77777777" w:rsidR="00A61BE8" w:rsidRDefault="00000000">
            <w:r>
              <w:rPr>
                <w:b/>
                <w:bCs/>
              </w:rPr>
              <w:t>Gestionnaire de Parc</w:t>
            </w:r>
          </w:p>
        </w:tc>
        <w:tc>
          <w:tcPr>
            <w:tcW w:w="2830" w:type="dxa"/>
            <w:tcBorders>
              <w:top w:val="nil"/>
              <w:left w:val="nil"/>
              <w:bottom w:val="nil"/>
              <w:right w:val="nil"/>
            </w:tcBorders>
            <w:tcMar>
              <w:top w:w="100" w:type="dxa"/>
              <w:left w:w="100" w:type="dxa"/>
              <w:bottom w:w="100" w:type="dxa"/>
              <w:right w:w="100" w:type="dxa"/>
            </w:tcMar>
          </w:tcPr>
          <w:p w14:paraId="54C03F2A" w14:textId="77777777" w:rsidR="00A61BE8" w:rsidRDefault="00000000">
            <w:r>
              <w:t>- Connaissance approfondie du parc</w:t>
            </w:r>
          </w:p>
          <w:p w14:paraId="6E440CBD" w14:textId="77777777" w:rsidR="00A61BE8" w:rsidRDefault="00000000">
            <w:r>
              <w:t>- Flexibilité dans la gestion</w:t>
            </w:r>
          </w:p>
        </w:tc>
        <w:tc>
          <w:tcPr>
            <w:tcW w:w="4142" w:type="dxa"/>
            <w:tcBorders>
              <w:top w:val="nil"/>
              <w:left w:val="nil"/>
              <w:bottom w:val="nil"/>
              <w:right w:val="nil"/>
            </w:tcBorders>
            <w:tcMar>
              <w:top w:w="100" w:type="dxa"/>
              <w:left w:w="100" w:type="dxa"/>
              <w:bottom w:w="100" w:type="dxa"/>
              <w:right w:w="100" w:type="dxa"/>
            </w:tcMar>
          </w:tcPr>
          <w:p w14:paraId="43A9B0BC" w14:textId="77777777" w:rsidR="00A61BE8" w:rsidRDefault="00000000">
            <w:r>
              <w:t>- Perte de temps importante dans la recherche de documents</w:t>
            </w:r>
          </w:p>
          <w:p w14:paraId="5FEE02B9" w14:textId="77777777" w:rsidR="00A61BE8" w:rsidRDefault="00000000">
            <w:r>
              <w:t>- Difficultés à planifier les missions</w:t>
            </w:r>
          </w:p>
          <w:p w14:paraId="48EB58A9" w14:textId="77777777" w:rsidR="00A61BE8" w:rsidRDefault="00000000">
            <w:r>
              <w:t>- Risque d'erreurs dans les affectations</w:t>
            </w:r>
          </w:p>
          <w:p w14:paraId="07B522FD" w14:textId="77777777" w:rsidR="00A61BE8" w:rsidRDefault="00000000">
            <w:r>
              <w:t>- Absence d'historique facilement consultable</w:t>
            </w:r>
          </w:p>
        </w:tc>
      </w:tr>
      <w:tr w:rsidR="00A61BE8" w14:paraId="50737BA2" w14:textId="77777777">
        <w:trPr>
          <w:trHeight w:val="1580"/>
        </w:trPr>
        <w:tc>
          <w:tcPr>
            <w:tcW w:w="2052" w:type="dxa"/>
            <w:tcBorders>
              <w:top w:val="nil"/>
              <w:left w:val="nil"/>
              <w:bottom w:val="nil"/>
              <w:right w:val="nil"/>
            </w:tcBorders>
            <w:tcMar>
              <w:top w:w="100" w:type="dxa"/>
              <w:left w:w="100" w:type="dxa"/>
              <w:bottom w:w="100" w:type="dxa"/>
              <w:right w:w="100" w:type="dxa"/>
            </w:tcMar>
          </w:tcPr>
          <w:p w14:paraId="270FAC44" w14:textId="77777777" w:rsidR="00A61BE8" w:rsidRDefault="00000000">
            <w:r>
              <w:rPr>
                <w:b/>
                <w:bCs/>
              </w:rPr>
              <w:lastRenderedPageBreak/>
              <w:t>Service Maintenance</w:t>
            </w:r>
          </w:p>
        </w:tc>
        <w:tc>
          <w:tcPr>
            <w:tcW w:w="2830" w:type="dxa"/>
            <w:tcBorders>
              <w:top w:val="nil"/>
              <w:left w:val="nil"/>
              <w:bottom w:val="nil"/>
              <w:right w:val="nil"/>
            </w:tcBorders>
            <w:tcMar>
              <w:top w:w="100" w:type="dxa"/>
              <w:left w:w="100" w:type="dxa"/>
              <w:bottom w:w="100" w:type="dxa"/>
              <w:right w:w="100" w:type="dxa"/>
            </w:tcMar>
          </w:tcPr>
          <w:p w14:paraId="1F506FB1" w14:textId="77777777" w:rsidR="00A61BE8" w:rsidRDefault="00000000">
            <w:r>
              <w:t>- Intervention rapide en cas de panne</w:t>
            </w:r>
          </w:p>
        </w:tc>
        <w:tc>
          <w:tcPr>
            <w:tcW w:w="4142" w:type="dxa"/>
            <w:tcBorders>
              <w:top w:val="nil"/>
              <w:left w:val="nil"/>
              <w:bottom w:val="nil"/>
              <w:right w:val="nil"/>
            </w:tcBorders>
            <w:tcMar>
              <w:top w:w="100" w:type="dxa"/>
              <w:left w:w="100" w:type="dxa"/>
              <w:bottom w:w="100" w:type="dxa"/>
              <w:right w:w="100" w:type="dxa"/>
            </w:tcMar>
          </w:tcPr>
          <w:p w14:paraId="6BD99B9C" w14:textId="77777777" w:rsidR="00A61BE8" w:rsidRDefault="00000000">
            <w:r>
              <w:t>- Absence de planning de maintenance préventive</w:t>
            </w:r>
          </w:p>
          <w:p w14:paraId="1633A65C" w14:textId="77777777" w:rsidR="00A61BE8" w:rsidRDefault="00000000">
            <w:r>
              <w:t>- Difficultés à suivre les coûts par véhicule</w:t>
            </w:r>
          </w:p>
          <w:p w14:paraId="5681E678" w14:textId="77777777" w:rsidR="00A61BE8" w:rsidRDefault="00000000">
            <w:r>
              <w:t>- Perte de factures et de justificatifs</w:t>
            </w:r>
          </w:p>
        </w:tc>
      </w:tr>
      <w:tr w:rsidR="00A61BE8" w14:paraId="2FBB5FFA" w14:textId="77777777">
        <w:trPr>
          <w:trHeight w:val="1580"/>
        </w:trPr>
        <w:tc>
          <w:tcPr>
            <w:tcW w:w="2052" w:type="dxa"/>
            <w:tcBorders>
              <w:top w:val="nil"/>
              <w:left w:val="nil"/>
              <w:bottom w:val="nil"/>
              <w:right w:val="nil"/>
            </w:tcBorders>
            <w:tcMar>
              <w:top w:w="100" w:type="dxa"/>
              <w:left w:w="100" w:type="dxa"/>
              <w:bottom w:w="100" w:type="dxa"/>
              <w:right w:w="100" w:type="dxa"/>
            </w:tcMar>
          </w:tcPr>
          <w:p w14:paraId="795AE138" w14:textId="77777777" w:rsidR="00A61BE8" w:rsidRDefault="00000000">
            <w:r>
              <w:rPr>
                <w:b/>
                <w:bCs/>
              </w:rPr>
              <w:t>Service Administratif</w:t>
            </w:r>
          </w:p>
        </w:tc>
        <w:tc>
          <w:tcPr>
            <w:tcW w:w="2830" w:type="dxa"/>
            <w:tcBorders>
              <w:top w:val="nil"/>
              <w:left w:val="nil"/>
              <w:bottom w:val="nil"/>
              <w:right w:val="nil"/>
            </w:tcBorders>
            <w:tcMar>
              <w:top w:w="100" w:type="dxa"/>
              <w:left w:w="100" w:type="dxa"/>
              <w:bottom w:w="100" w:type="dxa"/>
              <w:right w:w="100" w:type="dxa"/>
            </w:tcMar>
          </w:tcPr>
          <w:p w14:paraId="2E7F2CB6" w14:textId="77777777" w:rsidR="00A61BE8" w:rsidRDefault="00000000">
            <w:r>
              <w:t>- Archivage physique des documents</w:t>
            </w:r>
          </w:p>
        </w:tc>
        <w:tc>
          <w:tcPr>
            <w:tcW w:w="4142" w:type="dxa"/>
            <w:tcBorders>
              <w:top w:val="nil"/>
              <w:left w:val="nil"/>
              <w:bottom w:val="nil"/>
              <w:right w:val="nil"/>
            </w:tcBorders>
            <w:tcMar>
              <w:top w:w="100" w:type="dxa"/>
              <w:left w:w="100" w:type="dxa"/>
              <w:bottom w:w="100" w:type="dxa"/>
              <w:right w:w="100" w:type="dxa"/>
            </w:tcMar>
          </w:tcPr>
          <w:p w14:paraId="5FE31643" w14:textId="77777777" w:rsidR="00A61BE8" w:rsidRDefault="00000000">
            <w:r>
              <w:t>- Temps considérable pour la saisie manuelle</w:t>
            </w:r>
          </w:p>
          <w:p w14:paraId="25D9E182" w14:textId="77777777" w:rsidR="00A61BE8" w:rsidRDefault="00000000">
            <w:r>
              <w:t>- Erreurs de calcul fréquentes</w:t>
            </w:r>
          </w:p>
          <w:p w14:paraId="32ACF18C" w14:textId="77777777" w:rsidR="00A61BE8" w:rsidRDefault="00000000">
            <w:r>
              <w:t>- Difficultés à produire des rapports consolidés</w:t>
            </w:r>
          </w:p>
        </w:tc>
      </w:tr>
    </w:tbl>
    <w:p w14:paraId="425DC4AD" w14:textId="77777777" w:rsidR="00A61BE8" w:rsidRDefault="00000000">
      <w:pPr>
        <w:spacing w:before="240" w:after="240"/>
        <w:rPr>
          <w:b/>
          <w:bCs/>
        </w:rPr>
      </w:pPr>
      <w:r>
        <w:rPr>
          <w:b/>
          <w:bCs/>
        </w:rPr>
        <w:t>Problématiques majeures identifiées :</w:t>
      </w:r>
    </w:p>
    <w:p w14:paraId="224EE5EF" w14:textId="77777777" w:rsidR="00A61BE8" w:rsidRDefault="00000000">
      <w:pPr>
        <w:numPr>
          <w:ilvl w:val="0"/>
          <w:numId w:val="3"/>
        </w:numPr>
        <w:spacing w:before="240"/>
      </w:pPr>
      <w:r>
        <w:rPr>
          <w:b/>
          <w:bCs/>
        </w:rPr>
        <w:t>Absence de centralisation des données</w:t>
      </w:r>
      <w:r>
        <w:t xml:space="preserve"> : Les informations sont dispersées entre différents supports (papier, Excel non partagé)</w:t>
      </w:r>
    </w:p>
    <w:p w14:paraId="47D7C76F" w14:textId="77777777" w:rsidR="00A61BE8" w:rsidRDefault="00000000">
      <w:pPr>
        <w:numPr>
          <w:ilvl w:val="0"/>
          <w:numId w:val="3"/>
        </w:numPr>
      </w:pPr>
      <w:r>
        <w:rPr>
          <w:b/>
          <w:bCs/>
        </w:rPr>
        <w:t>Manque de traçabilité</w:t>
      </w:r>
      <w:r>
        <w:t xml:space="preserve"> : Difficulté à retrouver l'historique des missions, consommations et maintenances</w:t>
      </w:r>
    </w:p>
    <w:p w14:paraId="3C0ABD59" w14:textId="77777777" w:rsidR="00A61BE8" w:rsidRDefault="00000000">
      <w:pPr>
        <w:numPr>
          <w:ilvl w:val="0"/>
          <w:numId w:val="3"/>
        </w:numPr>
      </w:pPr>
      <w:r>
        <w:rPr>
          <w:b/>
          <w:bCs/>
        </w:rPr>
        <w:t>Erreurs de saisie fréquentes</w:t>
      </w:r>
      <w:r>
        <w:t xml:space="preserve"> : La manipulation manuelle des données génère des incohérences</w:t>
      </w:r>
    </w:p>
    <w:p w14:paraId="030ED8E0" w14:textId="77777777" w:rsidR="00A61BE8" w:rsidRDefault="00000000">
      <w:pPr>
        <w:numPr>
          <w:ilvl w:val="0"/>
          <w:numId w:val="3"/>
        </w:numPr>
      </w:pPr>
      <w:r>
        <w:rPr>
          <w:b/>
          <w:bCs/>
        </w:rPr>
        <w:t>Pas d'aide à la décision</w:t>
      </w:r>
      <w:r>
        <w:t xml:space="preserve"> : Aucun outil statistique ou analytique pour optimiser les coûts</w:t>
      </w:r>
    </w:p>
    <w:p w14:paraId="6BA2BF2C" w14:textId="77777777" w:rsidR="00A61BE8" w:rsidRDefault="00000000">
      <w:pPr>
        <w:numPr>
          <w:ilvl w:val="0"/>
          <w:numId w:val="3"/>
        </w:numPr>
      </w:pPr>
      <w:r>
        <w:rPr>
          <w:b/>
          <w:bCs/>
        </w:rPr>
        <w:t>Perte de justificatifs</w:t>
      </w:r>
      <w:r>
        <w:t xml:space="preserve"> : Les reçus papier peuvent être égarés</w:t>
      </w:r>
    </w:p>
    <w:p w14:paraId="5D8CE4DC" w14:textId="77777777" w:rsidR="00A61BE8" w:rsidRDefault="00000000">
      <w:pPr>
        <w:numPr>
          <w:ilvl w:val="0"/>
          <w:numId w:val="3"/>
        </w:numPr>
        <w:spacing w:after="240"/>
      </w:pPr>
      <w:r>
        <w:rPr>
          <w:b/>
          <w:bCs/>
        </w:rPr>
        <w:t>Lenteur administrative</w:t>
      </w:r>
      <w:r>
        <w:t xml:space="preserve"> : Le traitement manuel des demandes et rapports est chronophage</w:t>
      </w:r>
    </w:p>
    <w:p w14:paraId="0134AFA8" w14:textId="77777777" w:rsidR="00A61BE8" w:rsidRDefault="00000000">
      <w:pPr>
        <w:pStyle w:val="Titre2"/>
        <w:keepNext w:val="0"/>
        <w:keepLines w:val="0"/>
        <w:spacing w:after="80"/>
        <w:rPr>
          <w:b/>
          <w:bCs/>
          <w:sz w:val="34"/>
          <w:szCs w:val="34"/>
        </w:rPr>
      </w:pPr>
      <w:bookmarkStart w:id="5" w:name="_wf160u5tcy78" w:colFirst="0" w:colLast="0"/>
      <w:bookmarkEnd w:id="5"/>
      <w:r>
        <w:rPr>
          <w:b/>
          <w:bCs/>
          <w:sz w:val="34"/>
          <w:szCs w:val="34"/>
        </w:rPr>
        <w:t>4.3. Conception avant-projet</w:t>
      </w:r>
    </w:p>
    <w:p w14:paraId="5D436A70" w14:textId="77777777" w:rsidR="00A61BE8" w:rsidRDefault="00000000">
      <w:pPr>
        <w:pStyle w:val="Titre3"/>
        <w:keepNext w:val="0"/>
        <w:keepLines w:val="0"/>
        <w:spacing w:before="280"/>
        <w:rPr>
          <w:b/>
          <w:bCs/>
          <w:color w:val="000000"/>
          <w:sz w:val="26"/>
          <w:szCs w:val="26"/>
        </w:rPr>
      </w:pPr>
      <w:bookmarkStart w:id="6" w:name="_38pc0hwcukyc" w:colFirst="0" w:colLast="0"/>
      <w:bookmarkEnd w:id="6"/>
      <w:r>
        <w:rPr>
          <w:b/>
          <w:bCs/>
          <w:color w:val="000000"/>
          <w:sz w:val="26"/>
          <w:szCs w:val="26"/>
        </w:rPr>
        <w:t>4.3.1. Proposition des solutions</w:t>
      </w:r>
    </w:p>
    <w:p w14:paraId="7E57438B" w14:textId="77777777" w:rsidR="00A61BE8" w:rsidRDefault="00000000">
      <w:pPr>
        <w:spacing w:before="240" w:after="240"/>
      </w:pPr>
      <w:r>
        <w:t>Après plusieurs recherches et échanges avec les parties prenantes, nous avons identifié les solutions suivantes pour pallier aux problèmes :</w:t>
      </w:r>
    </w:p>
    <w:p w14:paraId="74C736A3" w14:textId="77777777" w:rsidR="00A61BE8" w:rsidRDefault="00000000">
      <w:pPr>
        <w:spacing w:before="240" w:after="240"/>
      </w:pPr>
      <w:r>
        <w:rPr>
          <w:b/>
          <w:bCs/>
        </w:rPr>
        <w:t>Solution 1 :</w:t>
      </w:r>
      <w:r>
        <w:t xml:space="preserve"> Acheter un progiciel de gestion de parc automobile existant sur le marché</w:t>
      </w:r>
    </w:p>
    <w:p w14:paraId="1987F0E5" w14:textId="77777777" w:rsidR="00A61BE8" w:rsidRDefault="00000000">
      <w:pPr>
        <w:spacing w:before="240" w:after="240"/>
      </w:pPr>
      <w:r>
        <w:rPr>
          <w:b/>
          <w:bCs/>
        </w:rPr>
        <w:t>Solution 2 :</w:t>
      </w:r>
      <w:r>
        <w:t xml:space="preserve"> Créer et développer une application web sur mesure pour répondre aux critères et besoins spécifiques du parc </w:t>
      </w:r>
      <w:proofErr w:type="spellStart"/>
      <w:r>
        <w:t>Mandrindra</w:t>
      </w:r>
      <w:proofErr w:type="spellEnd"/>
    </w:p>
    <w:p w14:paraId="0F314767" w14:textId="77777777" w:rsidR="00A61BE8" w:rsidRDefault="00000000">
      <w:pPr>
        <w:spacing w:before="240" w:after="240"/>
        <w:rPr>
          <w:b/>
          <w:bCs/>
        </w:rPr>
      </w:pPr>
      <w:r>
        <w:rPr>
          <w:b/>
          <w:bCs/>
        </w:rPr>
        <w:t>Tableau 9 : Solutions proposées avec leurs avantages et leurs inconvénients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59"/>
        <w:gridCol w:w="2484"/>
        <w:gridCol w:w="3782"/>
      </w:tblGrid>
      <w:tr w:rsidR="00A61BE8" w14:paraId="3FA64D6C" w14:textId="77777777">
        <w:trPr>
          <w:trHeight w:val="500"/>
        </w:trPr>
        <w:tc>
          <w:tcPr>
            <w:tcW w:w="2758" w:type="dxa"/>
            <w:tcBorders>
              <w:top w:val="nil"/>
              <w:left w:val="nil"/>
              <w:bottom w:val="nil"/>
              <w:right w:val="nil"/>
            </w:tcBorders>
            <w:tcMar>
              <w:top w:w="100" w:type="dxa"/>
              <w:left w:w="100" w:type="dxa"/>
              <w:bottom w:w="100" w:type="dxa"/>
              <w:right w:w="100" w:type="dxa"/>
            </w:tcMar>
          </w:tcPr>
          <w:p w14:paraId="708CF575" w14:textId="77777777" w:rsidR="00A61BE8" w:rsidRDefault="00000000">
            <w:pPr>
              <w:jc w:val="center"/>
            </w:pPr>
            <w:r>
              <w:rPr>
                <w:b/>
                <w:bCs/>
              </w:rPr>
              <w:t>Solution</w:t>
            </w:r>
          </w:p>
        </w:tc>
        <w:tc>
          <w:tcPr>
            <w:tcW w:w="2484" w:type="dxa"/>
            <w:tcBorders>
              <w:top w:val="nil"/>
              <w:left w:val="nil"/>
              <w:bottom w:val="nil"/>
              <w:right w:val="nil"/>
            </w:tcBorders>
            <w:tcMar>
              <w:top w:w="100" w:type="dxa"/>
              <w:left w:w="100" w:type="dxa"/>
              <w:bottom w:w="100" w:type="dxa"/>
              <w:right w:w="100" w:type="dxa"/>
            </w:tcMar>
          </w:tcPr>
          <w:p w14:paraId="6AB18ECD" w14:textId="77777777" w:rsidR="00A61BE8" w:rsidRDefault="00000000">
            <w:pPr>
              <w:jc w:val="center"/>
            </w:pPr>
            <w:r>
              <w:rPr>
                <w:b/>
                <w:bCs/>
              </w:rPr>
              <w:t>Avantages</w:t>
            </w:r>
          </w:p>
        </w:tc>
        <w:tc>
          <w:tcPr>
            <w:tcW w:w="3782" w:type="dxa"/>
            <w:tcBorders>
              <w:top w:val="nil"/>
              <w:left w:val="nil"/>
              <w:bottom w:val="nil"/>
              <w:right w:val="nil"/>
            </w:tcBorders>
            <w:tcMar>
              <w:top w:w="100" w:type="dxa"/>
              <w:left w:w="100" w:type="dxa"/>
              <w:bottom w:w="100" w:type="dxa"/>
              <w:right w:w="100" w:type="dxa"/>
            </w:tcMar>
          </w:tcPr>
          <w:p w14:paraId="38C02DB5" w14:textId="77777777" w:rsidR="00A61BE8" w:rsidRDefault="00000000">
            <w:pPr>
              <w:jc w:val="center"/>
            </w:pPr>
            <w:r>
              <w:rPr>
                <w:b/>
                <w:bCs/>
              </w:rPr>
              <w:t>Inconvénients</w:t>
            </w:r>
          </w:p>
        </w:tc>
      </w:tr>
      <w:tr w:rsidR="00A61BE8" w14:paraId="66840D6D" w14:textId="77777777">
        <w:trPr>
          <w:trHeight w:val="1850"/>
        </w:trPr>
        <w:tc>
          <w:tcPr>
            <w:tcW w:w="2758" w:type="dxa"/>
            <w:tcBorders>
              <w:top w:val="nil"/>
              <w:left w:val="nil"/>
              <w:bottom w:val="nil"/>
              <w:right w:val="nil"/>
            </w:tcBorders>
            <w:tcMar>
              <w:top w:w="100" w:type="dxa"/>
              <w:left w:w="100" w:type="dxa"/>
              <w:bottom w:w="100" w:type="dxa"/>
              <w:right w:w="100" w:type="dxa"/>
            </w:tcMar>
          </w:tcPr>
          <w:p w14:paraId="69F50BD0" w14:textId="77777777" w:rsidR="00A61BE8" w:rsidRDefault="00000000">
            <w:pPr>
              <w:rPr>
                <w:b/>
                <w:bCs/>
              </w:rPr>
            </w:pPr>
            <w:r>
              <w:rPr>
                <w:b/>
                <w:bCs/>
              </w:rPr>
              <w:lastRenderedPageBreak/>
              <w:t>Solution 1</w:t>
            </w:r>
          </w:p>
          <w:p w14:paraId="78D313C2" w14:textId="77777777" w:rsidR="00A61BE8" w:rsidRDefault="00000000">
            <w:r>
              <w:t>Acheter un progiciel standard</w:t>
            </w:r>
          </w:p>
        </w:tc>
        <w:tc>
          <w:tcPr>
            <w:tcW w:w="2484" w:type="dxa"/>
            <w:tcBorders>
              <w:top w:val="nil"/>
              <w:left w:val="nil"/>
              <w:bottom w:val="nil"/>
              <w:right w:val="nil"/>
            </w:tcBorders>
            <w:tcMar>
              <w:top w:w="100" w:type="dxa"/>
              <w:left w:w="100" w:type="dxa"/>
              <w:bottom w:w="100" w:type="dxa"/>
              <w:right w:w="100" w:type="dxa"/>
            </w:tcMar>
          </w:tcPr>
          <w:p w14:paraId="54A9FA94" w14:textId="77777777" w:rsidR="00A61BE8" w:rsidRDefault="00000000">
            <w:r>
              <w:t>- Déploiement rapide</w:t>
            </w:r>
          </w:p>
          <w:p w14:paraId="17FED869" w14:textId="77777777" w:rsidR="00A61BE8" w:rsidRDefault="00000000">
            <w:r>
              <w:t>- Solution éprouvée</w:t>
            </w:r>
          </w:p>
          <w:p w14:paraId="26C0E30D" w14:textId="77777777" w:rsidR="00A61BE8" w:rsidRDefault="00000000">
            <w:r>
              <w:t>- Support technique assuré</w:t>
            </w:r>
          </w:p>
        </w:tc>
        <w:tc>
          <w:tcPr>
            <w:tcW w:w="3782" w:type="dxa"/>
            <w:tcBorders>
              <w:top w:val="nil"/>
              <w:left w:val="nil"/>
              <w:bottom w:val="nil"/>
              <w:right w:val="nil"/>
            </w:tcBorders>
            <w:tcMar>
              <w:top w:w="100" w:type="dxa"/>
              <w:left w:w="100" w:type="dxa"/>
              <w:bottom w:w="100" w:type="dxa"/>
              <w:right w:w="100" w:type="dxa"/>
            </w:tcMar>
          </w:tcPr>
          <w:p w14:paraId="50D33852" w14:textId="77777777" w:rsidR="00A61BE8" w:rsidRDefault="00000000">
            <w:r>
              <w:t>- Coût d'acquisition élevé</w:t>
            </w:r>
          </w:p>
          <w:p w14:paraId="52249062" w14:textId="77777777" w:rsidR="00A61BE8" w:rsidRDefault="00000000">
            <w:r>
              <w:t>- Coûts de licence récurrents</w:t>
            </w:r>
          </w:p>
          <w:p w14:paraId="5FC3DD56" w14:textId="77777777" w:rsidR="00A61BE8" w:rsidRDefault="00000000">
            <w:r>
              <w:t>- Fonctionnalités non adaptées aux besoins spécifiques</w:t>
            </w:r>
          </w:p>
          <w:p w14:paraId="780F0EFF" w14:textId="77777777" w:rsidR="00A61BE8" w:rsidRDefault="00000000">
            <w:r>
              <w:t>- Dépendance vis-à-vis de l'éditeur</w:t>
            </w:r>
          </w:p>
          <w:p w14:paraId="74BF35E8" w14:textId="77777777" w:rsidR="00A61BE8" w:rsidRDefault="00000000">
            <w:r>
              <w:t>- Personnalisation limitée</w:t>
            </w:r>
          </w:p>
        </w:tc>
      </w:tr>
      <w:tr w:rsidR="00A61BE8" w14:paraId="017A1B35" w14:textId="77777777">
        <w:trPr>
          <w:trHeight w:val="2120"/>
        </w:trPr>
        <w:tc>
          <w:tcPr>
            <w:tcW w:w="2758" w:type="dxa"/>
            <w:tcBorders>
              <w:top w:val="nil"/>
              <w:left w:val="nil"/>
              <w:bottom w:val="nil"/>
              <w:right w:val="nil"/>
            </w:tcBorders>
            <w:tcMar>
              <w:top w:w="100" w:type="dxa"/>
              <w:left w:w="100" w:type="dxa"/>
              <w:bottom w:w="100" w:type="dxa"/>
              <w:right w:w="100" w:type="dxa"/>
            </w:tcMar>
          </w:tcPr>
          <w:p w14:paraId="7303EA15" w14:textId="77777777" w:rsidR="00A61BE8" w:rsidRDefault="00000000">
            <w:pPr>
              <w:rPr>
                <w:b/>
                <w:bCs/>
              </w:rPr>
            </w:pPr>
            <w:r>
              <w:rPr>
                <w:b/>
                <w:bCs/>
              </w:rPr>
              <w:t>Solution 2</w:t>
            </w:r>
          </w:p>
          <w:p w14:paraId="78381F83" w14:textId="77777777" w:rsidR="00A61BE8" w:rsidRDefault="00000000">
            <w:r>
              <w:t>Développer une application sur mesure</w:t>
            </w:r>
          </w:p>
        </w:tc>
        <w:tc>
          <w:tcPr>
            <w:tcW w:w="2484" w:type="dxa"/>
            <w:tcBorders>
              <w:top w:val="nil"/>
              <w:left w:val="nil"/>
              <w:bottom w:val="nil"/>
              <w:right w:val="nil"/>
            </w:tcBorders>
            <w:tcMar>
              <w:top w:w="100" w:type="dxa"/>
              <w:left w:w="100" w:type="dxa"/>
              <w:bottom w:w="100" w:type="dxa"/>
              <w:right w:w="100" w:type="dxa"/>
            </w:tcMar>
          </w:tcPr>
          <w:p w14:paraId="1C1DD669" w14:textId="77777777" w:rsidR="00A61BE8" w:rsidRDefault="00000000">
            <w:r>
              <w:t>- Parfaite adéquation aux besoins</w:t>
            </w:r>
          </w:p>
          <w:p w14:paraId="3FB72A53" w14:textId="77777777" w:rsidR="00A61BE8" w:rsidRDefault="00000000">
            <w:r>
              <w:t>- Maîtrise totale du code source</w:t>
            </w:r>
          </w:p>
          <w:p w14:paraId="70DF841F" w14:textId="77777777" w:rsidR="00A61BE8" w:rsidRDefault="00000000">
            <w:r>
              <w:t>- Évolutivité maximale</w:t>
            </w:r>
          </w:p>
          <w:p w14:paraId="49DC8E86" w14:textId="77777777" w:rsidR="00A61BE8" w:rsidRDefault="00000000">
            <w:r>
              <w:t>- Pas de coût de licence</w:t>
            </w:r>
          </w:p>
          <w:p w14:paraId="2D548EDC" w14:textId="77777777" w:rsidR="00A61BE8" w:rsidRDefault="00000000">
            <w:r>
              <w:t>- Flexibilité complète</w:t>
            </w:r>
          </w:p>
        </w:tc>
        <w:tc>
          <w:tcPr>
            <w:tcW w:w="3782" w:type="dxa"/>
            <w:tcBorders>
              <w:top w:val="nil"/>
              <w:left w:val="nil"/>
              <w:bottom w:val="nil"/>
              <w:right w:val="nil"/>
            </w:tcBorders>
            <w:tcMar>
              <w:top w:w="100" w:type="dxa"/>
              <w:left w:w="100" w:type="dxa"/>
              <w:bottom w:w="100" w:type="dxa"/>
              <w:right w:w="100" w:type="dxa"/>
            </w:tcMar>
          </w:tcPr>
          <w:p w14:paraId="1FF96225" w14:textId="77777777" w:rsidR="00A61BE8" w:rsidRDefault="00000000">
            <w:r>
              <w:t>- Délai de développement plus long</w:t>
            </w:r>
          </w:p>
          <w:p w14:paraId="3D36DF36" w14:textId="77777777" w:rsidR="00A61BE8" w:rsidRDefault="00000000">
            <w:r>
              <w:t>- Nécessite des compétences techniques</w:t>
            </w:r>
          </w:p>
          <w:p w14:paraId="7D1DF62D" w14:textId="77777777" w:rsidR="00A61BE8" w:rsidRDefault="00000000">
            <w:r>
              <w:t>- Maintenance à assurer en interne</w:t>
            </w:r>
          </w:p>
        </w:tc>
      </w:tr>
    </w:tbl>
    <w:p w14:paraId="4472614C" w14:textId="77777777" w:rsidR="00A61BE8" w:rsidRDefault="00000000">
      <w:pPr>
        <w:spacing w:before="240" w:after="240"/>
      </w:pPr>
      <w:r>
        <w:rPr>
          <w:b/>
          <w:bCs/>
        </w:rPr>
        <w:t>Décision :</w:t>
      </w:r>
      <w:r>
        <w:t xml:space="preserve"> Après comparaison et validation avec les responsables du parc </w:t>
      </w:r>
      <w:proofErr w:type="spellStart"/>
      <w:r>
        <w:t>Mandrindra</w:t>
      </w:r>
      <w:proofErr w:type="spellEnd"/>
      <w:r>
        <w:t xml:space="preserve">, nous optons pour la </w:t>
      </w:r>
      <w:r>
        <w:rPr>
          <w:b/>
          <w:bCs/>
        </w:rPr>
        <w:t>Solution 2</w:t>
      </w:r>
      <w:r>
        <w:t>, qui consiste à concevoir et développer une application web sur mesure. Cette solution permettra de répondre précisément aux besoins identifiés et offrira une flexibilité maximale pour les évolutions futures.</w:t>
      </w:r>
    </w:p>
    <w:p w14:paraId="730B7E6B" w14:textId="77777777" w:rsidR="00A61BE8" w:rsidRDefault="00000000">
      <w:pPr>
        <w:pStyle w:val="Titre3"/>
        <w:keepNext w:val="0"/>
        <w:keepLines w:val="0"/>
        <w:spacing w:before="280"/>
        <w:rPr>
          <w:b/>
          <w:bCs/>
          <w:color w:val="000000"/>
          <w:sz w:val="26"/>
          <w:szCs w:val="26"/>
        </w:rPr>
      </w:pPr>
      <w:bookmarkStart w:id="7" w:name="_g2b58r8l8qe8" w:colFirst="0" w:colLast="0"/>
      <w:bookmarkEnd w:id="7"/>
      <w:r>
        <w:rPr>
          <w:b/>
          <w:bCs/>
          <w:color w:val="000000"/>
          <w:sz w:val="26"/>
          <w:szCs w:val="26"/>
        </w:rPr>
        <w:t>4.3.2. Méthodes de conception et outils utilisés</w:t>
      </w:r>
    </w:p>
    <w:p w14:paraId="1AFDC410" w14:textId="77777777" w:rsidR="00A61BE8" w:rsidRDefault="00000000">
      <w:pPr>
        <w:pStyle w:val="Titre4"/>
        <w:keepNext w:val="0"/>
        <w:keepLines w:val="0"/>
        <w:spacing w:before="240" w:after="40"/>
        <w:rPr>
          <w:b/>
          <w:bCs/>
          <w:color w:val="000000"/>
          <w:sz w:val="22"/>
          <w:szCs w:val="22"/>
        </w:rPr>
      </w:pPr>
      <w:bookmarkStart w:id="8" w:name="_azvs1zftde7s" w:colFirst="0" w:colLast="0"/>
      <w:bookmarkEnd w:id="8"/>
      <w:r>
        <w:rPr>
          <w:b/>
          <w:bCs/>
          <w:color w:val="000000"/>
          <w:sz w:val="22"/>
          <w:szCs w:val="22"/>
        </w:rPr>
        <w:t>a) Méthodes de Conception</w:t>
      </w:r>
    </w:p>
    <w:p w14:paraId="14575097" w14:textId="77777777" w:rsidR="00A61BE8" w:rsidRDefault="00000000">
      <w:pPr>
        <w:spacing w:before="240" w:after="240"/>
      </w:pPr>
      <w:r>
        <w:t>Les méthodes de modélisation sont utilisées afin de donner une description la plus approximative du contenu fonctionnel d'un système d'information. Plusieurs méthodes existent, mais les plus reconnues sont la méthode MERISE et les méthodes orientées objet comme UML.</w:t>
      </w:r>
    </w:p>
    <w:p w14:paraId="74BB5BDD" w14:textId="77777777" w:rsidR="00A61BE8" w:rsidRDefault="00000000">
      <w:pPr>
        <w:spacing w:before="240" w:after="240"/>
        <w:rPr>
          <w:b/>
          <w:bCs/>
        </w:rPr>
      </w:pPr>
      <w:r>
        <w:rPr>
          <w:b/>
          <w:bCs/>
        </w:rPr>
        <w:t>Tableau 10 : Comparaison entre MERISE et UML</w:t>
      </w:r>
    </w:p>
    <w:tbl>
      <w:tblPr>
        <w:tblStyle w:val="a2"/>
        <w:tblW w:w="9072"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87"/>
        <w:gridCol w:w="4892"/>
        <w:gridCol w:w="2993"/>
      </w:tblGrid>
      <w:tr w:rsidR="00A61BE8" w14:paraId="0116C44A" w14:textId="77777777" w:rsidTr="00B10021">
        <w:trPr>
          <w:trHeight w:val="500"/>
        </w:trPr>
        <w:tc>
          <w:tcPr>
            <w:tcW w:w="1187" w:type="dxa"/>
            <w:tcBorders>
              <w:top w:val="nil"/>
              <w:left w:val="nil"/>
              <w:bottom w:val="nil"/>
              <w:right w:val="nil"/>
            </w:tcBorders>
            <w:tcMar>
              <w:top w:w="100" w:type="dxa"/>
              <w:left w:w="100" w:type="dxa"/>
              <w:bottom w:w="100" w:type="dxa"/>
              <w:right w:w="100" w:type="dxa"/>
            </w:tcMar>
          </w:tcPr>
          <w:p w14:paraId="52C0112A" w14:textId="77777777" w:rsidR="00A61BE8" w:rsidRDefault="00000000">
            <w:pPr>
              <w:jc w:val="center"/>
            </w:pPr>
            <w:r>
              <w:rPr>
                <w:b/>
                <w:bCs/>
              </w:rPr>
              <w:t>Méthodes</w:t>
            </w:r>
          </w:p>
        </w:tc>
        <w:tc>
          <w:tcPr>
            <w:tcW w:w="4892" w:type="dxa"/>
            <w:tcBorders>
              <w:top w:val="nil"/>
              <w:left w:val="nil"/>
              <w:bottom w:val="nil"/>
              <w:right w:val="nil"/>
            </w:tcBorders>
            <w:tcMar>
              <w:top w:w="100" w:type="dxa"/>
              <w:left w:w="100" w:type="dxa"/>
              <w:bottom w:w="100" w:type="dxa"/>
              <w:right w:w="100" w:type="dxa"/>
            </w:tcMar>
          </w:tcPr>
          <w:p w14:paraId="2D5F570B" w14:textId="77777777" w:rsidR="00A61BE8" w:rsidRDefault="00000000">
            <w:pPr>
              <w:jc w:val="center"/>
            </w:pPr>
            <w:r>
              <w:rPr>
                <w:b/>
                <w:bCs/>
              </w:rPr>
              <w:t>Avantages</w:t>
            </w:r>
          </w:p>
        </w:tc>
        <w:tc>
          <w:tcPr>
            <w:tcW w:w="2993" w:type="dxa"/>
            <w:tcBorders>
              <w:top w:val="nil"/>
              <w:left w:val="nil"/>
              <w:bottom w:val="nil"/>
              <w:right w:val="nil"/>
            </w:tcBorders>
            <w:tcMar>
              <w:top w:w="100" w:type="dxa"/>
              <w:left w:w="100" w:type="dxa"/>
              <w:bottom w:w="100" w:type="dxa"/>
              <w:right w:w="100" w:type="dxa"/>
            </w:tcMar>
          </w:tcPr>
          <w:p w14:paraId="3D9B1238" w14:textId="77777777" w:rsidR="00A61BE8" w:rsidRDefault="00000000">
            <w:pPr>
              <w:jc w:val="center"/>
            </w:pPr>
            <w:r>
              <w:rPr>
                <w:b/>
                <w:bCs/>
              </w:rPr>
              <w:t>Inconvénients</w:t>
            </w:r>
          </w:p>
        </w:tc>
      </w:tr>
      <w:tr w:rsidR="00A61BE8" w14:paraId="09530196" w14:textId="77777777" w:rsidTr="00B10021">
        <w:trPr>
          <w:trHeight w:val="2390"/>
        </w:trPr>
        <w:tc>
          <w:tcPr>
            <w:tcW w:w="1187" w:type="dxa"/>
            <w:tcBorders>
              <w:top w:val="nil"/>
              <w:left w:val="nil"/>
              <w:bottom w:val="nil"/>
              <w:right w:val="nil"/>
            </w:tcBorders>
            <w:tcMar>
              <w:top w:w="100" w:type="dxa"/>
              <w:left w:w="100" w:type="dxa"/>
              <w:bottom w:w="100" w:type="dxa"/>
              <w:right w:w="100" w:type="dxa"/>
            </w:tcMar>
          </w:tcPr>
          <w:p w14:paraId="61750B78" w14:textId="77777777" w:rsidR="00A61BE8" w:rsidRDefault="00000000">
            <w:r>
              <w:rPr>
                <w:b/>
                <w:bCs/>
              </w:rPr>
              <w:t>MERISE</w:t>
            </w:r>
          </w:p>
        </w:tc>
        <w:tc>
          <w:tcPr>
            <w:tcW w:w="4892" w:type="dxa"/>
            <w:tcBorders>
              <w:top w:val="nil"/>
              <w:left w:val="nil"/>
              <w:bottom w:val="nil"/>
              <w:right w:val="nil"/>
            </w:tcBorders>
            <w:tcMar>
              <w:top w:w="100" w:type="dxa"/>
              <w:left w:w="100" w:type="dxa"/>
              <w:bottom w:w="100" w:type="dxa"/>
              <w:right w:w="100" w:type="dxa"/>
            </w:tcMar>
          </w:tcPr>
          <w:p w14:paraId="6245EA76" w14:textId="77777777" w:rsidR="00A61BE8" w:rsidRDefault="00000000">
            <w:r>
              <w:t>- Rigueur et structuration : Approche structurée et reconnue pour la conception de systèmes d'information</w:t>
            </w:r>
          </w:p>
          <w:p w14:paraId="2F409D71" w14:textId="77777777" w:rsidR="00A61BE8" w:rsidRDefault="00000000">
            <w:r>
              <w:t>- Séparation claire des données et des traitements</w:t>
            </w:r>
          </w:p>
          <w:p w14:paraId="5CE4B318" w14:textId="77777777" w:rsidR="00A61BE8" w:rsidRDefault="00000000">
            <w:r>
              <w:t>- Vision globale du système</w:t>
            </w:r>
          </w:p>
          <w:p w14:paraId="4CB77EA7" w14:textId="77777777" w:rsidR="00A61BE8" w:rsidRDefault="00000000">
            <w:r>
              <w:t>- Méthode éprouvée depuis les années 1970</w:t>
            </w:r>
          </w:p>
          <w:p w14:paraId="3682ABD4" w14:textId="77777777" w:rsidR="00A61BE8" w:rsidRDefault="00000000">
            <w:r>
              <w:t>- Particulièrement adaptée aux bases de données relationnelles</w:t>
            </w:r>
          </w:p>
        </w:tc>
        <w:tc>
          <w:tcPr>
            <w:tcW w:w="2993" w:type="dxa"/>
            <w:tcBorders>
              <w:top w:val="nil"/>
              <w:left w:val="nil"/>
              <w:bottom w:val="nil"/>
              <w:right w:val="nil"/>
            </w:tcBorders>
            <w:tcMar>
              <w:top w:w="100" w:type="dxa"/>
              <w:left w:w="100" w:type="dxa"/>
              <w:bottom w:w="100" w:type="dxa"/>
              <w:right w:w="100" w:type="dxa"/>
            </w:tcMar>
          </w:tcPr>
          <w:p w14:paraId="4E06B1B7" w14:textId="77777777" w:rsidR="00A61BE8" w:rsidRDefault="00000000">
            <w:r>
              <w:t>- Rigidité face aux changements</w:t>
            </w:r>
          </w:p>
          <w:p w14:paraId="71DCA12E" w14:textId="77777777" w:rsidR="00A61BE8" w:rsidRDefault="00000000">
            <w:r>
              <w:t>- Lourdeur de la documentation</w:t>
            </w:r>
          </w:p>
          <w:p w14:paraId="38204A89" w14:textId="77777777" w:rsidR="00A61BE8" w:rsidRDefault="00000000">
            <w:r>
              <w:t>- Non orientée objet</w:t>
            </w:r>
          </w:p>
          <w:p w14:paraId="49D8481B" w14:textId="77777777" w:rsidR="00A61BE8" w:rsidRDefault="00000000">
            <w:r>
              <w:t>- Principalement connue dans les pays francophones</w:t>
            </w:r>
          </w:p>
        </w:tc>
      </w:tr>
      <w:tr w:rsidR="00A61BE8" w14:paraId="68452E0B" w14:textId="77777777" w:rsidTr="00B10021">
        <w:trPr>
          <w:trHeight w:val="2120"/>
        </w:trPr>
        <w:tc>
          <w:tcPr>
            <w:tcW w:w="1187" w:type="dxa"/>
            <w:tcBorders>
              <w:top w:val="nil"/>
              <w:left w:val="nil"/>
              <w:bottom w:val="nil"/>
              <w:right w:val="nil"/>
            </w:tcBorders>
            <w:tcMar>
              <w:top w:w="100" w:type="dxa"/>
              <w:left w:w="100" w:type="dxa"/>
              <w:bottom w:w="100" w:type="dxa"/>
              <w:right w:w="100" w:type="dxa"/>
            </w:tcMar>
          </w:tcPr>
          <w:p w14:paraId="50709FCC" w14:textId="77777777" w:rsidR="00A61BE8" w:rsidRDefault="00000000">
            <w:r>
              <w:rPr>
                <w:b/>
                <w:bCs/>
              </w:rPr>
              <w:lastRenderedPageBreak/>
              <w:t>UML</w:t>
            </w:r>
          </w:p>
        </w:tc>
        <w:tc>
          <w:tcPr>
            <w:tcW w:w="4892" w:type="dxa"/>
            <w:tcBorders>
              <w:top w:val="nil"/>
              <w:left w:val="nil"/>
              <w:bottom w:val="nil"/>
              <w:right w:val="nil"/>
            </w:tcBorders>
            <w:tcMar>
              <w:top w:w="100" w:type="dxa"/>
              <w:left w:w="100" w:type="dxa"/>
              <w:bottom w:w="100" w:type="dxa"/>
              <w:right w:w="100" w:type="dxa"/>
            </w:tcMar>
          </w:tcPr>
          <w:p w14:paraId="0BAF39D1" w14:textId="77777777" w:rsidR="00A61BE8" w:rsidRDefault="00000000">
            <w:r>
              <w:t>- Standard international reconnu</w:t>
            </w:r>
          </w:p>
          <w:p w14:paraId="5C49BF32" w14:textId="77777777" w:rsidR="00A61BE8" w:rsidRDefault="00000000">
            <w:r>
              <w:t>- Approche orientée objet moderne</w:t>
            </w:r>
          </w:p>
          <w:p w14:paraId="1438CAD1" w14:textId="77777777" w:rsidR="00A61BE8" w:rsidRDefault="00000000">
            <w:r>
              <w:t>- Grande flexibilité</w:t>
            </w:r>
          </w:p>
          <w:p w14:paraId="61C96BBF" w14:textId="77777777" w:rsidR="00A61BE8" w:rsidRDefault="00000000">
            <w:r>
              <w:t>- Multiples diagrammes pour différents points de vue</w:t>
            </w:r>
          </w:p>
          <w:p w14:paraId="07376498" w14:textId="77777777" w:rsidR="00A61BE8" w:rsidRDefault="00000000">
            <w:r>
              <w:t>- Adapté aux méthodes agiles</w:t>
            </w:r>
          </w:p>
        </w:tc>
        <w:tc>
          <w:tcPr>
            <w:tcW w:w="2993" w:type="dxa"/>
            <w:tcBorders>
              <w:top w:val="nil"/>
              <w:left w:val="nil"/>
              <w:bottom w:val="nil"/>
              <w:right w:val="nil"/>
            </w:tcBorders>
            <w:tcMar>
              <w:top w:w="100" w:type="dxa"/>
              <w:left w:w="100" w:type="dxa"/>
              <w:bottom w:w="100" w:type="dxa"/>
              <w:right w:w="100" w:type="dxa"/>
            </w:tcMar>
          </w:tcPr>
          <w:p w14:paraId="731AC567" w14:textId="77777777" w:rsidR="00A61BE8" w:rsidRDefault="00000000">
            <w:r>
              <w:t>- Courbe d'apprentissage importante</w:t>
            </w:r>
          </w:p>
          <w:p w14:paraId="6513E45F" w14:textId="77777777" w:rsidR="00A61BE8" w:rsidRDefault="00000000">
            <w:r>
              <w:t>- Peut être complexe pour des projets simples</w:t>
            </w:r>
          </w:p>
          <w:p w14:paraId="472CF657" w14:textId="77777777" w:rsidR="00A61BE8" w:rsidRDefault="00000000">
            <w:r>
              <w:t>- Nécessite une bonne maîtrise de l'orienté objet</w:t>
            </w:r>
          </w:p>
          <w:p w14:paraId="22F33BAD" w14:textId="77777777" w:rsidR="00A61BE8" w:rsidRDefault="00000000">
            <w:r>
              <w:t>- Risque de sur-modélisation</w:t>
            </w:r>
          </w:p>
        </w:tc>
      </w:tr>
    </w:tbl>
    <w:p w14:paraId="41043FCD" w14:textId="77777777" w:rsidR="00A61BE8" w:rsidRDefault="00000000">
      <w:pPr>
        <w:spacing w:before="240" w:after="240"/>
      </w:pPr>
      <w:bookmarkStart w:id="9" w:name="_Hlk218758208"/>
      <w:r>
        <w:rPr>
          <w:b/>
          <w:bCs/>
        </w:rPr>
        <w:t>Choix retenu :</w:t>
      </w:r>
      <w:r>
        <w:t xml:space="preserve"> Pour ce projet, nous avons choisi la méthode </w:t>
      </w:r>
      <w:r>
        <w:rPr>
          <w:b/>
          <w:bCs/>
        </w:rPr>
        <w:t>MERISE</w:t>
      </w:r>
      <w:r>
        <w:t xml:space="preserve"> pour sa démarche séquentielle et sa claire séparation des données et des traitements. Cette approche garantit une modélisation rigoureuse et stable du système d'information, particulièrement adaptée à notre contexte de gestion de parc automobile avec une base de données relationnelle.</w:t>
      </w:r>
    </w:p>
    <w:p w14:paraId="5B107336" w14:textId="77777777" w:rsidR="00A61BE8" w:rsidRDefault="00000000">
      <w:pPr>
        <w:pStyle w:val="Titre4"/>
        <w:keepNext w:val="0"/>
        <w:keepLines w:val="0"/>
        <w:spacing w:before="240" w:after="40"/>
        <w:rPr>
          <w:b/>
          <w:bCs/>
          <w:color w:val="000000"/>
          <w:sz w:val="22"/>
          <w:szCs w:val="22"/>
        </w:rPr>
      </w:pPr>
      <w:bookmarkStart w:id="10" w:name="_l1ekfm7pa0p" w:colFirst="0" w:colLast="0"/>
      <w:bookmarkStart w:id="11" w:name="_Hlk218758291"/>
      <w:bookmarkEnd w:id="9"/>
      <w:bookmarkEnd w:id="10"/>
      <w:r>
        <w:rPr>
          <w:b/>
          <w:bCs/>
          <w:color w:val="000000"/>
          <w:sz w:val="22"/>
          <w:szCs w:val="22"/>
        </w:rPr>
        <w:t>b) Système de Gestion des Bases de Données</w:t>
      </w:r>
    </w:p>
    <w:p w14:paraId="2120D35C" w14:textId="77777777" w:rsidR="00A61BE8" w:rsidRDefault="00000000">
      <w:pPr>
        <w:spacing w:before="240" w:after="240"/>
      </w:pPr>
      <w:bookmarkStart w:id="12" w:name="_Hlk218758344"/>
      <w:bookmarkEnd w:id="11"/>
      <w:r>
        <w:t>Un système de gestion de base de données (SGBD) est un logiciel essentiel qui a pour fonction de stocker, manipuler et permettre l'accès aux données contenues dans une base de données.</w:t>
      </w:r>
    </w:p>
    <w:bookmarkEnd w:id="12"/>
    <w:p w14:paraId="035923C0" w14:textId="77777777" w:rsidR="00A61BE8" w:rsidRDefault="00000000">
      <w:pPr>
        <w:spacing w:before="240" w:after="240"/>
        <w:rPr>
          <w:b/>
          <w:bCs/>
        </w:rPr>
      </w:pPr>
      <w:r>
        <w:rPr>
          <w:b/>
          <w:bCs/>
        </w:rPr>
        <w:t>Tableau 11 : Comparaison entre les SGBD MySQL et PostgreSQL</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7"/>
        <w:gridCol w:w="3321"/>
        <w:gridCol w:w="4287"/>
      </w:tblGrid>
      <w:tr w:rsidR="00A61BE8" w14:paraId="2C0A78BC" w14:textId="77777777">
        <w:trPr>
          <w:trHeight w:val="500"/>
        </w:trPr>
        <w:tc>
          <w:tcPr>
            <w:tcW w:w="1417" w:type="dxa"/>
            <w:tcBorders>
              <w:top w:val="nil"/>
              <w:left w:val="nil"/>
              <w:bottom w:val="nil"/>
              <w:right w:val="nil"/>
            </w:tcBorders>
            <w:tcMar>
              <w:top w:w="100" w:type="dxa"/>
              <w:left w:w="100" w:type="dxa"/>
              <w:bottom w:w="100" w:type="dxa"/>
              <w:right w:w="100" w:type="dxa"/>
            </w:tcMar>
          </w:tcPr>
          <w:p w14:paraId="0DBD407D" w14:textId="77777777" w:rsidR="00A61BE8" w:rsidRDefault="00000000">
            <w:pPr>
              <w:jc w:val="center"/>
            </w:pPr>
            <w:r>
              <w:rPr>
                <w:b/>
                <w:bCs/>
              </w:rPr>
              <w:t>SGBD</w:t>
            </w:r>
          </w:p>
        </w:tc>
        <w:tc>
          <w:tcPr>
            <w:tcW w:w="3320" w:type="dxa"/>
            <w:tcBorders>
              <w:top w:val="nil"/>
              <w:left w:val="nil"/>
              <w:bottom w:val="nil"/>
              <w:right w:val="nil"/>
            </w:tcBorders>
            <w:tcMar>
              <w:top w:w="100" w:type="dxa"/>
              <w:left w:w="100" w:type="dxa"/>
              <w:bottom w:w="100" w:type="dxa"/>
              <w:right w:w="100" w:type="dxa"/>
            </w:tcMar>
          </w:tcPr>
          <w:p w14:paraId="305FB6AE" w14:textId="77777777" w:rsidR="00A61BE8" w:rsidRDefault="00000000">
            <w:pPr>
              <w:jc w:val="center"/>
            </w:pPr>
            <w:r>
              <w:rPr>
                <w:b/>
                <w:bCs/>
              </w:rPr>
              <w:t>Avantages</w:t>
            </w:r>
          </w:p>
        </w:tc>
        <w:tc>
          <w:tcPr>
            <w:tcW w:w="4286" w:type="dxa"/>
            <w:tcBorders>
              <w:top w:val="nil"/>
              <w:left w:val="nil"/>
              <w:bottom w:val="nil"/>
              <w:right w:val="nil"/>
            </w:tcBorders>
            <w:tcMar>
              <w:top w:w="100" w:type="dxa"/>
              <w:left w:w="100" w:type="dxa"/>
              <w:bottom w:w="100" w:type="dxa"/>
              <w:right w:w="100" w:type="dxa"/>
            </w:tcMar>
          </w:tcPr>
          <w:p w14:paraId="62EFFEAF" w14:textId="77777777" w:rsidR="00A61BE8" w:rsidRDefault="00000000">
            <w:pPr>
              <w:jc w:val="center"/>
            </w:pPr>
            <w:r>
              <w:rPr>
                <w:b/>
                <w:bCs/>
              </w:rPr>
              <w:t>Inconvénients</w:t>
            </w:r>
          </w:p>
        </w:tc>
      </w:tr>
      <w:tr w:rsidR="00A61BE8" w14:paraId="4B25A5C5" w14:textId="77777777">
        <w:trPr>
          <w:trHeight w:val="2930"/>
        </w:trPr>
        <w:tc>
          <w:tcPr>
            <w:tcW w:w="1417" w:type="dxa"/>
            <w:tcBorders>
              <w:top w:val="nil"/>
              <w:left w:val="nil"/>
              <w:bottom w:val="nil"/>
              <w:right w:val="nil"/>
            </w:tcBorders>
            <w:tcMar>
              <w:top w:w="100" w:type="dxa"/>
              <w:left w:w="100" w:type="dxa"/>
              <w:bottom w:w="100" w:type="dxa"/>
              <w:right w:w="100" w:type="dxa"/>
            </w:tcMar>
          </w:tcPr>
          <w:p w14:paraId="28C69320" w14:textId="77777777" w:rsidR="00A61BE8" w:rsidRDefault="00000000">
            <w:r>
              <w:rPr>
                <w:b/>
                <w:bCs/>
              </w:rPr>
              <w:t>MySQL</w:t>
            </w:r>
          </w:p>
        </w:tc>
        <w:tc>
          <w:tcPr>
            <w:tcW w:w="3320" w:type="dxa"/>
            <w:tcBorders>
              <w:top w:val="nil"/>
              <w:left w:val="nil"/>
              <w:bottom w:val="nil"/>
              <w:right w:val="nil"/>
            </w:tcBorders>
            <w:tcMar>
              <w:top w:w="100" w:type="dxa"/>
              <w:left w:w="100" w:type="dxa"/>
              <w:bottom w:w="100" w:type="dxa"/>
              <w:right w:w="100" w:type="dxa"/>
            </w:tcMar>
          </w:tcPr>
          <w:p w14:paraId="6506E965" w14:textId="77777777" w:rsidR="00A61BE8" w:rsidRDefault="00000000">
            <w:r>
              <w:t>- Simplicité et accessibilité</w:t>
            </w:r>
          </w:p>
          <w:p w14:paraId="5534BF6D" w14:textId="77777777" w:rsidR="00A61BE8" w:rsidRDefault="00000000">
            <w:r>
              <w:t>- Installation et utilisation très simples</w:t>
            </w:r>
          </w:p>
          <w:p w14:paraId="63A09C7A" w14:textId="77777777" w:rsidR="00A61BE8" w:rsidRDefault="00000000">
            <w:r>
              <w:t>- Vaste écosystème et communauté</w:t>
            </w:r>
          </w:p>
          <w:p w14:paraId="239FD308" w14:textId="77777777" w:rsidR="00A61BE8" w:rsidRDefault="00000000">
            <w:r>
              <w:t xml:space="preserve">- Intégration parfaite avec </w:t>
            </w:r>
            <w:proofErr w:type="spellStart"/>
            <w:r>
              <w:t>Laravel</w:t>
            </w:r>
            <w:proofErr w:type="spellEnd"/>
          </w:p>
          <w:p w14:paraId="456FA429" w14:textId="77777777" w:rsidR="00A61BE8" w:rsidRDefault="00000000">
            <w:r>
              <w:t>- Performance élevée en lecture</w:t>
            </w:r>
          </w:p>
          <w:p w14:paraId="66F992F5" w14:textId="77777777" w:rsidR="00A61BE8" w:rsidRDefault="00000000">
            <w:r>
              <w:t>- Gratuit et Open Source</w:t>
            </w:r>
          </w:p>
          <w:p w14:paraId="0F87A796" w14:textId="77777777" w:rsidR="00A61BE8" w:rsidRDefault="00000000">
            <w:r>
              <w:t>- Documentation abondante</w:t>
            </w:r>
          </w:p>
        </w:tc>
        <w:tc>
          <w:tcPr>
            <w:tcW w:w="4286" w:type="dxa"/>
            <w:tcBorders>
              <w:top w:val="nil"/>
              <w:left w:val="nil"/>
              <w:bottom w:val="nil"/>
              <w:right w:val="nil"/>
            </w:tcBorders>
            <w:tcMar>
              <w:top w:w="100" w:type="dxa"/>
              <w:left w:w="100" w:type="dxa"/>
              <w:bottom w:w="100" w:type="dxa"/>
              <w:right w:w="100" w:type="dxa"/>
            </w:tcMar>
          </w:tcPr>
          <w:p w14:paraId="6234CC27" w14:textId="77777777" w:rsidR="00A61BE8" w:rsidRDefault="00000000">
            <w:r>
              <w:t>- Moins de fonctionnalités avancées que PostgreSQL</w:t>
            </w:r>
          </w:p>
          <w:p w14:paraId="1E88E9E2" w14:textId="77777777" w:rsidR="00A61BE8" w:rsidRDefault="00000000">
            <w:r>
              <w:t>- Certaines fonctionnalités réservées à la version payante</w:t>
            </w:r>
          </w:p>
          <w:p w14:paraId="0581444B" w14:textId="77777777" w:rsidR="00A61BE8" w:rsidRDefault="00000000">
            <w:r>
              <w:t>- Historiquement moins strict sur la conformité ACID</w:t>
            </w:r>
          </w:p>
        </w:tc>
      </w:tr>
      <w:tr w:rsidR="00A61BE8" w14:paraId="7A1A89D1" w14:textId="77777777">
        <w:trPr>
          <w:trHeight w:val="1850"/>
        </w:trPr>
        <w:tc>
          <w:tcPr>
            <w:tcW w:w="1417" w:type="dxa"/>
            <w:tcBorders>
              <w:top w:val="nil"/>
              <w:left w:val="nil"/>
              <w:bottom w:val="nil"/>
              <w:right w:val="nil"/>
            </w:tcBorders>
            <w:tcMar>
              <w:top w:w="100" w:type="dxa"/>
              <w:left w:w="100" w:type="dxa"/>
              <w:bottom w:w="100" w:type="dxa"/>
              <w:right w:w="100" w:type="dxa"/>
            </w:tcMar>
          </w:tcPr>
          <w:p w14:paraId="7E555D11" w14:textId="77777777" w:rsidR="00A61BE8" w:rsidRDefault="00000000">
            <w:r>
              <w:rPr>
                <w:b/>
                <w:bCs/>
              </w:rPr>
              <w:t>PostgreSQL</w:t>
            </w:r>
          </w:p>
        </w:tc>
        <w:tc>
          <w:tcPr>
            <w:tcW w:w="3320" w:type="dxa"/>
            <w:tcBorders>
              <w:top w:val="nil"/>
              <w:left w:val="nil"/>
              <w:bottom w:val="nil"/>
              <w:right w:val="nil"/>
            </w:tcBorders>
            <w:tcMar>
              <w:top w:w="100" w:type="dxa"/>
              <w:left w:w="100" w:type="dxa"/>
              <w:bottom w:w="100" w:type="dxa"/>
              <w:right w:w="100" w:type="dxa"/>
            </w:tcMar>
          </w:tcPr>
          <w:p w14:paraId="2BE04199" w14:textId="77777777" w:rsidR="00A61BE8" w:rsidRDefault="00000000">
            <w:r>
              <w:t>- Richesse fonctionnelle et conformité SQL</w:t>
            </w:r>
          </w:p>
          <w:p w14:paraId="55415E20" w14:textId="77777777" w:rsidR="00A61BE8" w:rsidRDefault="00000000">
            <w:r>
              <w:t>- Extensibilité et sécurité</w:t>
            </w:r>
          </w:p>
          <w:p w14:paraId="47C4DFC5" w14:textId="77777777" w:rsidR="00A61BE8" w:rsidRDefault="00000000">
            <w:r>
              <w:t>- Intégrité des données (ACID)</w:t>
            </w:r>
          </w:p>
          <w:p w14:paraId="66C962DA" w14:textId="77777777" w:rsidR="00A61BE8" w:rsidRDefault="00000000">
            <w:r>
              <w:t>- Fonctionnalités avancées (JSON, géospatial)</w:t>
            </w:r>
          </w:p>
        </w:tc>
        <w:tc>
          <w:tcPr>
            <w:tcW w:w="4286" w:type="dxa"/>
            <w:tcBorders>
              <w:top w:val="nil"/>
              <w:left w:val="nil"/>
              <w:bottom w:val="nil"/>
              <w:right w:val="nil"/>
            </w:tcBorders>
            <w:tcMar>
              <w:top w:w="100" w:type="dxa"/>
              <w:left w:w="100" w:type="dxa"/>
              <w:bottom w:w="100" w:type="dxa"/>
              <w:right w:w="100" w:type="dxa"/>
            </w:tcMar>
          </w:tcPr>
          <w:p w14:paraId="56E240AD" w14:textId="77777777" w:rsidR="00A61BE8" w:rsidRDefault="00000000">
            <w:r>
              <w:t>- Complexité initiale plus élevée</w:t>
            </w:r>
          </w:p>
          <w:p w14:paraId="40D813E0" w14:textId="77777777" w:rsidR="00A61BE8" w:rsidRDefault="00000000">
            <w:r>
              <w:t>- Configuration fine nécessaire pour optimiser les performances</w:t>
            </w:r>
          </w:p>
          <w:p w14:paraId="3C7F48D9" w14:textId="77777777" w:rsidR="00A61BE8" w:rsidRDefault="00000000">
            <w:r>
              <w:t>- Moins souvent disponible chez les hébergeurs mutualisés</w:t>
            </w:r>
          </w:p>
        </w:tc>
      </w:tr>
    </w:tbl>
    <w:p w14:paraId="672600B9" w14:textId="77777777" w:rsidR="00A61BE8" w:rsidRDefault="00000000">
      <w:pPr>
        <w:spacing w:before="240" w:after="240"/>
      </w:pPr>
      <w:bookmarkStart w:id="13" w:name="_Hlk218758489"/>
      <w:r>
        <w:rPr>
          <w:b/>
          <w:bCs/>
        </w:rPr>
        <w:t>Choix retenu :</w:t>
      </w:r>
      <w:r>
        <w:t xml:space="preserve"> Nous avons choisi </w:t>
      </w:r>
      <w:r>
        <w:rPr>
          <w:b/>
          <w:bCs/>
        </w:rPr>
        <w:t>MySQL</w:t>
      </w:r>
      <w:r>
        <w:t xml:space="preserve"> comme SGBD pour ce projet. Ce choix se justifie par :</w:t>
      </w:r>
    </w:p>
    <w:p w14:paraId="37F6A554" w14:textId="77777777" w:rsidR="00A61BE8" w:rsidRDefault="00000000">
      <w:pPr>
        <w:numPr>
          <w:ilvl w:val="0"/>
          <w:numId w:val="8"/>
        </w:numPr>
        <w:spacing w:before="240"/>
      </w:pPr>
      <w:bookmarkStart w:id="14" w:name="_Hlk218758511"/>
      <w:bookmarkEnd w:id="13"/>
      <w:r>
        <w:t xml:space="preserve">Sa parfaite intégration avec </w:t>
      </w:r>
      <w:proofErr w:type="spellStart"/>
      <w:r>
        <w:t>Laravel</w:t>
      </w:r>
      <w:proofErr w:type="spellEnd"/>
      <w:r>
        <w:t xml:space="preserve"> (Eloquent ORM)</w:t>
      </w:r>
    </w:p>
    <w:p w14:paraId="0C31657B" w14:textId="77777777" w:rsidR="00A61BE8" w:rsidRDefault="00000000">
      <w:pPr>
        <w:numPr>
          <w:ilvl w:val="0"/>
          <w:numId w:val="8"/>
        </w:numPr>
      </w:pPr>
      <w:r>
        <w:lastRenderedPageBreak/>
        <w:t>Sa simplicité de déploiement et d'administration</w:t>
      </w:r>
    </w:p>
    <w:p w14:paraId="5E0ECA9E" w14:textId="77777777" w:rsidR="00A61BE8" w:rsidRDefault="00000000">
      <w:pPr>
        <w:numPr>
          <w:ilvl w:val="0"/>
          <w:numId w:val="8"/>
        </w:numPr>
      </w:pPr>
      <w:r>
        <w:t>Ses performances reconnues pour les applications web</w:t>
      </w:r>
    </w:p>
    <w:p w14:paraId="787FEC4E" w14:textId="77777777" w:rsidR="00A61BE8" w:rsidRDefault="00000000">
      <w:pPr>
        <w:numPr>
          <w:ilvl w:val="0"/>
          <w:numId w:val="8"/>
        </w:numPr>
      </w:pPr>
      <w:r>
        <w:t>Sa large adoption dans la communauté PHP/</w:t>
      </w:r>
      <w:proofErr w:type="spellStart"/>
      <w:r>
        <w:t>Laravel</w:t>
      </w:r>
      <w:proofErr w:type="spellEnd"/>
    </w:p>
    <w:p w14:paraId="5E997587" w14:textId="77777777" w:rsidR="00A61BE8" w:rsidRDefault="00000000">
      <w:pPr>
        <w:numPr>
          <w:ilvl w:val="0"/>
          <w:numId w:val="8"/>
        </w:numPr>
        <w:spacing w:after="240"/>
      </w:pPr>
      <w:r>
        <w:t>Son caractère gratuit et Open Source</w:t>
      </w:r>
    </w:p>
    <w:p w14:paraId="403EAC5C" w14:textId="77777777" w:rsidR="00A61BE8" w:rsidRDefault="00000000">
      <w:pPr>
        <w:pStyle w:val="Titre4"/>
        <w:keepNext w:val="0"/>
        <w:keepLines w:val="0"/>
        <w:spacing w:before="240" w:after="40"/>
        <w:rPr>
          <w:b/>
          <w:bCs/>
          <w:color w:val="000000"/>
          <w:sz w:val="22"/>
          <w:szCs w:val="22"/>
        </w:rPr>
      </w:pPr>
      <w:bookmarkStart w:id="15" w:name="_bnm7ejh2agmr" w:colFirst="0" w:colLast="0"/>
      <w:bookmarkStart w:id="16" w:name="_Hlk218758524"/>
      <w:bookmarkEnd w:id="14"/>
      <w:bookmarkEnd w:id="15"/>
      <w:r>
        <w:rPr>
          <w:b/>
          <w:bCs/>
          <w:color w:val="000000"/>
          <w:sz w:val="22"/>
          <w:szCs w:val="22"/>
        </w:rPr>
        <w:t>c) Langages de programmation</w:t>
      </w:r>
    </w:p>
    <w:p w14:paraId="3F6729FA" w14:textId="77777777" w:rsidR="00A61BE8" w:rsidRDefault="00000000">
      <w:pPr>
        <w:pStyle w:val="Titre5"/>
        <w:keepNext w:val="0"/>
        <w:keepLines w:val="0"/>
        <w:spacing w:before="220" w:after="40"/>
        <w:rPr>
          <w:b/>
          <w:bCs/>
          <w:color w:val="000000"/>
          <w:sz w:val="20"/>
          <w:szCs w:val="20"/>
        </w:rPr>
      </w:pPr>
      <w:bookmarkStart w:id="17" w:name="_tflk58beplnf" w:colFirst="0" w:colLast="0"/>
      <w:bookmarkEnd w:id="16"/>
      <w:bookmarkEnd w:id="17"/>
      <w:r>
        <w:rPr>
          <w:rFonts w:ascii="Arial Unicode MS" w:eastAsia="Arial Unicode MS" w:hAnsi="Arial Unicode MS" w:cs="Arial Unicode MS"/>
          <w:b/>
          <w:bCs/>
          <w:color w:val="000000"/>
          <w:sz w:val="20"/>
          <w:szCs w:val="20"/>
        </w:rPr>
        <w:t xml:space="preserve">➢ </w:t>
      </w:r>
      <w:bookmarkStart w:id="18" w:name="_Hlk218758558"/>
      <w:r>
        <w:rPr>
          <w:rFonts w:ascii="Arial Unicode MS" w:eastAsia="Arial Unicode MS" w:hAnsi="Arial Unicode MS" w:cs="Arial Unicode MS"/>
          <w:b/>
          <w:bCs/>
          <w:color w:val="000000"/>
          <w:sz w:val="20"/>
          <w:szCs w:val="20"/>
        </w:rPr>
        <w:t>Bibliothèque de développement Frontend</w:t>
      </w:r>
    </w:p>
    <w:bookmarkEnd w:id="18"/>
    <w:p w14:paraId="73C22C84" w14:textId="77777777" w:rsidR="00A61BE8" w:rsidRDefault="00000000">
      <w:pPr>
        <w:spacing w:before="240" w:after="240"/>
      </w:pPr>
      <w:r>
        <w:t>Le développement frontend se concentre sur la partie de l'application avec laquelle les utilisateurs interagissent directement : l'interface utilisateur, la navigation et l'expérience globale.</w:t>
      </w:r>
    </w:p>
    <w:p w14:paraId="7B32B5D7" w14:textId="77777777" w:rsidR="00A61BE8" w:rsidRDefault="00000000">
      <w:pPr>
        <w:spacing w:before="240" w:after="240"/>
        <w:rPr>
          <w:b/>
          <w:bCs/>
        </w:rPr>
      </w:pPr>
      <w:bookmarkStart w:id="19" w:name="_Hlk218758577"/>
      <w:r>
        <w:rPr>
          <w:b/>
          <w:bCs/>
        </w:rPr>
        <w:t>Tableau 12 : Comparaison entre React.js et Vue.js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87"/>
        <w:gridCol w:w="3358"/>
        <w:gridCol w:w="4280"/>
      </w:tblGrid>
      <w:tr w:rsidR="00A61BE8" w14:paraId="76F845C3" w14:textId="77777777">
        <w:trPr>
          <w:trHeight w:val="500"/>
        </w:trPr>
        <w:tc>
          <w:tcPr>
            <w:tcW w:w="1386" w:type="dxa"/>
            <w:tcBorders>
              <w:top w:val="nil"/>
              <w:left w:val="nil"/>
              <w:bottom w:val="nil"/>
              <w:right w:val="nil"/>
            </w:tcBorders>
            <w:tcMar>
              <w:top w:w="100" w:type="dxa"/>
              <w:left w:w="100" w:type="dxa"/>
              <w:bottom w:w="100" w:type="dxa"/>
              <w:right w:w="100" w:type="dxa"/>
            </w:tcMar>
          </w:tcPr>
          <w:bookmarkEnd w:id="19"/>
          <w:p w14:paraId="6376FCE7" w14:textId="77777777" w:rsidR="00A61BE8" w:rsidRDefault="00000000">
            <w:pPr>
              <w:jc w:val="center"/>
            </w:pPr>
            <w:r>
              <w:rPr>
                <w:b/>
                <w:bCs/>
              </w:rPr>
              <w:t>Framework</w:t>
            </w:r>
          </w:p>
        </w:tc>
        <w:tc>
          <w:tcPr>
            <w:tcW w:w="3358" w:type="dxa"/>
            <w:tcBorders>
              <w:top w:val="nil"/>
              <w:left w:val="nil"/>
              <w:bottom w:val="nil"/>
              <w:right w:val="nil"/>
            </w:tcBorders>
            <w:tcMar>
              <w:top w:w="100" w:type="dxa"/>
              <w:left w:w="100" w:type="dxa"/>
              <w:bottom w:w="100" w:type="dxa"/>
              <w:right w:w="100" w:type="dxa"/>
            </w:tcMar>
          </w:tcPr>
          <w:p w14:paraId="66D1173C" w14:textId="77777777" w:rsidR="00A61BE8" w:rsidRDefault="00000000">
            <w:pPr>
              <w:jc w:val="center"/>
            </w:pPr>
            <w:r>
              <w:rPr>
                <w:b/>
                <w:bCs/>
              </w:rPr>
              <w:t>Avantages</w:t>
            </w:r>
          </w:p>
        </w:tc>
        <w:tc>
          <w:tcPr>
            <w:tcW w:w="4280" w:type="dxa"/>
            <w:tcBorders>
              <w:top w:val="nil"/>
              <w:left w:val="nil"/>
              <w:bottom w:val="nil"/>
              <w:right w:val="nil"/>
            </w:tcBorders>
            <w:tcMar>
              <w:top w:w="100" w:type="dxa"/>
              <w:left w:w="100" w:type="dxa"/>
              <w:bottom w:w="100" w:type="dxa"/>
              <w:right w:w="100" w:type="dxa"/>
            </w:tcMar>
          </w:tcPr>
          <w:p w14:paraId="7E755985" w14:textId="77777777" w:rsidR="00A61BE8" w:rsidRDefault="00000000">
            <w:pPr>
              <w:jc w:val="center"/>
            </w:pPr>
            <w:r>
              <w:rPr>
                <w:b/>
                <w:bCs/>
              </w:rPr>
              <w:t>Inconvénients</w:t>
            </w:r>
          </w:p>
        </w:tc>
      </w:tr>
      <w:tr w:rsidR="00A61BE8" w14:paraId="0A1CD1B3" w14:textId="77777777">
        <w:trPr>
          <w:trHeight w:val="2660"/>
        </w:trPr>
        <w:tc>
          <w:tcPr>
            <w:tcW w:w="1386" w:type="dxa"/>
            <w:tcBorders>
              <w:top w:val="nil"/>
              <w:left w:val="nil"/>
              <w:bottom w:val="nil"/>
              <w:right w:val="nil"/>
            </w:tcBorders>
            <w:tcMar>
              <w:top w:w="100" w:type="dxa"/>
              <w:left w:w="100" w:type="dxa"/>
              <w:bottom w:w="100" w:type="dxa"/>
              <w:right w:w="100" w:type="dxa"/>
            </w:tcMar>
          </w:tcPr>
          <w:p w14:paraId="2D99532F" w14:textId="77777777" w:rsidR="00A61BE8" w:rsidRDefault="00000000">
            <w:r>
              <w:rPr>
                <w:b/>
                <w:bCs/>
              </w:rPr>
              <w:t>React.js</w:t>
            </w:r>
          </w:p>
        </w:tc>
        <w:tc>
          <w:tcPr>
            <w:tcW w:w="3358" w:type="dxa"/>
            <w:tcBorders>
              <w:top w:val="nil"/>
              <w:left w:val="nil"/>
              <w:bottom w:val="nil"/>
              <w:right w:val="nil"/>
            </w:tcBorders>
            <w:tcMar>
              <w:top w:w="100" w:type="dxa"/>
              <w:left w:w="100" w:type="dxa"/>
              <w:bottom w:w="100" w:type="dxa"/>
              <w:right w:w="100" w:type="dxa"/>
            </w:tcMar>
          </w:tcPr>
          <w:p w14:paraId="6E1909F6" w14:textId="77777777" w:rsidR="00A61BE8" w:rsidRDefault="00000000">
            <w:r>
              <w:t>- Composants réutilisables</w:t>
            </w:r>
          </w:p>
          <w:p w14:paraId="51A0250B" w14:textId="77777777" w:rsidR="00A61BE8" w:rsidRDefault="00000000">
            <w:r>
              <w:t>- Virtual DOM pour des performances optimales</w:t>
            </w:r>
          </w:p>
          <w:p w14:paraId="07B9E872" w14:textId="77777777" w:rsidR="00A61BE8" w:rsidRDefault="00000000">
            <w:r>
              <w:t>- Écosystème riche (</w:t>
            </w:r>
            <w:proofErr w:type="spellStart"/>
            <w:r>
              <w:t>Redux</w:t>
            </w:r>
            <w:proofErr w:type="spellEnd"/>
            <w:r>
              <w:t xml:space="preserve">, </w:t>
            </w:r>
            <w:proofErr w:type="spellStart"/>
            <w:r>
              <w:t>React</w:t>
            </w:r>
            <w:proofErr w:type="spellEnd"/>
            <w:r>
              <w:t xml:space="preserve"> Router)</w:t>
            </w:r>
          </w:p>
          <w:p w14:paraId="021721E7" w14:textId="77777777" w:rsidR="00A61BE8" w:rsidRDefault="00000000">
            <w:r>
              <w:t>- Large communauté</w:t>
            </w:r>
          </w:p>
          <w:p w14:paraId="4C7C4F24" w14:textId="77777777" w:rsidR="00A61BE8" w:rsidRDefault="00000000">
            <w:r>
              <w:t>- Soutenu par Facebook</w:t>
            </w:r>
          </w:p>
          <w:p w14:paraId="57F50912" w14:textId="77777777" w:rsidR="00A61BE8" w:rsidRDefault="00000000">
            <w:r>
              <w:t>- Documentation excellente</w:t>
            </w:r>
          </w:p>
          <w:p w14:paraId="6E69E515" w14:textId="77777777" w:rsidR="00A61BE8" w:rsidRDefault="00000000">
            <w:r>
              <w:t>- Très demandé sur le marché</w:t>
            </w:r>
          </w:p>
        </w:tc>
        <w:tc>
          <w:tcPr>
            <w:tcW w:w="4280" w:type="dxa"/>
            <w:tcBorders>
              <w:top w:val="nil"/>
              <w:left w:val="nil"/>
              <w:bottom w:val="nil"/>
              <w:right w:val="nil"/>
            </w:tcBorders>
            <w:tcMar>
              <w:top w:w="100" w:type="dxa"/>
              <w:left w:w="100" w:type="dxa"/>
              <w:bottom w:w="100" w:type="dxa"/>
              <w:right w:w="100" w:type="dxa"/>
            </w:tcMar>
          </w:tcPr>
          <w:p w14:paraId="6F8645E5" w14:textId="77777777" w:rsidR="00A61BE8" w:rsidRDefault="00000000">
            <w:r>
              <w:t>- Courbe d'apprentissage initiale</w:t>
            </w:r>
          </w:p>
          <w:p w14:paraId="0D34585B" w14:textId="77777777" w:rsidR="00A61BE8" w:rsidRDefault="00000000">
            <w:r>
              <w:t>- Nécessite des bibliothèques tierces pour certaines fonctionnalités</w:t>
            </w:r>
          </w:p>
          <w:p w14:paraId="2C2E5FC5" w14:textId="77777777" w:rsidR="00A61BE8" w:rsidRDefault="00000000">
            <w:r>
              <w:t>- JSX peut être déroutant au début</w:t>
            </w:r>
          </w:p>
        </w:tc>
      </w:tr>
      <w:tr w:rsidR="00A61BE8" w14:paraId="087F1748" w14:textId="77777777">
        <w:trPr>
          <w:trHeight w:val="1580"/>
        </w:trPr>
        <w:tc>
          <w:tcPr>
            <w:tcW w:w="1386" w:type="dxa"/>
            <w:tcBorders>
              <w:top w:val="nil"/>
              <w:left w:val="nil"/>
              <w:bottom w:val="nil"/>
              <w:right w:val="nil"/>
            </w:tcBorders>
            <w:tcMar>
              <w:top w:w="100" w:type="dxa"/>
              <w:left w:w="100" w:type="dxa"/>
              <w:bottom w:w="100" w:type="dxa"/>
              <w:right w:w="100" w:type="dxa"/>
            </w:tcMar>
          </w:tcPr>
          <w:p w14:paraId="0EA57E4C" w14:textId="77777777" w:rsidR="00A61BE8" w:rsidRDefault="00000000">
            <w:r>
              <w:rPr>
                <w:b/>
                <w:bCs/>
              </w:rPr>
              <w:t>Vue.js</w:t>
            </w:r>
          </w:p>
        </w:tc>
        <w:tc>
          <w:tcPr>
            <w:tcW w:w="3358" w:type="dxa"/>
            <w:tcBorders>
              <w:top w:val="nil"/>
              <w:left w:val="nil"/>
              <w:bottom w:val="nil"/>
              <w:right w:val="nil"/>
            </w:tcBorders>
            <w:tcMar>
              <w:top w:w="100" w:type="dxa"/>
              <w:left w:w="100" w:type="dxa"/>
              <w:bottom w:w="100" w:type="dxa"/>
              <w:right w:w="100" w:type="dxa"/>
            </w:tcMar>
          </w:tcPr>
          <w:p w14:paraId="7DEADAE9" w14:textId="77777777" w:rsidR="00A61BE8" w:rsidRDefault="00000000">
            <w:r>
              <w:t>- Facile à apprendre</w:t>
            </w:r>
          </w:p>
          <w:p w14:paraId="35DD0A6A" w14:textId="77777777" w:rsidR="00A61BE8" w:rsidRDefault="00000000">
            <w:r>
              <w:t>- Documentation claire</w:t>
            </w:r>
          </w:p>
          <w:p w14:paraId="7BE56264" w14:textId="77777777" w:rsidR="00A61BE8" w:rsidRDefault="00000000">
            <w:r>
              <w:t>- Framework progressif</w:t>
            </w:r>
          </w:p>
          <w:p w14:paraId="29FC8706" w14:textId="77777777" w:rsidR="00A61BE8" w:rsidRDefault="00000000">
            <w:r>
              <w:t>- Performances excellentes</w:t>
            </w:r>
          </w:p>
          <w:p w14:paraId="57D4ABD9" w14:textId="77777777" w:rsidR="00A61BE8" w:rsidRDefault="00000000">
            <w:r>
              <w:t>- Bonne intégration</w:t>
            </w:r>
          </w:p>
        </w:tc>
        <w:tc>
          <w:tcPr>
            <w:tcW w:w="4280" w:type="dxa"/>
            <w:tcBorders>
              <w:top w:val="nil"/>
              <w:left w:val="nil"/>
              <w:bottom w:val="nil"/>
              <w:right w:val="nil"/>
            </w:tcBorders>
            <w:tcMar>
              <w:top w:w="100" w:type="dxa"/>
              <w:left w:w="100" w:type="dxa"/>
              <w:bottom w:w="100" w:type="dxa"/>
              <w:right w:w="100" w:type="dxa"/>
            </w:tcMar>
          </w:tcPr>
          <w:p w14:paraId="14D1864A" w14:textId="77777777" w:rsidR="00A61BE8" w:rsidRDefault="00000000">
            <w:r>
              <w:t xml:space="preserve">- Communauté plus petite que </w:t>
            </w:r>
            <w:proofErr w:type="spellStart"/>
            <w:r>
              <w:t>React</w:t>
            </w:r>
            <w:proofErr w:type="spellEnd"/>
          </w:p>
          <w:p w14:paraId="45199249" w14:textId="77777777" w:rsidR="00A61BE8" w:rsidRDefault="00000000">
            <w:r>
              <w:t>- Moins d'offres d'emploi</w:t>
            </w:r>
          </w:p>
          <w:p w14:paraId="010DC65A" w14:textId="77777777" w:rsidR="00A61BE8" w:rsidRDefault="00000000">
            <w:r>
              <w:t>- Écosystème moins mature</w:t>
            </w:r>
          </w:p>
        </w:tc>
      </w:tr>
    </w:tbl>
    <w:p w14:paraId="0EACDB8F" w14:textId="77777777" w:rsidR="00A61BE8" w:rsidRDefault="00000000">
      <w:pPr>
        <w:spacing w:before="240" w:after="240"/>
      </w:pPr>
      <w:bookmarkStart w:id="20" w:name="_Hlk218758688"/>
      <w:r>
        <w:rPr>
          <w:b/>
          <w:bCs/>
        </w:rPr>
        <w:t>Choix retenu :</w:t>
      </w:r>
      <w:r>
        <w:t xml:space="preserve"> Nous avons sélectionné </w:t>
      </w:r>
      <w:r>
        <w:rPr>
          <w:b/>
          <w:bCs/>
        </w:rPr>
        <w:t>React.js</w:t>
      </w:r>
      <w:r>
        <w:t xml:space="preserve"> pour le développement du Frontend. Ce choix est motivé par :</w:t>
      </w:r>
    </w:p>
    <w:p w14:paraId="186FB6FC" w14:textId="77777777" w:rsidR="00A61BE8" w:rsidRDefault="00000000">
      <w:pPr>
        <w:numPr>
          <w:ilvl w:val="0"/>
          <w:numId w:val="1"/>
        </w:numPr>
        <w:spacing w:before="240"/>
      </w:pPr>
      <w:r>
        <w:t>Sa réutilisabilité de composants (véhicules, missions, consommations...)</w:t>
      </w:r>
    </w:p>
    <w:p w14:paraId="10CB9BF5" w14:textId="77777777" w:rsidR="00A61BE8" w:rsidRDefault="00000000">
      <w:pPr>
        <w:numPr>
          <w:ilvl w:val="0"/>
          <w:numId w:val="1"/>
        </w:numPr>
      </w:pPr>
      <w:r>
        <w:t>Ses performances élevées grâce au Virtual DOM</w:t>
      </w:r>
    </w:p>
    <w:p w14:paraId="6E2ABCE3" w14:textId="77777777" w:rsidR="00A61BE8" w:rsidRDefault="00000000">
      <w:pPr>
        <w:numPr>
          <w:ilvl w:val="0"/>
          <w:numId w:val="1"/>
        </w:numPr>
      </w:pPr>
      <w:r>
        <w:t>Son large écosystème et sa grande communauté</w:t>
      </w:r>
    </w:p>
    <w:p w14:paraId="789D3F78" w14:textId="77777777" w:rsidR="00A61BE8" w:rsidRDefault="00000000">
      <w:pPr>
        <w:numPr>
          <w:ilvl w:val="0"/>
          <w:numId w:val="1"/>
        </w:numPr>
      </w:pPr>
      <w:r>
        <w:t>Son adoption par de grandes entreprises</w:t>
      </w:r>
    </w:p>
    <w:p w14:paraId="4398CF83" w14:textId="77777777" w:rsidR="00A61BE8" w:rsidRDefault="00000000">
      <w:pPr>
        <w:numPr>
          <w:ilvl w:val="0"/>
          <w:numId w:val="1"/>
        </w:numPr>
        <w:spacing w:after="240"/>
      </w:pPr>
      <w:r>
        <w:t xml:space="preserve">Sa complémentarité avec les API REST </w:t>
      </w:r>
      <w:proofErr w:type="spellStart"/>
      <w:r>
        <w:t>Laravel</w:t>
      </w:r>
      <w:proofErr w:type="spellEnd"/>
    </w:p>
    <w:p w14:paraId="585DA43D" w14:textId="77777777" w:rsidR="00A61BE8" w:rsidRDefault="00000000">
      <w:pPr>
        <w:pStyle w:val="Titre5"/>
        <w:keepNext w:val="0"/>
        <w:keepLines w:val="0"/>
        <w:spacing w:before="220" w:after="40"/>
        <w:rPr>
          <w:b/>
          <w:bCs/>
          <w:color w:val="000000"/>
          <w:sz w:val="20"/>
          <w:szCs w:val="20"/>
        </w:rPr>
      </w:pPr>
      <w:bookmarkStart w:id="21" w:name="_jqy21igrfxy9" w:colFirst="0" w:colLast="0"/>
      <w:bookmarkEnd w:id="20"/>
      <w:bookmarkEnd w:id="21"/>
      <w:r>
        <w:rPr>
          <w:rFonts w:ascii="Arial Unicode MS" w:eastAsia="Arial Unicode MS" w:hAnsi="Arial Unicode MS" w:cs="Arial Unicode MS"/>
          <w:b/>
          <w:bCs/>
          <w:color w:val="000000"/>
          <w:sz w:val="20"/>
          <w:szCs w:val="20"/>
        </w:rPr>
        <w:t xml:space="preserve">➢ </w:t>
      </w:r>
      <w:bookmarkStart w:id="22" w:name="_Hlk218758716"/>
      <w:r>
        <w:rPr>
          <w:rFonts w:ascii="Arial Unicode MS" w:eastAsia="Arial Unicode MS" w:hAnsi="Arial Unicode MS" w:cs="Arial Unicode MS"/>
          <w:b/>
          <w:bCs/>
          <w:color w:val="000000"/>
          <w:sz w:val="20"/>
          <w:szCs w:val="20"/>
        </w:rPr>
        <w:t>Framework de développement Backend</w:t>
      </w:r>
      <w:bookmarkEnd w:id="22"/>
    </w:p>
    <w:p w14:paraId="1B729539" w14:textId="77777777" w:rsidR="00A61BE8" w:rsidRDefault="00000000">
      <w:pPr>
        <w:spacing w:before="240" w:after="240"/>
      </w:pPr>
      <w:r>
        <w:t>Le backend gère les coulisses de l'application : gestion de la base de données, authentification des utilisateurs, logique métier, etc.</w:t>
      </w:r>
    </w:p>
    <w:p w14:paraId="15D3761D" w14:textId="77777777" w:rsidR="00A61BE8" w:rsidRDefault="00000000">
      <w:pPr>
        <w:spacing w:before="240" w:after="240"/>
        <w:rPr>
          <w:b/>
          <w:bCs/>
        </w:rPr>
      </w:pPr>
      <w:bookmarkStart w:id="23" w:name="_Hlk218759010"/>
      <w:r>
        <w:rPr>
          <w:b/>
          <w:bCs/>
        </w:rPr>
        <w:t xml:space="preserve">Tableau 13 : Comparaison entre </w:t>
      </w:r>
      <w:proofErr w:type="spellStart"/>
      <w:r>
        <w:rPr>
          <w:b/>
          <w:bCs/>
        </w:rPr>
        <w:t>Laravel</w:t>
      </w:r>
      <w:proofErr w:type="spellEnd"/>
      <w:r>
        <w:rPr>
          <w:b/>
          <w:bCs/>
        </w:rPr>
        <w:t xml:space="preserve"> et Symfony</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88"/>
        <w:gridCol w:w="3350"/>
        <w:gridCol w:w="4287"/>
      </w:tblGrid>
      <w:tr w:rsidR="00A61BE8" w14:paraId="4ED53BDA" w14:textId="77777777">
        <w:trPr>
          <w:trHeight w:val="500"/>
        </w:trPr>
        <w:tc>
          <w:tcPr>
            <w:tcW w:w="1388" w:type="dxa"/>
            <w:tcBorders>
              <w:top w:val="nil"/>
              <w:left w:val="nil"/>
              <w:bottom w:val="nil"/>
              <w:right w:val="nil"/>
            </w:tcBorders>
            <w:tcMar>
              <w:top w:w="100" w:type="dxa"/>
              <w:left w:w="100" w:type="dxa"/>
              <w:bottom w:w="100" w:type="dxa"/>
              <w:right w:w="100" w:type="dxa"/>
            </w:tcMar>
          </w:tcPr>
          <w:bookmarkEnd w:id="23"/>
          <w:p w14:paraId="6C66F82C" w14:textId="77777777" w:rsidR="00A61BE8" w:rsidRDefault="00000000">
            <w:pPr>
              <w:jc w:val="center"/>
            </w:pPr>
            <w:r>
              <w:rPr>
                <w:b/>
                <w:bCs/>
              </w:rPr>
              <w:lastRenderedPageBreak/>
              <w:t>Framework</w:t>
            </w:r>
          </w:p>
        </w:tc>
        <w:tc>
          <w:tcPr>
            <w:tcW w:w="3349" w:type="dxa"/>
            <w:tcBorders>
              <w:top w:val="nil"/>
              <w:left w:val="nil"/>
              <w:bottom w:val="nil"/>
              <w:right w:val="nil"/>
            </w:tcBorders>
            <w:tcMar>
              <w:top w:w="100" w:type="dxa"/>
              <w:left w:w="100" w:type="dxa"/>
              <w:bottom w:w="100" w:type="dxa"/>
              <w:right w:w="100" w:type="dxa"/>
            </w:tcMar>
          </w:tcPr>
          <w:p w14:paraId="454B8E52" w14:textId="77777777" w:rsidR="00A61BE8" w:rsidRDefault="00000000">
            <w:pPr>
              <w:jc w:val="center"/>
            </w:pPr>
            <w:r>
              <w:rPr>
                <w:b/>
                <w:bCs/>
              </w:rPr>
              <w:t>Avantages</w:t>
            </w:r>
          </w:p>
        </w:tc>
        <w:tc>
          <w:tcPr>
            <w:tcW w:w="4286" w:type="dxa"/>
            <w:tcBorders>
              <w:top w:val="nil"/>
              <w:left w:val="nil"/>
              <w:bottom w:val="nil"/>
              <w:right w:val="nil"/>
            </w:tcBorders>
            <w:tcMar>
              <w:top w:w="100" w:type="dxa"/>
              <w:left w:w="100" w:type="dxa"/>
              <w:bottom w:w="100" w:type="dxa"/>
              <w:right w:w="100" w:type="dxa"/>
            </w:tcMar>
          </w:tcPr>
          <w:p w14:paraId="7E9FADA3" w14:textId="77777777" w:rsidR="00A61BE8" w:rsidRDefault="00000000">
            <w:pPr>
              <w:jc w:val="center"/>
            </w:pPr>
            <w:r>
              <w:rPr>
                <w:b/>
                <w:bCs/>
              </w:rPr>
              <w:t>Inconvénients</w:t>
            </w:r>
          </w:p>
        </w:tc>
      </w:tr>
      <w:tr w:rsidR="00A61BE8" w14:paraId="6E5D50F0" w14:textId="77777777">
        <w:trPr>
          <w:trHeight w:val="2930"/>
        </w:trPr>
        <w:tc>
          <w:tcPr>
            <w:tcW w:w="1388" w:type="dxa"/>
            <w:tcBorders>
              <w:top w:val="nil"/>
              <w:left w:val="nil"/>
              <w:bottom w:val="nil"/>
              <w:right w:val="nil"/>
            </w:tcBorders>
            <w:tcMar>
              <w:top w:w="100" w:type="dxa"/>
              <w:left w:w="100" w:type="dxa"/>
              <w:bottom w:w="100" w:type="dxa"/>
              <w:right w:w="100" w:type="dxa"/>
            </w:tcMar>
          </w:tcPr>
          <w:p w14:paraId="6565FAED" w14:textId="77777777" w:rsidR="00A61BE8" w:rsidRDefault="00000000">
            <w:proofErr w:type="spellStart"/>
            <w:r>
              <w:rPr>
                <w:b/>
                <w:bCs/>
              </w:rPr>
              <w:t>Laravel</w:t>
            </w:r>
            <w:proofErr w:type="spellEnd"/>
          </w:p>
        </w:tc>
        <w:tc>
          <w:tcPr>
            <w:tcW w:w="3349" w:type="dxa"/>
            <w:tcBorders>
              <w:top w:val="nil"/>
              <w:left w:val="nil"/>
              <w:bottom w:val="nil"/>
              <w:right w:val="nil"/>
            </w:tcBorders>
            <w:tcMar>
              <w:top w:w="100" w:type="dxa"/>
              <w:left w:w="100" w:type="dxa"/>
              <w:bottom w:w="100" w:type="dxa"/>
              <w:right w:w="100" w:type="dxa"/>
            </w:tcMar>
          </w:tcPr>
          <w:p w14:paraId="1458430C" w14:textId="77777777" w:rsidR="00A61BE8" w:rsidRDefault="00000000">
            <w:r>
              <w:t>- Syntaxe élégante et expressive</w:t>
            </w:r>
          </w:p>
          <w:p w14:paraId="1910DAE2" w14:textId="77777777" w:rsidR="00A61BE8" w:rsidRDefault="00000000">
            <w:r>
              <w:t>- Eloquent ORM puissant</w:t>
            </w:r>
          </w:p>
          <w:p w14:paraId="36A9DA6E" w14:textId="77777777" w:rsidR="00A61BE8" w:rsidRDefault="00000000">
            <w:r>
              <w:t xml:space="preserve">- Migration et </w:t>
            </w:r>
            <w:proofErr w:type="spellStart"/>
            <w:r>
              <w:t>seeding</w:t>
            </w:r>
            <w:proofErr w:type="spellEnd"/>
            <w:r>
              <w:t xml:space="preserve"> intégrés</w:t>
            </w:r>
          </w:p>
          <w:p w14:paraId="2D2D8EFF" w14:textId="77777777" w:rsidR="00A61BE8" w:rsidRDefault="00000000">
            <w:r>
              <w:t>- Système d'authentification complet</w:t>
            </w:r>
          </w:p>
          <w:p w14:paraId="47D388BB" w14:textId="77777777" w:rsidR="00A61BE8" w:rsidRDefault="00000000">
            <w:r>
              <w:t>- Documentation excellente</w:t>
            </w:r>
          </w:p>
          <w:p w14:paraId="19313B56" w14:textId="77777777" w:rsidR="00A61BE8" w:rsidRDefault="00000000">
            <w:r>
              <w:t>- Large communauté</w:t>
            </w:r>
          </w:p>
          <w:p w14:paraId="10BE1E13" w14:textId="77777777" w:rsidR="00A61BE8" w:rsidRDefault="00000000">
            <w:r>
              <w:t>- Écosystème riche (</w:t>
            </w:r>
            <w:proofErr w:type="spellStart"/>
            <w:r>
              <w:t>Passport</w:t>
            </w:r>
            <w:proofErr w:type="spellEnd"/>
            <w:r>
              <w:t xml:space="preserve">, </w:t>
            </w:r>
            <w:proofErr w:type="spellStart"/>
            <w:r>
              <w:t>Sanctum</w:t>
            </w:r>
            <w:proofErr w:type="spellEnd"/>
            <w:r>
              <w:t>)</w:t>
            </w:r>
          </w:p>
          <w:p w14:paraId="68946B7C" w14:textId="77777777" w:rsidR="00A61BE8" w:rsidRDefault="00000000">
            <w:r>
              <w:t>- Idéal pour les API REST</w:t>
            </w:r>
          </w:p>
        </w:tc>
        <w:tc>
          <w:tcPr>
            <w:tcW w:w="4286" w:type="dxa"/>
            <w:tcBorders>
              <w:top w:val="nil"/>
              <w:left w:val="nil"/>
              <w:bottom w:val="nil"/>
              <w:right w:val="nil"/>
            </w:tcBorders>
            <w:tcMar>
              <w:top w:w="100" w:type="dxa"/>
              <w:left w:w="100" w:type="dxa"/>
              <w:bottom w:w="100" w:type="dxa"/>
              <w:right w:w="100" w:type="dxa"/>
            </w:tcMar>
          </w:tcPr>
          <w:p w14:paraId="20EC50CF" w14:textId="77777777" w:rsidR="00A61BE8" w:rsidRDefault="00000000">
            <w:r>
              <w:t>- Performances légèrement inférieures à Symfony</w:t>
            </w:r>
          </w:p>
          <w:p w14:paraId="24E4EA18" w14:textId="77777777" w:rsidR="00A61BE8" w:rsidRDefault="00000000">
            <w:r>
              <w:t>- Mise à jour majeure annuelle</w:t>
            </w:r>
          </w:p>
          <w:p w14:paraId="7CF56CD6" w14:textId="77777777" w:rsidR="00A61BE8" w:rsidRDefault="00000000">
            <w:r>
              <w:t>- Peut être "magique" (convention over configuration)</w:t>
            </w:r>
          </w:p>
        </w:tc>
      </w:tr>
      <w:tr w:rsidR="00A61BE8" w14:paraId="0B5331B5" w14:textId="77777777">
        <w:trPr>
          <w:trHeight w:val="1850"/>
        </w:trPr>
        <w:tc>
          <w:tcPr>
            <w:tcW w:w="1388" w:type="dxa"/>
            <w:tcBorders>
              <w:top w:val="nil"/>
              <w:left w:val="nil"/>
              <w:bottom w:val="nil"/>
              <w:right w:val="nil"/>
            </w:tcBorders>
            <w:tcMar>
              <w:top w:w="100" w:type="dxa"/>
              <w:left w:w="100" w:type="dxa"/>
              <w:bottom w:w="100" w:type="dxa"/>
              <w:right w:w="100" w:type="dxa"/>
            </w:tcMar>
          </w:tcPr>
          <w:p w14:paraId="0CF7097E" w14:textId="77777777" w:rsidR="00A61BE8" w:rsidRDefault="00000000">
            <w:r>
              <w:rPr>
                <w:b/>
                <w:bCs/>
              </w:rPr>
              <w:t>Symfony</w:t>
            </w:r>
          </w:p>
        </w:tc>
        <w:tc>
          <w:tcPr>
            <w:tcW w:w="3349" w:type="dxa"/>
            <w:tcBorders>
              <w:top w:val="nil"/>
              <w:left w:val="nil"/>
              <w:bottom w:val="nil"/>
              <w:right w:val="nil"/>
            </w:tcBorders>
            <w:tcMar>
              <w:top w:w="100" w:type="dxa"/>
              <w:left w:w="100" w:type="dxa"/>
              <w:bottom w:w="100" w:type="dxa"/>
              <w:right w:w="100" w:type="dxa"/>
            </w:tcMar>
          </w:tcPr>
          <w:p w14:paraId="7C33D573" w14:textId="77777777" w:rsidR="00A61BE8" w:rsidRDefault="00000000">
            <w:r>
              <w:t>- Très performant</w:t>
            </w:r>
          </w:p>
          <w:p w14:paraId="6B90A332" w14:textId="77777777" w:rsidR="00A61BE8" w:rsidRDefault="00000000">
            <w:r>
              <w:t>- Modularité par composants</w:t>
            </w:r>
          </w:p>
          <w:p w14:paraId="26D1B046" w14:textId="77777777" w:rsidR="00A61BE8" w:rsidRDefault="00000000">
            <w:r>
              <w:t>- Stabilité à long terme</w:t>
            </w:r>
          </w:p>
          <w:p w14:paraId="556431B0" w14:textId="77777777" w:rsidR="00A61BE8" w:rsidRDefault="00000000">
            <w:r>
              <w:t>- Documentation professionnelle</w:t>
            </w:r>
          </w:p>
          <w:p w14:paraId="7FD318FB" w14:textId="77777777" w:rsidR="00A61BE8" w:rsidRDefault="00000000">
            <w:r>
              <w:t>- Utilisé par de grandes entreprises</w:t>
            </w:r>
          </w:p>
        </w:tc>
        <w:tc>
          <w:tcPr>
            <w:tcW w:w="4286" w:type="dxa"/>
            <w:tcBorders>
              <w:top w:val="nil"/>
              <w:left w:val="nil"/>
              <w:bottom w:val="nil"/>
              <w:right w:val="nil"/>
            </w:tcBorders>
            <w:tcMar>
              <w:top w:w="100" w:type="dxa"/>
              <w:left w:w="100" w:type="dxa"/>
              <w:bottom w:w="100" w:type="dxa"/>
              <w:right w:w="100" w:type="dxa"/>
            </w:tcMar>
          </w:tcPr>
          <w:p w14:paraId="60725289" w14:textId="77777777" w:rsidR="00A61BE8" w:rsidRDefault="00000000">
            <w:r>
              <w:t>- Courbe d'apprentissage plus raide</w:t>
            </w:r>
          </w:p>
          <w:p w14:paraId="1CD54DA1" w14:textId="77777777" w:rsidR="00A61BE8" w:rsidRDefault="00000000">
            <w:r>
              <w:t>- Configuration plus complexe</w:t>
            </w:r>
          </w:p>
          <w:p w14:paraId="3E0FD6A1" w14:textId="77777777" w:rsidR="00A61BE8" w:rsidRDefault="00000000">
            <w:r>
              <w:t>- Verbosité du code</w:t>
            </w:r>
          </w:p>
          <w:p w14:paraId="00A9C0B9" w14:textId="77777777" w:rsidR="00A61BE8" w:rsidRDefault="00000000">
            <w:r>
              <w:t>- Délai de mise sur le marché plus long</w:t>
            </w:r>
          </w:p>
        </w:tc>
      </w:tr>
    </w:tbl>
    <w:p w14:paraId="11A69E96" w14:textId="77777777" w:rsidR="00A61BE8" w:rsidRDefault="00000000">
      <w:pPr>
        <w:spacing w:before="240" w:after="240"/>
      </w:pPr>
      <w:bookmarkStart w:id="24" w:name="_Hlk218758909"/>
      <w:r>
        <w:rPr>
          <w:b/>
          <w:bCs/>
        </w:rPr>
        <w:t>Choix retenu :</w:t>
      </w:r>
      <w:r>
        <w:t xml:space="preserve"> Nous avons choisi </w:t>
      </w:r>
      <w:proofErr w:type="spellStart"/>
      <w:r>
        <w:rPr>
          <w:b/>
          <w:bCs/>
        </w:rPr>
        <w:t>Laravel</w:t>
      </w:r>
      <w:proofErr w:type="spellEnd"/>
      <w:r>
        <w:t xml:space="preserve"> comme </w:t>
      </w:r>
      <w:proofErr w:type="spellStart"/>
      <w:r>
        <w:t>framework</w:t>
      </w:r>
      <w:proofErr w:type="spellEnd"/>
      <w:r>
        <w:t xml:space="preserve"> Backend. Ce choix se justifie par :</w:t>
      </w:r>
    </w:p>
    <w:p w14:paraId="401E9774" w14:textId="77777777" w:rsidR="00A61BE8" w:rsidRDefault="00000000">
      <w:pPr>
        <w:numPr>
          <w:ilvl w:val="0"/>
          <w:numId w:val="10"/>
        </w:numPr>
        <w:spacing w:before="240"/>
      </w:pPr>
      <w:r>
        <w:t>Sa syntaxe claire et expressive, idéale pour un développement rapide</w:t>
      </w:r>
    </w:p>
    <w:p w14:paraId="70A50CC0" w14:textId="77777777" w:rsidR="00A61BE8" w:rsidRDefault="00000000">
      <w:pPr>
        <w:numPr>
          <w:ilvl w:val="0"/>
          <w:numId w:val="10"/>
        </w:numPr>
      </w:pPr>
      <w:r>
        <w:t>Son ORM Eloquent qui facilite les interactions avec MySQL</w:t>
      </w:r>
    </w:p>
    <w:p w14:paraId="06E70E8D" w14:textId="77777777" w:rsidR="00A61BE8" w:rsidRDefault="00000000">
      <w:pPr>
        <w:numPr>
          <w:ilvl w:val="0"/>
          <w:numId w:val="10"/>
        </w:numPr>
      </w:pPr>
      <w:r>
        <w:t>Son système d'authentification JWT intégré (</w:t>
      </w:r>
      <w:proofErr w:type="spellStart"/>
      <w:r>
        <w:t>Laravel</w:t>
      </w:r>
      <w:proofErr w:type="spellEnd"/>
      <w:r>
        <w:t xml:space="preserve"> </w:t>
      </w:r>
      <w:proofErr w:type="spellStart"/>
      <w:r>
        <w:t>Passport</w:t>
      </w:r>
      <w:proofErr w:type="spellEnd"/>
      <w:r>
        <w:t>/</w:t>
      </w:r>
      <w:proofErr w:type="spellStart"/>
      <w:r>
        <w:t>Sanctum</w:t>
      </w:r>
      <w:proofErr w:type="spellEnd"/>
      <w:r>
        <w:t>)</w:t>
      </w:r>
    </w:p>
    <w:p w14:paraId="6925E0CE" w14:textId="77777777" w:rsidR="00A61BE8" w:rsidRDefault="00000000">
      <w:pPr>
        <w:numPr>
          <w:ilvl w:val="0"/>
          <w:numId w:val="10"/>
        </w:numPr>
      </w:pPr>
      <w:r>
        <w:t>Son excellent support pour les API RESTful</w:t>
      </w:r>
    </w:p>
    <w:p w14:paraId="6D2E37C5" w14:textId="77777777" w:rsidR="00A61BE8" w:rsidRDefault="00000000">
      <w:pPr>
        <w:numPr>
          <w:ilvl w:val="0"/>
          <w:numId w:val="10"/>
        </w:numPr>
      </w:pPr>
      <w:r>
        <w:t>Sa documentation complète et sa large communauté</w:t>
      </w:r>
    </w:p>
    <w:p w14:paraId="211E60DA" w14:textId="77777777" w:rsidR="00A61BE8" w:rsidRDefault="00000000">
      <w:pPr>
        <w:numPr>
          <w:ilvl w:val="0"/>
          <w:numId w:val="10"/>
        </w:numPr>
        <w:spacing w:after="240"/>
      </w:pPr>
      <w:r>
        <w:t>Sa parfaite adéquation avec les besoins du projet</w:t>
      </w:r>
    </w:p>
    <w:p w14:paraId="25764E68" w14:textId="77777777" w:rsidR="00A61BE8" w:rsidRDefault="00000000">
      <w:pPr>
        <w:pStyle w:val="Titre4"/>
        <w:keepNext w:val="0"/>
        <w:keepLines w:val="0"/>
        <w:spacing w:before="240" w:after="40"/>
        <w:rPr>
          <w:b/>
          <w:bCs/>
          <w:color w:val="000000"/>
          <w:sz w:val="22"/>
          <w:szCs w:val="22"/>
        </w:rPr>
      </w:pPr>
      <w:bookmarkStart w:id="25" w:name="_fiufwe11ova3" w:colFirst="0" w:colLast="0"/>
      <w:bookmarkStart w:id="26" w:name="_Hlk218758941"/>
      <w:bookmarkEnd w:id="24"/>
      <w:bookmarkEnd w:id="25"/>
      <w:r>
        <w:rPr>
          <w:b/>
          <w:bCs/>
          <w:color w:val="000000"/>
          <w:sz w:val="22"/>
          <w:szCs w:val="22"/>
        </w:rPr>
        <w:t xml:space="preserve">d) Application </w:t>
      </w:r>
      <w:proofErr w:type="spellStart"/>
      <w:r>
        <w:rPr>
          <w:b/>
          <w:bCs/>
          <w:color w:val="000000"/>
          <w:sz w:val="22"/>
          <w:szCs w:val="22"/>
        </w:rPr>
        <w:t>Programming</w:t>
      </w:r>
      <w:proofErr w:type="spellEnd"/>
      <w:r>
        <w:rPr>
          <w:b/>
          <w:bCs/>
          <w:color w:val="000000"/>
          <w:sz w:val="22"/>
          <w:szCs w:val="22"/>
        </w:rPr>
        <w:t xml:space="preserve"> Interface (API)</w:t>
      </w:r>
    </w:p>
    <w:p w14:paraId="46AAC2FF" w14:textId="77777777" w:rsidR="00A61BE8" w:rsidRDefault="00000000">
      <w:pPr>
        <w:spacing w:before="240" w:after="240"/>
      </w:pPr>
      <w:bookmarkStart w:id="27" w:name="_Hlk218758964"/>
      <w:bookmarkEnd w:id="26"/>
      <w:r>
        <w:t xml:space="preserve">Une API facilite la communication entre deux applications en fournissant une interface autorisant l'échange de données. Dans notre projet, l'API permet la transmission de données entre le client </w:t>
      </w:r>
      <w:proofErr w:type="spellStart"/>
      <w:r>
        <w:t>React</w:t>
      </w:r>
      <w:proofErr w:type="spellEnd"/>
      <w:r>
        <w:t xml:space="preserve"> et le serveur </w:t>
      </w:r>
      <w:proofErr w:type="spellStart"/>
      <w:r>
        <w:t>Laravel</w:t>
      </w:r>
      <w:proofErr w:type="spellEnd"/>
      <w:r>
        <w:t>.</w:t>
      </w:r>
    </w:p>
    <w:p w14:paraId="20079AF6" w14:textId="77777777" w:rsidR="00A61BE8" w:rsidRDefault="00000000">
      <w:pPr>
        <w:spacing w:before="240" w:after="240"/>
        <w:rPr>
          <w:b/>
          <w:bCs/>
        </w:rPr>
      </w:pPr>
      <w:bookmarkStart w:id="28" w:name="_Hlk218758980"/>
      <w:bookmarkEnd w:id="27"/>
      <w:r>
        <w:rPr>
          <w:b/>
          <w:bCs/>
        </w:rPr>
        <w:t xml:space="preserve">Tableau 14 : Comparaison entre API REST et </w:t>
      </w:r>
      <w:proofErr w:type="spellStart"/>
      <w:r>
        <w:rPr>
          <w:b/>
          <w:bCs/>
        </w:rPr>
        <w:t>GraphQL</w:t>
      </w:r>
      <w:proofErr w:type="spellEnd"/>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78"/>
        <w:gridCol w:w="3984"/>
        <w:gridCol w:w="3263"/>
      </w:tblGrid>
      <w:tr w:rsidR="00A61BE8" w14:paraId="7DAC877A" w14:textId="77777777">
        <w:trPr>
          <w:trHeight w:val="770"/>
        </w:trPr>
        <w:tc>
          <w:tcPr>
            <w:tcW w:w="1778" w:type="dxa"/>
            <w:tcBorders>
              <w:top w:val="nil"/>
              <w:left w:val="nil"/>
              <w:bottom w:val="nil"/>
              <w:right w:val="nil"/>
            </w:tcBorders>
            <w:tcMar>
              <w:top w:w="100" w:type="dxa"/>
              <w:left w:w="100" w:type="dxa"/>
              <w:bottom w:w="100" w:type="dxa"/>
              <w:right w:w="100" w:type="dxa"/>
            </w:tcMar>
          </w:tcPr>
          <w:bookmarkEnd w:id="28"/>
          <w:p w14:paraId="5ED09F8A" w14:textId="77777777" w:rsidR="00A61BE8" w:rsidRDefault="00000000">
            <w:pPr>
              <w:jc w:val="center"/>
            </w:pPr>
            <w:r>
              <w:rPr>
                <w:b/>
                <w:bCs/>
              </w:rPr>
              <w:t>Architecture API</w:t>
            </w:r>
          </w:p>
        </w:tc>
        <w:tc>
          <w:tcPr>
            <w:tcW w:w="3984" w:type="dxa"/>
            <w:tcBorders>
              <w:top w:val="nil"/>
              <w:left w:val="nil"/>
              <w:bottom w:val="nil"/>
              <w:right w:val="nil"/>
            </w:tcBorders>
            <w:tcMar>
              <w:top w:w="100" w:type="dxa"/>
              <w:left w:w="100" w:type="dxa"/>
              <w:bottom w:w="100" w:type="dxa"/>
              <w:right w:w="100" w:type="dxa"/>
            </w:tcMar>
          </w:tcPr>
          <w:p w14:paraId="0485589D" w14:textId="77777777" w:rsidR="00A61BE8" w:rsidRDefault="00000000">
            <w:pPr>
              <w:jc w:val="center"/>
            </w:pPr>
            <w:r>
              <w:rPr>
                <w:b/>
                <w:bCs/>
              </w:rPr>
              <w:t>Avantages</w:t>
            </w:r>
          </w:p>
        </w:tc>
        <w:tc>
          <w:tcPr>
            <w:tcW w:w="3263" w:type="dxa"/>
            <w:tcBorders>
              <w:top w:val="nil"/>
              <w:left w:val="nil"/>
              <w:bottom w:val="nil"/>
              <w:right w:val="nil"/>
            </w:tcBorders>
            <w:tcMar>
              <w:top w:w="100" w:type="dxa"/>
              <w:left w:w="100" w:type="dxa"/>
              <w:bottom w:w="100" w:type="dxa"/>
              <w:right w:w="100" w:type="dxa"/>
            </w:tcMar>
          </w:tcPr>
          <w:p w14:paraId="0AA52C98" w14:textId="77777777" w:rsidR="00A61BE8" w:rsidRDefault="00000000">
            <w:pPr>
              <w:jc w:val="center"/>
            </w:pPr>
            <w:r>
              <w:rPr>
                <w:b/>
                <w:bCs/>
              </w:rPr>
              <w:t>Inconvénients</w:t>
            </w:r>
          </w:p>
        </w:tc>
      </w:tr>
      <w:tr w:rsidR="00A61BE8" w14:paraId="6B7CC796" w14:textId="77777777">
        <w:trPr>
          <w:trHeight w:val="2120"/>
        </w:trPr>
        <w:tc>
          <w:tcPr>
            <w:tcW w:w="1778" w:type="dxa"/>
            <w:tcBorders>
              <w:top w:val="nil"/>
              <w:left w:val="nil"/>
              <w:bottom w:val="nil"/>
              <w:right w:val="nil"/>
            </w:tcBorders>
            <w:tcMar>
              <w:top w:w="100" w:type="dxa"/>
              <w:left w:w="100" w:type="dxa"/>
              <w:bottom w:w="100" w:type="dxa"/>
              <w:right w:w="100" w:type="dxa"/>
            </w:tcMar>
          </w:tcPr>
          <w:p w14:paraId="5ED63F5E" w14:textId="77777777" w:rsidR="00A61BE8" w:rsidRDefault="00000000">
            <w:r>
              <w:rPr>
                <w:b/>
                <w:bCs/>
              </w:rPr>
              <w:lastRenderedPageBreak/>
              <w:t>REST</w:t>
            </w:r>
          </w:p>
        </w:tc>
        <w:tc>
          <w:tcPr>
            <w:tcW w:w="3984" w:type="dxa"/>
            <w:tcBorders>
              <w:top w:val="nil"/>
              <w:left w:val="nil"/>
              <w:bottom w:val="nil"/>
              <w:right w:val="nil"/>
            </w:tcBorders>
            <w:tcMar>
              <w:top w:w="100" w:type="dxa"/>
              <w:left w:w="100" w:type="dxa"/>
              <w:bottom w:w="100" w:type="dxa"/>
              <w:right w:w="100" w:type="dxa"/>
            </w:tcMar>
          </w:tcPr>
          <w:p w14:paraId="5C49D04A" w14:textId="77777777" w:rsidR="00A61BE8" w:rsidRDefault="00000000">
            <w:r>
              <w:t>- Standard largement adopté</w:t>
            </w:r>
          </w:p>
          <w:p w14:paraId="16C88A3E" w14:textId="77777777" w:rsidR="00A61BE8" w:rsidRDefault="00000000">
            <w:r>
              <w:t>- Simplicité de mise en œuvre</w:t>
            </w:r>
          </w:p>
          <w:p w14:paraId="266C1A75" w14:textId="77777777" w:rsidR="00A61BE8" w:rsidRDefault="00000000">
            <w:r>
              <w:t>- Format léger (JSON)</w:t>
            </w:r>
          </w:p>
          <w:p w14:paraId="1C3FBB3F" w14:textId="77777777" w:rsidR="00A61BE8" w:rsidRDefault="00000000">
            <w:r>
              <w:t xml:space="preserve">- </w:t>
            </w:r>
            <w:proofErr w:type="spellStart"/>
            <w:r>
              <w:t>Stateless</w:t>
            </w:r>
            <w:proofErr w:type="spellEnd"/>
            <w:r>
              <w:t xml:space="preserve"> (sans état)</w:t>
            </w:r>
          </w:p>
          <w:p w14:paraId="53FF10F7" w14:textId="77777777" w:rsidR="00A61BE8" w:rsidRDefault="00000000">
            <w:r>
              <w:t>- Facilement testable (Postman)</w:t>
            </w:r>
          </w:p>
          <w:p w14:paraId="7B3AAC98" w14:textId="77777777" w:rsidR="00A61BE8" w:rsidRDefault="00000000">
            <w:r>
              <w:t>- Compatible avec JWT</w:t>
            </w:r>
          </w:p>
          <w:p w14:paraId="14FC2D65" w14:textId="77777777" w:rsidR="00A61BE8" w:rsidRDefault="00000000">
            <w:r>
              <w:t>- Excellente performance</w:t>
            </w:r>
          </w:p>
        </w:tc>
        <w:tc>
          <w:tcPr>
            <w:tcW w:w="3263" w:type="dxa"/>
            <w:tcBorders>
              <w:top w:val="nil"/>
              <w:left w:val="nil"/>
              <w:bottom w:val="nil"/>
              <w:right w:val="nil"/>
            </w:tcBorders>
            <w:tcMar>
              <w:top w:w="100" w:type="dxa"/>
              <w:left w:w="100" w:type="dxa"/>
              <w:bottom w:w="100" w:type="dxa"/>
              <w:right w:w="100" w:type="dxa"/>
            </w:tcMar>
          </w:tcPr>
          <w:p w14:paraId="29663E01" w14:textId="77777777" w:rsidR="00A61BE8" w:rsidRDefault="00000000">
            <w:r>
              <w:t>- Sur-</w:t>
            </w:r>
            <w:proofErr w:type="spellStart"/>
            <w:r>
              <w:t>fetching</w:t>
            </w:r>
            <w:proofErr w:type="spellEnd"/>
            <w:r>
              <w:t xml:space="preserve"> ou </w:t>
            </w:r>
            <w:proofErr w:type="spellStart"/>
            <w:r>
              <w:t>under-fetching</w:t>
            </w:r>
            <w:proofErr w:type="spellEnd"/>
            <w:r>
              <w:t xml:space="preserve"> possible</w:t>
            </w:r>
          </w:p>
          <w:p w14:paraId="52657CB0" w14:textId="77777777" w:rsidR="00A61BE8" w:rsidRDefault="00000000">
            <w:r>
              <w:t xml:space="preserve">- Nécessite plusieurs </w:t>
            </w:r>
            <w:proofErr w:type="spellStart"/>
            <w:r>
              <w:t>endpoints</w:t>
            </w:r>
            <w:proofErr w:type="spellEnd"/>
          </w:p>
          <w:p w14:paraId="1A6D3AFD" w14:textId="77777777" w:rsidR="00A61BE8" w:rsidRDefault="00000000">
            <w:r>
              <w:t>- Versioning nécessaire</w:t>
            </w:r>
          </w:p>
        </w:tc>
      </w:tr>
      <w:tr w:rsidR="00A61BE8" w14:paraId="43306639" w14:textId="77777777">
        <w:trPr>
          <w:trHeight w:val="1580"/>
        </w:trPr>
        <w:tc>
          <w:tcPr>
            <w:tcW w:w="1778" w:type="dxa"/>
            <w:tcBorders>
              <w:top w:val="nil"/>
              <w:left w:val="nil"/>
              <w:bottom w:val="nil"/>
              <w:right w:val="nil"/>
            </w:tcBorders>
            <w:tcMar>
              <w:top w:w="100" w:type="dxa"/>
              <w:left w:w="100" w:type="dxa"/>
              <w:bottom w:w="100" w:type="dxa"/>
              <w:right w:w="100" w:type="dxa"/>
            </w:tcMar>
          </w:tcPr>
          <w:p w14:paraId="2D01B0DE" w14:textId="77777777" w:rsidR="00A61BE8" w:rsidRDefault="00000000">
            <w:proofErr w:type="spellStart"/>
            <w:r>
              <w:rPr>
                <w:b/>
                <w:bCs/>
              </w:rPr>
              <w:t>GraphQL</w:t>
            </w:r>
            <w:proofErr w:type="spellEnd"/>
          </w:p>
        </w:tc>
        <w:tc>
          <w:tcPr>
            <w:tcW w:w="3984" w:type="dxa"/>
            <w:tcBorders>
              <w:top w:val="nil"/>
              <w:left w:val="nil"/>
              <w:bottom w:val="nil"/>
              <w:right w:val="nil"/>
            </w:tcBorders>
            <w:tcMar>
              <w:top w:w="100" w:type="dxa"/>
              <w:left w:w="100" w:type="dxa"/>
              <w:bottom w:w="100" w:type="dxa"/>
              <w:right w:w="100" w:type="dxa"/>
            </w:tcMar>
          </w:tcPr>
          <w:p w14:paraId="34EAF35D" w14:textId="77777777" w:rsidR="00A61BE8" w:rsidRDefault="00000000">
            <w:r>
              <w:t>- Une seule requête pour récupérer toutes les données</w:t>
            </w:r>
          </w:p>
          <w:p w14:paraId="348711E6" w14:textId="77777777" w:rsidR="00A61BE8" w:rsidRDefault="00000000">
            <w:r>
              <w:t>- Pas de sur-</w:t>
            </w:r>
            <w:proofErr w:type="spellStart"/>
            <w:r>
              <w:t>fetching</w:t>
            </w:r>
            <w:proofErr w:type="spellEnd"/>
          </w:p>
          <w:p w14:paraId="3CC67999" w14:textId="77777777" w:rsidR="00A61BE8" w:rsidRDefault="00000000">
            <w:r>
              <w:t>- Introspection du schéma</w:t>
            </w:r>
          </w:p>
          <w:p w14:paraId="2533C2A4" w14:textId="77777777" w:rsidR="00A61BE8" w:rsidRDefault="00000000">
            <w:r>
              <w:t>- Typage fort</w:t>
            </w:r>
          </w:p>
        </w:tc>
        <w:tc>
          <w:tcPr>
            <w:tcW w:w="3263" w:type="dxa"/>
            <w:tcBorders>
              <w:top w:val="nil"/>
              <w:left w:val="nil"/>
              <w:bottom w:val="nil"/>
              <w:right w:val="nil"/>
            </w:tcBorders>
            <w:tcMar>
              <w:top w:w="100" w:type="dxa"/>
              <w:left w:w="100" w:type="dxa"/>
              <w:bottom w:w="100" w:type="dxa"/>
              <w:right w:w="100" w:type="dxa"/>
            </w:tcMar>
          </w:tcPr>
          <w:p w14:paraId="4DBEE22C" w14:textId="77777777" w:rsidR="00A61BE8" w:rsidRDefault="00000000">
            <w:r>
              <w:t>- Complexité accrue</w:t>
            </w:r>
          </w:p>
          <w:p w14:paraId="2EF78E99" w14:textId="77777777" w:rsidR="00A61BE8" w:rsidRDefault="00000000">
            <w:r>
              <w:t>- Courbe d'apprentissage</w:t>
            </w:r>
          </w:p>
          <w:p w14:paraId="6A264A89" w14:textId="77777777" w:rsidR="00A61BE8" w:rsidRDefault="00000000">
            <w:r>
              <w:t xml:space="preserve">- </w:t>
            </w:r>
            <w:proofErr w:type="spellStart"/>
            <w:r>
              <w:t>Overkill</w:t>
            </w:r>
            <w:proofErr w:type="spellEnd"/>
            <w:r>
              <w:t xml:space="preserve"> pour des projets simples</w:t>
            </w:r>
          </w:p>
          <w:p w14:paraId="5A066A7F" w14:textId="77777777" w:rsidR="00A61BE8" w:rsidRDefault="00000000">
            <w:r>
              <w:t>- Cache plus complexe</w:t>
            </w:r>
          </w:p>
        </w:tc>
      </w:tr>
    </w:tbl>
    <w:p w14:paraId="32CE7B9D" w14:textId="77777777" w:rsidR="00A61BE8" w:rsidRDefault="00000000">
      <w:pPr>
        <w:spacing w:before="240" w:after="240"/>
      </w:pPr>
      <w:bookmarkStart w:id="29" w:name="_Hlk218759253"/>
      <w:r>
        <w:rPr>
          <w:b/>
          <w:bCs/>
        </w:rPr>
        <w:t>Choix retenu :</w:t>
      </w:r>
      <w:r>
        <w:t xml:space="preserve"> Nous avons opté pour une architecture </w:t>
      </w:r>
      <w:r>
        <w:rPr>
          <w:b/>
          <w:bCs/>
        </w:rPr>
        <w:t>API REST</w:t>
      </w:r>
      <w:r>
        <w:t xml:space="preserve"> avec </w:t>
      </w:r>
      <w:proofErr w:type="spellStart"/>
      <w:r>
        <w:t>Laravel</w:t>
      </w:r>
      <w:proofErr w:type="spellEnd"/>
      <w:r>
        <w:t>. Ce choix est justifié par :</w:t>
      </w:r>
    </w:p>
    <w:p w14:paraId="366906E2" w14:textId="77777777" w:rsidR="00A61BE8" w:rsidRDefault="00000000">
      <w:pPr>
        <w:numPr>
          <w:ilvl w:val="0"/>
          <w:numId w:val="6"/>
        </w:numPr>
        <w:spacing w:before="240"/>
      </w:pPr>
      <w:r>
        <w:t>La simplicité de mise en œuvre et de test</w:t>
      </w:r>
    </w:p>
    <w:p w14:paraId="7639E590" w14:textId="77777777" w:rsidR="00A61BE8" w:rsidRDefault="00000000">
      <w:pPr>
        <w:numPr>
          <w:ilvl w:val="0"/>
          <w:numId w:val="6"/>
        </w:numPr>
      </w:pPr>
      <w:r>
        <w:t xml:space="preserve">L'adéquation parfaite avec </w:t>
      </w:r>
      <w:proofErr w:type="spellStart"/>
      <w:r>
        <w:t>Laravel</w:t>
      </w:r>
      <w:proofErr w:type="spellEnd"/>
      <w:r>
        <w:t xml:space="preserve"> et </w:t>
      </w:r>
      <w:proofErr w:type="spellStart"/>
      <w:r>
        <w:t>React</w:t>
      </w:r>
      <w:proofErr w:type="spellEnd"/>
    </w:p>
    <w:p w14:paraId="2628C0DF" w14:textId="77777777" w:rsidR="00A61BE8" w:rsidRDefault="00000000">
      <w:pPr>
        <w:numPr>
          <w:ilvl w:val="0"/>
          <w:numId w:val="6"/>
        </w:numPr>
      </w:pPr>
      <w:r>
        <w:t>Le format JSON léger et universel</w:t>
      </w:r>
    </w:p>
    <w:p w14:paraId="047BF2B9" w14:textId="77777777" w:rsidR="00A61BE8" w:rsidRDefault="00000000">
      <w:pPr>
        <w:numPr>
          <w:ilvl w:val="0"/>
          <w:numId w:val="6"/>
        </w:numPr>
      </w:pPr>
      <w:r>
        <w:t>La compatibilité avec l'authentification JWT</w:t>
      </w:r>
    </w:p>
    <w:p w14:paraId="221B502B" w14:textId="77777777" w:rsidR="00A61BE8" w:rsidRDefault="00000000">
      <w:pPr>
        <w:numPr>
          <w:ilvl w:val="0"/>
          <w:numId w:val="6"/>
        </w:numPr>
        <w:spacing w:after="240"/>
      </w:pPr>
      <w:r>
        <w:t>La facilité de documentation et de maintenance</w:t>
      </w:r>
    </w:p>
    <w:p w14:paraId="0CDF3480" w14:textId="77777777" w:rsidR="00A61BE8" w:rsidRDefault="00000000">
      <w:pPr>
        <w:pStyle w:val="Titre4"/>
        <w:keepNext w:val="0"/>
        <w:keepLines w:val="0"/>
        <w:spacing w:before="240" w:after="40"/>
        <w:rPr>
          <w:b/>
          <w:bCs/>
          <w:color w:val="000000"/>
          <w:sz w:val="22"/>
          <w:szCs w:val="22"/>
        </w:rPr>
      </w:pPr>
      <w:bookmarkStart w:id="30" w:name="_94cz9m8npf8z" w:colFirst="0" w:colLast="0"/>
      <w:bookmarkStart w:id="31" w:name="_Hlk218759326"/>
      <w:bookmarkEnd w:id="29"/>
      <w:bookmarkEnd w:id="30"/>
      <w:r>
        <w:rPr>
          <w:b/>
          <w:bCs/>
          <w:color w:val="000000"/>
          <w:sz w:val="22"/>
          <w:szCs w:val="22"/>
        </w:rPr>
        <w:t>e) Système de versionnage</w:t>
      </w:r>
    </w:p>
    <w:p w14:paraId="69EDD2C9" w14:textId="77777777" w:rsidR="00A61BE8" w:rsidRDefault="00000000">
      <w:pPr>
        <w:spacing w:before="240" w:after="240"/>
      </w:pPr>
      <w:bookmarkStart w:id="32" w:name="_Hlk218759349"/>
      <w:bookmarkEnd w:id="31"/>
      <w:r>
        <w:t>Un système de versionnage permet d'enregistrer, de suivre et de gérer plusieurs versions d'un code source, établissant un historique de toutes les modifications.</w:t>
      </w:r>
    </w:p>
    <w:p w14:paraId="63BC6360" w14:textId="77777777" w:rsidR="00A61BE8" w:rsidRDefault="00000000">
      <w:pPr>
        <w:spacing w:before="240" w:after="240"/>
        <w:rPr>
          <w:b/>
          <w:bCs/>
        </w:rPr>
      </w:pPr>
      <w:bookmarkStart w:id="33" w:name="_Hlk218759360"/>
      <w:bookmarkEnd w:id="32"/>
      <w:r>
        <w:rPr>
          <w:b/>
          <w:bCs/>
        </w:rPr>
        <w:t>Tableau 15 : Avantages et inconvénients de Git</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895"/>
        <w:gridCol w:w="4130"/>
      </w:tblGrid>
      <w:tr w:rsidR="00A61BE8" w14:paraId="5FCA61E5" w14:textId="77777777">
        <w:trPr>
          <w:trHeight w:val="500"/>
        </w:trPr>
        <w:tc>
          <w:tcPr>
            <w:tcW w:w="4894" w:type="dxa"/>
            <w:tcBorders>
              <w:top w:val="nil"/>
              <w:left w:val="nil"/>
              <w:bottom w:val="nil"/>
              <w:right w:val="nil"/>
            </w:tcBorders>
            <w:tcMar>
              <w:top w:w="100" w:type="dxa"/>
              <w:left w:w="100" w:type="dxa"/>
              <w:bottom w:w="100" w:type="dxa"/>
              <w:right w:w="100" w:type="dxa"/>
            </w:tcMar>
          </w:tcPr>
          <w:bookmarkEnd w:id="33"/>
          <w:p w14:paraId="4D3D4B77" w14:textId="77777777" w:rsidR="00A61BE8" w:rsidRDefault="00000000">
            <w:pPr>
              <w:jc w:val="center"/>
            </w:pPr>
            <w:r>
              <w:rPr>
                <w:b/>
                <w:bCs/>
              </w:rPr>
              <w:t>Avantages de Git</w:t>
            </w:r>
          </w:p>
        </w:tc>
        <w:tc>
          <w:tcPr>
            <w:tcW w:w="4130" w:type="dxa"/>
            <w:tcBorders>
              <w:top w:val="nil"/>
              <w:left w:val="nil"/>
              <w:bottom w:val="nil"/>
              <w:right w:val="nil"/>
            </w:tcBorders>
            <w:tcMar>
              <w:top w:w="100" w:type="dxa"/>
              <w:left w:w="100" w:type="dxa"/>
              <w:bottom w:w="100" w:type="dxa"/>
              <w:right w:w="100" w:type="dxa"/>
            </w:tcMar>
          </w:tcPr>
          <w:p w14:paraId="4384FC28" w14:textId="77777777" w:rsidR="00A61BE8" w:rsidRDefault="00000000">
            <w:pPr>
              <w:jc w:val="center"/>
            </w:pPr>
            <w:r>
              <w:rPr>
                <w:b/>
                <w:bCs/>
              </w:rPr>
              <w:t>Inconvénients de Git</w:t>
            </w:r>
          </w:p>
        </w:tc>
      </w:tr>
      <w:tr w:rsidR="00A61BE8" w14:paraId="32CAE9C1" w14:textId="77777777">
        <w:trPr>
          <w:trHeight w:val="2120"/>
        </w:trPr>
        <w:tc>
          <w:tcPr>
            <w:tcW w:w="4894" w:type="dxa"/>
            <w:tcBorders>
              <w:top w:val="nil"/>
              <w:left w:val="nil"/>
              <w:bottom w:val="nil"/>
              <w:right w:val="nil"/>
            </w:tcBorders>
            <w:tcMar>
              <w:top w:w="100" w:type="dxa"/>
              <w:left w:w="100" w:type="dxa"/>
              <w:bottom w:w="100" w:type="dxa"/>
              <w:right w:w="100" w:type="dxa"/>
            </w:tcMar>
          </w:tcPr>
          <w:p w14:paraId="721A8673" w14:textId="77777777" w:rsidR="00A61BE8" w:rsidRDefault="00000000">
            <w:r>
              <w:t>- Système distribué (chaque développeur a une copie complète)</w:t>
            </w:r>
          </w:p>
          <w:p w14:paraId="7EA4D811" w14:textId="77777777" w:rsidR="00A61BE8" w:rsidRDefault="00000000">
            <w:r>
              <w:t>- Gestion efficace des branches</w:t>
            </w:r>
          </w:p>
          <w:p w14:paraId="150212C4" w14:textId="77777777" w:rsidR="00A61BE8" w:rsidRDefault="00000000">
            <w:r>
              <w:t>- Rapidité exceptionnelle</w:t>
            </w:r>
          </w:p>
          <w:p w14:paraId="0B96B628" w14:textId="77777777" w:rsidR="00A61BE8" w:rsidRDefault="00000000">
            <w:r>
              <w:t>- Fusion intelligente (merge)</w:t>
            </w:r>
          </w:p>
          <w:p w14:paraId="2FD6E4EA" w14:textId="77777777" w:rsidR="00A61BE8" w:rsidRDefault="00000000">
            <w:r>
              <w:t>- Très utilisé dans l'industrie</w:t>
            </w:r>
          </w:p>
          <w:p w14:paraId="6218AA51" w14:textId="77777777" w:rsidR="00A61BE8" w:rsidRDefault="00000000">
            <w:r>
              <w:t xml:space="preserve">- Compatible avec GitHub, </w:t>
            </w:r>
            <w:proofErr w:type="spellStart"/>
            <w:r>
              <w:t>GitLab</w:t>
            </w:r>
            <w:proofErr w:type="spellEnd"/>
            <w:r>
              <w:t xml:space="preserve">, </w:t>
            </w:r>
            <w:proofErr w:type="spellStart"/>
            <w:r>
              <w:t>Bitbucket</w:t>
            </w:r>
            <w:proofErr w:type="spellEnd"/>
          </w:p>
        </w:tc>
        <w:tc>
          <w:tcPr>
            <w:tcW w:w="4130" w:type="dxa"/>
            <w:tcBorders>
              <w:top w:val="nil"/>
              <w:left w:val="nil"/>
              <w:bottom w:val="nil"/>
              <w:right w:val="nil"/>
            </w:tcBorders>
            <w:tcMar>
              <w:top w:w="100" w:type="dxa"/>
              <w:left w:w="100" w:type="dxa"/>
              <w:bottom w:w="100" w:type="dxa"/>
              <w:right w:w="100" w:type="dxa"/>
            </w:tcMar>
          </w:tcPr>
          <w:p w14:paraId="674ABFF0" w14:textId="77777777" w:rsidR="00A61BE8" w:rsidRDefault="00000000">
            <w:r>
              <w:t>- Courbe d'apprentissage initiale</w:t>
            </w:r>
          </w:p>
          <w:p w14:paraId="39B24436" w14:textId="77777777" w:rsidR="00A61BE8" w:rsidRDefault="00000000">
            <w:r>
              <w:t>- Commandes parfois complexes</w:t>
            </w:r>
          </w:p>
          <w:p w14:paraId="06EFA649" w14:textId="77777777" w:rsidR="00A61BE8" w:rsidRDefault="00000000">
            <w:r>
              <w:t>- Sensibilité aux retours à la ligne (Windows/Unix)</w:t>
            </w:r>
          </w:p>
        </w:tc>
      </w:tr>
    </w:tbl>
    <w:p w14:paraId="2D766389" w14:textId="77777777" w:rsidR="00A61BE8" w:rsidRDefault="00000000">
      <w:pPr>
        <w:spacing w:before="240" w:after="240"/>
      </w:pPr>
      <w:bookmarkStart w:id="34" w:name="_Hlk218759426"/>
      <w:r>
        <w:rPr>
          <w:b/>
          <w:bCs/>
        </w:rPr>
        <w:t>Choix retenu :</w:t>
      </w:r>
      <w:r>
        <w:t xml:space="preserve"> Nous utiliserons </w:t>
      </w:r>
      <w:r>
        <w:rPr>
          <w:b/>
          <w:bCs/>
        </w:rPr>
        <w:t>Git</w:t>
      </w:r>
      <w:r>
        <w:t xml:space="preserve"> comme système de versionnage, hébergé sur </w:t>
      </w:r>
      <w:r>
        <w:rPr>
          <w:b/>
          <w:bCs/>
        </w:rPr>
        <w:t>GitHub</w:t>
      </w:r>
      <w:r>
        <w:t xml:space="preserve"> ou </w:t>
      </w:r>
      <w:proofErr w:type="spellStart"/>
      <w:r>
        <w:rPr>
          <w:b/>
          <w:bCs/>
        </w:rPr>
        <w:t>GitLab</w:t>
      </w:r>
      <w:proofErr w:type="spellEnd"/>
      <w:r>
        <w:t>. Git est l'outil standard de l'industrie et s'intègre parfaitement dans notre workflow de développement moderne.</w:t>
      </w:r>
    </w:p>
    <w:bookmarkEnd w:id="34"/>
    <w:p w14:paraId="31D5511E" w14:textId="77777777" w:rsidR="00A61BE8" w:rsidRDefault="00000000">
      <w:r>
        <w:pict w14:anchorId="365DE437">
          <v:rect id="_x0000_i1025" style="width:0;height:1.5pt" o:hralign="center" o:hrstd="t" o:hr="t" fillcolor="#a0a0a0" stroked="f"/>
        </w:pict>
      </w:r>
    </w:p>
    <w:p w14:paraId="5F95B746" w14:textId="77777777" w:rsidR="00A61BE8" w:rsidRDefault="00000000">
      <w:pPr>
        <w:pStyle w:val="Titre1"/>
        <w:keepNext w:val="0"/>
        <w:keepLines w:val="0"/>
        <w:spacing w:before="480"/>
        <w:rPr>
          <w:b/>
          <w:bCs/>
          <w:sz w:val="46"/>
          <w:szCs w:val="46"/>
        </w:rPr>
      </w:pPr>
      <w:bookmarkStart w:id="35" w:name="_x3b0if9h84nn" w:colFirst="0" w:colLast="0"/>
      <w:bookmarkEnd w:id="35"/>
      <w:r>
        <w:rPr>
          <w:b/>
          <w:bCs/>
          <w:sz w:val="46"/>
          <w:szCs w:val="46"/>
        </w:rPr>
        <w:lastRenderedPageBreak/>
        <w:t>CHAPITRE 5 : ANALYSE CONCEPTUELLE</w:t>
      </w:r>
    </w:p>
    <w:p w14:paraId="0DA4EE4C" w14:textId="77777777" w:rsidR="00A61BE8" w:rsidRDefault="00000000">
      <w:pPr>
        <w:spacing w:before="240" w:after="240"/>
      </w:pPr>
      <w:r>
        <w:t>Afin de maîtriser l'architecture et la conception de notre système d'information, nous allons explorer les piliers de cette étude : la Présentation de la méthode MERISE, le Dictionnaire des données, les Règles de gestion, le Diagramme de flux, et la Modélisation des données.</w:t>
      </w:r>
    </w:p>
    <w:p w14:paraId="0B568260" w14:textId="77777777" w:rsidR="00A61BE8" w:rsidRDefault="00000000">
      <w:pPr>
        <w:pStyle w:val="Titre2"/>
        <w:keepNext w:val="0"/>
        <w:keepLines w:val="0"/>
        <w:spacing w:after="80"/>
        <w:rPr>
          <w:b/>
          <w:bCs/>
          <w:sz w:val="34"/>
          <w:szCs w:val="34"/>
        </w:rPr>
      </w:pPr>
      <w:bookmarkStart w:id="36" w:name="_vvfp1lwpk5e8" w:colFirst="0" w:colLast="0"/>
      <w:bookmarkEnd w:id="36"/>
      <w:r>
        <w:rPr>
          <w:b/>
          <w:bCs/>
          <w:sz w:val="34"/>
          <w:szCs w:val="34"/>
        </w:rPr>
        <w:t>5.1. Présentation de la méthode MERISE</w:t>
      </w:r>
    </w:p>
    <w:p w14:paraId="10D44929" w14:textId="77777777" w:rsidR="00A61BE8" w:rsidRDefault="00000000">
      <w:pPr>
        <w:spacing w:before="240" w:after="240"/>
      </w:pPr>
      <w:r>
        <w:t xml:space="preserve">La méthode MERISE est la méthodologie retenue pour l'analyse et la conception du futur système d'information de gestion du parc automobile </w:t>
      </w:r>
      <w:proofErr w:type="spellStart"/>
      <w:r>
        <w:t>Mandrindra</w:t>
      </w:r>
      <w:proofErr w:type="spellEnd"/>
      <w:r>
        <w:t>. Son choix est justifié par sa capacité à séparer clairement les préoccupations fonctionnelles des préoccupations techniques.</w:t>
      </w:r>
    </w:p>
    <w:p w14:paraId="3B076AC8" w14:textId="77777777" w:rsidR="00A61BE8" w:rsidRDefault="00000000">
      <w:pPr>
        <w:spacing w:before="240" w:after="240"/>
      </w:pPr>
      <w:r>
        <w:t>La méthode s'articule autour de deux cycles majeurs :</w:t>
      </w:r>
    </w:p>
    <w:p w14:paraId="26986009" w14:textId="77777777" w:rsidR="00A61BE8" w:rsidRDefault="00000000">
      <w:pPr>
        <w:spacing w:before="240" w:after="240"/>
      </w:pPr>
      <w:r>
        <w:rPr>
          <w:b/>
          <w:bCs/>
        </w:rPr>
        <w:t>1. Le Cycle de Vie :</w:t>
      </w:r>
      <w:r>
        <w:t xml:space="preserve"> Il structure la réalisation du projet en distinguant les niveaux d'abstraction :</w:t>
      </w:r>
    </w:p>
    <w:p w14:paraId="3EA909E5" w14:textId="77777777" w:rsidR="00A61BE8" w:rsidRDefault="00000000">
      <w:pPr>
        <w:numPr>
          <w:ilvl w:val="0"/>
          <w:numId w:val="5"/>
        </w:numPr>
        <w:spacing w:before="240"/>
      </w:pPr>
      <w:r>
        <w:rPr>
          <w:b/>
          <w:bCs/>
        </w:rPr>
        <w:t>Niveau Conceptuel :</w:t>
      </w:r>
      <w:r>
        <w:t xml:space="preserve"> Modélisation du </w:t>
      </w:r>
      <w:r>
        <w:rPr>
          <w:i/>
          <w:iCs/>
        </w:rPr>
        <w:t>Quoi</w:t>
      </w:r>
      <w:r>
        <w:t xml:space="preserve"> (les traitements et les données) indépendamment de toute contrainte d'organisation ou de choix technique</w:t>
      </w:r>
    </w:p>
    <w:p w14:paraId="75ED5ABF" w14:textId="77777777" w:rsidR="00A61BE8" w:rsidRDefault="00000000">
      <w:pPr>
        <w:numPr>
          <w:ilvl w:val="0"/>
          <w:numId w:val="5"/>
        </w:numPr>
      </w:pPr>
      <w:r>
        <w:rPr>
          <w:b/>
          <w:bCs/>
        </w:rPr>
        <w:t>Niveau Logique (ou Organisationnel) :</w:t>
      </w:r>
      <w:r>
        <w:t xml:space="preserve"> Modélisation du </w:t>
      </w:r>
      <w:r>
        <w:rPr>
          <w:i/>
          <w:iCs/>
        </w:rPr>
        <w:t>Qui</w:t>
      </w:r>
      <w:r>
        <w:t xml:space="preserve"> et du </w:t>
      </w:r>
      <w:r>
        <w:rPr>
          <w:i/>
          <w:iCs/>
        </w:rPr>
        <w:t>Quand</w:t>
      </w:r>
      <w:r>
        <w:t xml:space="preserve"> (l'organisation, les acteurs, le temps)</w:t>
      </w:r>
    </w:p>
    <w:p w14:paraId="2DBF594F" w14:textId="77777777" w:rsidR="00A61BE8" w:rsidRDefault="00000000">
      <w:pPr>
        <w:numPr>
          <w:ilvl w:val="0"/>
          <w:numId w:val="5"/>
        </w:numPr>
        <w:spacing w:after="240"/>
      </w:pPr>
      <w:r>
        <w:rPr>
          <w:b/>
          <w:bCs/>
        </w:rPr>
        <w:t>Niveau Physique :</w:t>
      </w:r>
      <w:r>
        <w:t xml:space="preserve"> Modélisation du </w:t>
      </w:r>
      <w:r>
        <w:rPr>
          <w:i/>
          <w:iCs/>
        </w:rPr>
        <w:t>Comment</w:t>
      </w:r>
      <w:r>
        <w:t xml:space="preserve"> (la technologie, le matériel, le logiciel – choix du SGBD et du Framework)</w:t>
      </w:r>
    </w:p>
    <w:p w14:paraId="20D1F25C" w14:textId="77777777" w:rsidR="00A61BE8" w:rsidRDefault="00000000">
      <w:pPr>
        <w:spacing w:before="240" w:after="240"/>
      </w:pPr>
      <w:r>
        <w:rPr>
          <w:b/>
          <w:bCs/>
        </w:rPr>
        <w:t>2. Le Cycle de Décision :</w:t>
      </w:r>
      <w:r>
        <w:t xml:space="preserve"> Il garantit la validation du projet à des étapes clés (Étude Préalable, Étude Détaillée, Réalisation) avant de passer à la phase suivante.</w:t>
      </w:r>
    </w:p>
    <w:p w14:paraId="314B71EA" w14:textId="77777777" w:rsidR="00A61BE8" w:rsidRDefault="00A61BE8"/>
    <w:sectPr w:rsidR="00A61BE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1" w:fontKey="{C5B5D053-043C-4424-961B-DABD24EDACB5}"/>
  </w:font>
  <w:font w:name="Cambria">
    <w:panose1 w:val="02040503050406030204"/>
    <w:charset w:val="00"/>
    <w:family w:val="roman"/>
    <w:pitch w:val="variable"/>
    <w:sig w:usb0="E00006FF" w:usb1="420024FF" w:usb2="02000000" w:usb3="00000000" w:csb0="0000019F" w:csb1="00000000"/>
    <w:embedRegular r:id="rId2" w:fontKey="{D93C40D3-C794-4A34-B4AC-2873EAE0EEF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6B3B8F"/>
    <w:multiLevelType w:val="multilevel"/>
    <w:tmpl w:val="5B369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BF5E30"/>
    <w:multiLevelType w:val="multilevel"/>
    <w:tmpl w:val="2FDC8B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92D319D"/>
    <w:multiLevelType w:val="multilevel"/>
    <w:tmpl w:val="1AA8F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EB109C"/>
    <w:multiLevelType w:val="multilevel"/>
    <w:tmpl w:val="AB403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C43653F"/>
    <w:multiLevelType w:val="multilevel"/>
    <w:tmpl w:val="00088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EAC4785"/>
    <w:multiLevelType w:val="multilevel"/>
    <w:tmpl w:val="17EC3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73D5F2B"/>
    <w:multiLevelType w:val="multilevel"/>
    <w:tmpl w:val="72049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3341F8"/>
    <w:multiLevelType w:val="multilevel"/>
    <w:tmpl w:val="1C880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3073617"/>
    <w:multiLevelType w:val="multilevel"/>
    <w:tmpl w:val="8C66A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5145BA4"/>
    <w:multiLevelType w:val="multilevel"/>
    <w:tmpl w:val="E7541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7EA13FD"/>
    <w:multiLevelType w:val="multilevel"/>
    <w:tmpl w:val="EAD47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2651625">
    <w:abstractNumId w:val="8"/>
  </w:num>
  <w:num w:numId="2" w16cid:durableId="1843855914">
    <w:abstractNumId w:val="2"/>
  </w:num>
  <w:num w:numId="3" w16cid:durableId="1216357958">
    <w:abstractNumId w:val="1"/>
  </w:num>
  <w:num w:numId="4" w16cid:durableId="1334187658">
    <w:abstractNumId w:val="6"/>
  </w:num>
  <w:num w:numId="5" w16cid:durableId="1861894914">
    <w:abstractNumId w:val="9"/>
  </w:num>
  <w:num w:numId="6" w16cid:durableId="2004234143">
    <w:abstractNumId w:val="7"/>
  </w:num>
  <w:num w:numId="7" w16cid:durableId="134957690">
    <w:abstractNumId w:val="5"/>
  </w:num>
  <w:num w:numId="8" w16cid:durableId="1437555016">
    <w:abstractNumId w:val="4"/>
  </w:num>
  <w:num w:numId="9" w16cid:durableId="571623400">
    <w:abstractNumId w:val="3"/>
  </w:num>
  <w:num w:numId="10" w16cid:durableId="1056009652">
    <w:abstractNumId w:val="10"/>
  </w:num>
  <w:num w:numId="11" w16cid:durableId="311561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BE8"/>
    <w:rsid w:val="0075783C"/>
    <w:rsid w:val="00A61BE8"/>
    <w:rsid w:val="00B10021"/>
    <w:rsid w:val="00E248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DFBE6"/>
  <w15:docId w15:val="{74A2629D-EB8C-472C-807B-59D235999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9</Pages>
  <Words>2201</Words>
  <Characters>12107</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2</cp:revision>
  <dcterms:created xsi:type="dcterms:W3CDTF">2026-01-08T08:42:00Z</dcterms:created>
  <dcterms:modified xsi:type="dcterms:W3CDTF">2026-01-08T09:21:00Z</dcterms:modified>
</cp:coreProperties>
</file>