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45E62" w14:textId="77777777" w:rsidR="009C7E06" w:rsidRDefault="00000000">
      <w:pPr>
        <w:spacing w:before="80" w:line="276" w:lineRule="auto"/>
        <w:ind w:left="1859" w:right="2769" w:hanging="118"/>
        <w:rPr>
          <w:rFonts w:ascii="Verdana" w:hAnsi="Verdana"/>
          <w:sz w:val="32"/>
        </w:rPr>
      </w:pPr>
      <w:r>
        <w:rPr>
          <w:rFonts w:ascii="Verdana" w:hAnsi="Verdana"/>
          <w:color w:val="002060"/>
          <w:sz w:val="32"/>
        </w:rPr>
        <w:t>Instituto</w:t>
      </w:r>
      <w:r>
        <w:rPr>
          <w:rFonts w:ascii="Verdana" w:hAnsi="Verdana"/>
          <w:color w:val="002060"/>
          <w:spacing w:val="-19"/>
          <w:sz w:val="32"/>
        </w:rPr>
        <w:t xml:space="preserve"> </w:t>
      </w:r>
      <w:r>
        <w:rPr>
          <w:rFonts w:ascii="Verdana" w:hAnsi="Verdana"/>
          <w:color w:val="002060"/>
          <w:sz w:val="32"/>
        </w:rPr>
        <w:t>Tecnológico</w:t>
      </w:r>
      <w:r>
        <w:rPr>
          <w:rFonts w:ascii="Verdana" w:hAnsi="Verdana"/>
          <w:color w:val="002060"/>
          <w:spacing w:val="-19"/>
          <w:sz w:val="32"/>
        </w:rPr>
        <w:t xml:space="preserve"> </w:t>
      </w:r>
      <w:r>
        <w:rPr>
          <w:rFonts w:ascii="Verdana" w:hAnsi="Verdana"/>
          <w:color w:val="002060"/>
          <w:sz w:val="32"/>
        </w:rPr>
        <w:t>y</w:t>
      </w:r>
      <w:r>
        <w:rPr>
          <w:rFonts w:ascii="Verdana" w:hAnsi="Verdana"/>
          <w:color w:val="002060"/>
          <w:spacing w:val="-19"/>
          <w:sz w:val="32"/>
        </w:rPr>
        <w:t xml:space="preserve"> </w:t>
      </w:r>
      <w:r>
        <w:rPr>
          <w:rFonts w:ascii="Verdana" w:hAnsi="Verdana"/>
          <w:color w:val="002060"/>
          <w:sz w:val="32"/>
        </w:rPr>
        <w:t>de</w:t>
      </w:r>
      <w:r>
        <w:rPr>
          <w:rFonts w:ascii="Verdana" w:hAnsi="Verdana"/>
          <w:color w:val="002060"/>
          <w:spacing w:val="-19"/>
          <w:sz w:val="32"/>
        </w:rPr>
        <w:t xml:space="preserve"> </w:t>
      </w:r>
      <w:r>
        <w:rPr>
          <w:rFonts w:ascii="Verdana" w:hAnsi="Verdana"/>
          <w:color w:val="002060"/>
          <w:sz w:val="32"/>
        </w:rPr>
        <w:t>Estudios Superiores de Occidente – ITESO</w:t>
      </w:r>
    </w:p>
    <w:p w14:paraId="4675A4CD" w14:textId="77777777" w:rsidR="009C7E06" w:rsidRDefault="009C7E06">
      <w:pPr>
        <w:pStyle w:val="Textoindependiente"/>
        <w:rPr>
          <w:rFonts w:ascii="Verdana"/>
          <w:sz w:val="20"/>
        </w:rPr>
      </w:pPr>
    </w:p>
    <w:p w14:paraId="2A402617" w14:textId="77777777" w:rsidR="009C7E06" w:rsidRDefault="00000000">
      <w:pPr>
        <w:pStyle w:val="Textoindependiente"/>
        <w:spacing w:before="28"/>
        <w:rPr>
          <w:rFonts w:ascii="Verdana"/>
          <w:sz w:val="20"/>
        </w:rPr>
      </w:pPr>
      <w:r>
        <w:rPr>
          <w:rFonts w:ascii="Verdana"/>
          <w:noProof/>
          <w:sz w:val="20"/>
        </w:rPr>
        <w:drawing>
          <wp:anchor distT="0" distB="0" distL="0" distR="0" simplePos="0" relativeHeight="487587840" behindDoc="1" locked="0" layoutInCell="1" allowOverlap="1" wp14:anchorId="7C5BDEFB" wp14:editId="6B8636A5">
            <wp:simplePos x="0" y="0"/>
            <wp:positionH relativeFrom="page">
              <wp:posOffset>2760825</wp:posOffset>
            </wp:positionH>
            <wp:positionV relativeFrom="paragraph">
              <wp:posOffset>187814</wp:posOffset>
            </wp:positionV>
            <wp:extent cx="2054896" cy="326478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896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1FD1E" w14:textId="77777777" w:rsidR="009C7E06" w:rsidRDefault="009C7E06">
      <w:pPr>
        <w:pStyle w:val="Textoindependiente"/>
        <w:rPr>
          <w:rFonts w:ascii="Verdana"/>
          <w:sz w:val="32"/>
        </w:rPr>
      </w:pPr>
    </w:p>
    <w:p w14:paraId="39587404" w14:textId="77777777" w:rsidR="009C7E06" w:rsidRDefault="009C7E06">
      <w:pPr>
        <w:pStyle w:val="Textoindependiente"/>
        <w:spacing w:before="141"/>
        <w:rPr>
          <w:rFonts w:ascii="Verdana"/>
          <w:sz w:val="32"/>
        </w:rPr>
      </w:pPr>
    </w:p>
    <w:p w14:paraId="11678A8F" w14:textId="26C3946F" w:rsidR="009C7E06" w:rsidRDefault="009C7E06">
      <w:pPr>
        <w:pStyle w:val="Ttulo"/>
      </w:pPr>
    </w:p>
    <w:p w14:paraId="0AA1EF3C" w14:textId="77777777" w:rsidR="008E5A51" w:rsidRDefault="008E5A51">
      <w:pPr>
        <w:pStyle w:val="Textoindependiente"/>
        <w:spacing w:before="80"/>
        <w:ind w:left="23"/>
        <w:rPr>
          <w:spacing w:val="-2"/>
        </w:rPr>
      </w:pPr>
    </w:p>
    <w:p w14:paraId="64D5C092" w14:textId="77777777" w:rsidR="008E5A51" w:rsidRDefault="008E5A51">
      <w:pPr>
        <w:pStyle w:val="Textoindependiente"/>
        <w:spacing w:before="80"/>
        <w:ind w:left="23"/>
        <w:rPr>
          <w:spacing w:val="-2"/>
        </w:rPr>
      </w:pPr>
    </w:p>
    <w:p w14:paraId="5ABF3292" w14:textId="77777777" w:rsidR="008E5A51" w:rsidRDefault="008E5A51">
      <w:pPr>
        <w:pStyle w:val="Textoindependiente"/>
        <w:spacing w:before="80"/>
        <w:ind w:left="23"/>
        <w:rPr>
          <w:spacing w:val="-2"/>
        </w:rPr>
      </w:pPr>
    </w:p>
    <w:p w14:paraId="365EA1DD" w14:textId="77777777" w:rsidR="008E5A51" w:rsidRDefault="008E5A51">
      <w:pPr>
        <w:pStyle w:val="Textoindependiente"/>
        <w:spacing w:before="80"/>
        <w:ind w:left="23"/>
        <w:rPr>
          <w:spacing w:val="-2"/>
        </w:rPr>
      </w:pPr>
    </w:p>
    <w:p w14:paraId="0C844BF5" w14:textId="77777777" w:rsidR="008E5A51" w:rsidRDefault="008E5A51" w:rsidP="008E5A51">
      <w:pPr>
        <w:pStyle w:val="Textoindependiente"/>
        <w:spacing w:before="80"/>
        <w:rPr>
          <w:spacing w:val="-2"/>
          <w:sz w:val="32"/>
          <w:szCs w:val="32"/>
        </w:rPr>
      </w:pPr>
    </w:p>
    <w:p w14:paraId="48E104C4" w14:textId="77777777" w:rsidR="008E5A51" w:rsidRDefault="008E5A51" w:rsidP="008E5A51">
      <w:pPr>
        <w:pStyle w:val="Textoindependiente"/>
        <w:spacing w:before="80"/>
        <w:rPr>
          <w:spacing w:val="-2"/>
          <w:sz w:val="32"/>
          <w:szCs w:val="32"/>
        </w:rPr>
      </w:pPr>
    </w:p>
    <w:p w14:paraId="1202961A" w14:textId="77777777" w:rsidR="008E5A51" w:rsidRDefault="008E5A51" w:rsidP="008E5A51">
      <w:pPr>
        <w:pStyle w:val="Textoindependiente"/>
        <w:spacing w:before="80"/>
        <w:rPr>
          <w:spacing w:val="-2"/>
          <w:sz w:val="32"/>
          <w:szCs w:val="32"/>
        </w:rPr>
      </w:pPr>
    </w:p>
    <w:p w14:paraId="7836274A" w14:textId="2DBEF849" w:rsidR="008E5A51" w:rsidRDefault="008E5A51" w:rsidP="008E5A51">
      <w:pPr>
        <w:pStyle w:val="Textoindependiente"/>
        <w:spacing w:before="80" w:line="480" w:lineRule="auto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Materia: Desarrollo de Aplicaciones y Servicios Web</w:t>
      </w:r>
    </w:p>
    <w:p w14:paraId="13408E47" w14:textId="6C7CDE73" w:rsidR="008E5A51" w:rsidRDefault="008E5A51" w:rsidP="008E5A51">
      <w:pPr>
        <w:pStyle w:val="Textoindependiente"/>
        <w:spacing w:before="80" w:line="480" w:lineRule="auto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Practica: Practica 4: Front-</w:t>
      </w:r>
      <w:proofErr w:type="spellStart"/>
      <w:r>
        <w:rPr>
          <w:spacing w:val="-2"/>
          <w:sz w:val="32"/>
          <w:szCs w:val="32"/>
        </w:rPr>
        <w:t>end</w:t>
      </w:r>
      <w:proofErr w:type="spellEnd"/>
    </w:p>
    <w:p w14:paraId="42A16E25" w14:textId="38BB249A" w:rsidR="008E5A51" w:rsidRDefault="008E5A51" w:rsidP="008E5A51">
      <w:pPr>
        <w:pStyle w:val="Textoindependiente"/>
        <w:spacing w:before="80" w:line="480" w:lineRule="auto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 xml:space="preserve">Alumno: </w:t>
      </w:r>
      <w:proofErr w:type="spellStart"/>
      <w:r>
        <w:rPr>
          <w:spacing w:val="-2"/>
          <w:sz w:val="32"/>
          <w:szCs w:val="32"/>
        </w:rPr>
        <w:t>Isaian</w:t>
      </w:r>
      <w:proofErr w:type="spellEnd"/>
      <w:r>
        <w:rPr>
          <w:spacing w:val="-2"/>
          <w:sz w:val="32"/>
          <w:szCs w:val="32"/>
        </w:rPr>
        <w:t xml:space="preserve"> Ayala </w:t>
      </w:r>
      <w:proofErr w:type="spellStart"/>
      <w:r>
        <w:rPr>
          <w:spacing w:val="-2"/>
          <w:sz w:val="32"/>
          <w:szCs w:val="32"/>
        </w:rPr>
        <w:t>Garcia</w:t>
      </w:r>
      <w:proofErr w:type="spellEnd"/>
    </w:p>
    <w:p w14:paraId="36D847B9" w14:textId="1DEF872E" w:rsidR="009C7E06" w:rsidRPr="008E5A51" w:rsidRDefault="008E5A51" w:rsidP="008E5A51">
      <w:pPr>
        <w:pStyle w:val="Textoindependiente"/>
        <w:spacing w:before="80" w:line="480" w:lineRule="auto"/>
        <w:rPr>
          <w:spacing w:val="-2"/>
          <w:sz w:val="32"/>
          <w:szCs w:val="32"/>
        </w:rPr>
        <w:sectPr w:rsidR="009C7E06" w:rsidRPr="008E5A51">
          <w:pgSz w:w="11920" w:h="16840"/>
          <w:pgMar w:top="1360" w:right="0" w:bottom="280" w:left="1417" w:header="720" w:footer="720" w:gutter="0"/>
          <w:cols w:space="720"/>
        </w:sectPr>
      </w:pPr>
      <w:r>
        <w:rPr>
          <w:spacing w:val="-2"/>
          <w:sz w:val="32"/>
          <w:szCs w:val="32"/>
        </w:rPr>
        <w:t>Profesor: Uriel Robles</w:t>
      </w:r>
    </w:p>
    <w:p w14:paraId="7B977476" w14:textId="5C5B8FE3" w:rsidR="009C7E06" w:rsidRPr="008E5A51" w:rsidRDefault="008E5A51" w:rsidP="008E5A51">
      <w:pPr>
        <w:pStyle w:val="Textoindependiente"/>
        <w:rPr>
          <w:color w:val="548DD4" w:themeColor="text2" w:themeTint="99"/>
          <w:sz w:val="32"/>
          <w:szCs w:val="32"/>
        </w:rPr>
      </w:pPr>
      <w:r w:rsidRPr="008E5A51">
        <w:rPr>
          <w:color w:val="548DD4" w:themeColor="text2" w:themeTint="99"/>
          <w:sz w:val="32"/>
          <w:szCs w:val="32"/>
        </w:rPr>
        <w:lastRenderedPageBreak/>
        <w:t>Tabla de evaluación</w:t>
      </w:r>
    </w:p>
    <w:p w14:paraId="1F0F4FF1" w14:textId="77777777" w:rsidR="008E5A51" w:rsidRDefault="008E5A51" w:rsidP="008E5A51">
      <w:pPr>
        <w:pStyle w:val="Textoindependiente"/>
        <w:rPr>
          <w:sz w:val="32"/>
          <w:szCs w:val="32"/>
        </w:rPr>
      </w:pPr>
    </w:p>
    <w:p w14:paraId="54844D7A" w14:textId="77777777" w:rsidR="008E5A51" w:rsidRDefault="008E5A51" w:rsidP="008E5A51">
      <w:pPr>
        <w:pStyle w:val="Textoindependiente"/>
        <w:spacing w:before="211" w:after="1"/>
        <w:rPr>
          <w:sz w:val="20"/>
        </w:rPr>
      </w:pPr>
    </w:p>
    <w:tbl>
      <w:tblPr>
        <w:tblStyle w:val="TableNormal"/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3"/>
        <w:gridCol w:w="2993"/>
        <w:gridCol w:w="2994"/>
      </w:tblGrid>
      <w:tr w:rsidR="008E5A51" w14:paraId="16A02A7B" w14:textId="77777777" w:rsidTr="00AB3DD9">
        <w:trPr>
          <w:trHeight w:val="561"/>
        </w:trPr>
        <w:tc>
          <w:tcPr>
            <w:tcW w:w="2993" w:type="dxa"/>
          </w:tcPr>
          <w:p w14:paraId="729D20C7" w14:textId="77777777" w:rsidR="008E5A51" w:rsidRDefault="008E5A51" w:rsidP="00AB3DD9">
            <w:pPr>
              <w:pStyle w:val="TableParagraph"/>
            </w:pPr>
            <w:r>
              <w:rPr>
                <w:color w:val="404040"/>
                <w:spacing w:val="-2"/>
              </w:rPr>
              <w:t>Requerimiento</w:t>
            </w:r>
          </w:p>
        </w:tc>
        <w:tc>
          <w:tcPr>
            <w:tcW w:w="2993" w:type="dxa"/>
          </w:tcPr>
          <w:p w14:paraId="10FF5BDF" w14:textId="77777777" w:rsidR="008E5A51" w:rsidRDefault="008E5A51" w:rsidP="00AB3DD9">
            <w:pPr>
              <w:pStyle w:val="TableParagraph"/>
              <w:ind w:left="108"/>
            </w:pPr>
            <w:r>
              <w:rPr>
                <w:color w:val="404040"/>
                <w:spacing w:val="-2"/>
              </w:rPr>
              <w:t>Valor</w:t>
            </w:r>
          </w:p>
        </w:tc>
        <w:tc>
          <w:tcPr>
            <w:tcW w:w="2994" w:type="dxa"/>
          </w:tcPr>
          <w:p w14:paraId="2F742AF1" w14:textId="77777777" w:rsidR="008E5A51" w:rsidRDefault="008E5A51" w:rsidP="00AB3DD9">
            <w:pPr>
              <w:pStyle w:val="TableParagraph"/>
              <w:ind w:left="108"/>
            </w:pPr>
            <w:r>
              <w:rPr>
                <w:color w:val="404040"/>
              </w:rPr>
              <w:t>Realizado</w:t>
            </w:r>
            <w:r>
              <w:rPr>
                <w:color w:val="404040"/>
                <w:spacing w:val="-10"/>
              </w:rPr>
              <w:t xml:space="preserve"> </w:t>
            </w:r>
            <w:r>
              <w:rPr>
                <w:color w:val="404040"/>
                <w:spacing w:val="-2"/>
              </w:rPr>
              <w:t>(Si/No)</w:t>
            </w:r>
          </w:p>
        </w:tc>
      </w:tr>
      <w:tr w:rsidR="008E5A51" w14:paraId="18536413" w14:textId="77777777" w:rsidTr="00AB3DD9">
        <w:trPr>
          <w:trHeight w:val="1173"/>
        </w:trPr>
        <w:tc>
          <w:tcPr>
            <w:tcW w:w="2993" w:type="dxa"/>
          </w:tcPr>
          <w:p w14:paraId="198A7CBD" w14:textId="77777777" w:rsidR="008E5A51" w:rsidRDefault="008E5A51" w:rsidP="00AB3DD9">
            <w:pPr>
              <w:pStyle w:val="TableParagraph"/>
              <w:tabs>
                <w:tab w:val="left" w:pos="1480"/>
              </w:tabs>
              <w:ind w:right="94"/>
            </w:pPr>
            <w:r>
              <w:rPr>
                <w:color w:val="404040"/>
              </w:rPr>
              <w:t>1.</w:t>
            </w:r>
            <w:r>
              <w:rPr>
                <w:color w:val="404040"/>
                <w:spacing w:val="28"/>
              </w:rPr>
              <w:t xml:space="preserve"> </w:t>
            </w:r>
            <w:r>
              <w:rPr>
                <w:color w:val="404040"/>
              </w:rPr>
              <w:t>Se</w:t>
            </w:r>
            <w:r>
              <w:rPr>
                <w:color w:val="404040"/>
                <w:spacing w:val="27"/>
              </w:rPr>
              <w:t xml:space="preserve"> </w:t>
            </w:r>
            <w:r>
              <w:rPr>
                <w:color w:val="404040"/>
              </w:rPr>
              <w:t>muestra</w:t>
            </w:r>
            <w:r>
              <w:rPr>
                <w:color w:val="404040"/>
                <w:spacing w:val="27"/>
              </w:rPr>
              <w:t xml:space="preserve"> </w:t>
            </w:r>
            <w:r>
              <w:rPr>
                <w:color w:val="404040"/>
              </w:rPr>
              <w:t>el</w:t>
            </w:r>
            <w:r>
              <w:rPr>
                <w:color w:val="404040"/>
                <w:spacing w:val="27"/>
              </w:rPr>
              <w:t xml:space="preserve"> </w:t>
            </w:r>
            <w:r>
              <w:rPr>
                <w:color w:val="404040"/>
              </w:rPr>
              <w:t xml:space="preserve">listado de </w:t>
            </w:r>
            <w:r>
              <w:rPr>
                <w:color w:val="404040"/>
                <w:spacing w:val="-2"/>
              </w:rPr>
              <w:t>productos</w:t>
            </w:r>
            <w:r>
              <w:rPr>
                <w:color w:val="404040"/>
              </w:rPr>
              <w:tab/>
            </w:r>
            <w:r>
              <w:rPr>
                <w:color w:val="404040"/>
                <w:spacing w:val="-2"/>
              </w:rPr>
              <w:t>correctamente</w:t>
            </w:r>
          </w:p>
          <w:p w14:paraId="70E02025" w14:textId="69D13685" w:rsidR="008E5A51" w:rsidRDefault="008E5A51" w:rsidP="00AB3DD9">
            <w:pPr>
              <w:pStyle w:val="TableParagraph"/>
              <w:tabs>
                <w:tab w:val="left" w:pos="741"/>
                <w:tab w:val="left" w:pos="1300"/>
                <w:tab w:val="left" w:pos="2590"/>
              </w:tabs>
              <w:spacing w:line="252" w:lineRule="exact"/>
              <w:ind w:right="96"/>
            </w:pPr>
            <w:r>
              <w:rPr>
                <w:color w:val="404040"/>
                <w:spacing w:val="-4"/>
              </w:rPr>
              <w:t>con</w:t>
            </w:r>
            <w:r>
              <w:rPr>
                <w:color w:val="404040"/>
              </w:rPr>
              <w:tab/>
            </w:r>
            <w:r>
              <w:rPr>
                <w:color w:val="404040"/>
                <w:spacing w:val="-4"/>
              </w:rPr>
              <w:t>los</w:t>
            </w:r>
            <w:r>
              <w:rPr>
                <w:color w:val="404040"/>
              </w:rPr>
              <w:tab/>
            </w:r>
            <w:r>
              <w:rPr>
                <w:color w:val="404040"/>
                <w:spacing w:val="-2"/>
              </w:rPr>
              <w:t>elementos</w:t>
            </w:r>
            <w:r>
              <w:rPr>
                <w:color w:val="404040"/>
              </w:rPr>
              <w:tab/>
            </w:r>
            <w:r>
              <w:rPr>
                <w:color w:val="404040"/>
                <w:spacing w:val="-4"/>
              </w:rPr>
              <w:t xml:space="preserve">del </w:t>
            </w:r>
            <w:r>
              <w:rPr>
                <w:color w:val="404040"/>
                <w:spacing w:val="-2"/>
              </w:rPr>
              <w:t>servidor</w:t>
            </w:r>
          </w:p>
        </w:tc>
        <w:tc>
          <w:tcPr>
            <w:tcW w:w="2993" w:type="dxa"/>
          </w:tcPr>
          <w:p w14:paraId="613E2233" w14:textId="5A12581B" w:rsidR="008E5A51" w:rsidRDefault="008E5A51" w:rsidP="00AB3DD9">
            <w:pPr>
              <w:pStyle w:val="TableParagraph"/>
              <w:ind w:left="108"/>
            </w:pPr>
            <w:r>
              <w:rPr>
                <w:color w:val="404040"/>
                <w:spacing w:val="-5"/>
              </w:rPr>
              <w:t>1</w:t>
            </w:r>
            <w:r>
              <w:rPr>
                <w:color w:val="404040"/>
                <w:spacing w:val="-5"/>
              </w:rPr>
              <w:t>5</w:t>
            </w:r>
          </w:p>
        </w:tc>
        <w:tc>
          <w:tcPr>
            <w:tcW w:w="2994" w:type="dxa"/>
          </w:tcPr>
          <w:p w14:paraId="27B2FAFC" w14:textId="77777777" w:rsidR="008E5A51" w:rsidRDefault="008E5A51" w:rsidP="00AB3DD9">
            <w:pPr>
              <w:pStyle w:val="TableParagraph"/>
              <w:rPr>
                <w:rFonts w:ascii="Times New Roman"/>
              </w:rPr>
            </w:pPr>
          </w:p>
        </w:tc>
      </w:tr>
    </w:tbl>
    <w:p w14:paraId="5232EE2A" w14:textId="77777777" w:rsidR="008E5A51" w:rsidRDefault="008E5A51" w:rsidP="008E5A51">
      <w:pPr>
        <w:pStyle w:val="TableParagraph"/>
        <w:rPr>
          <w:rFonts w:ascii="Times New Roman"/>
        </w:rPr>
        <w:sectPr w:rsidR="008E5A51" w:rsidSect="008E5A51">
          <w:pgSz w:w="11910" w:h="16840"/>
          <w:pgMar w:top="1340" w:right="708" w:bottom="1742" w:left="1275" w:header="720" w:footer="720" w:gutter="0"/>
          <w:cols w:space="720"/>
        </w:sectPr>
      </w:pPr>
    </w:p>
    <w:tbl>
      <w:tblPr>
        <w:tblStyle w:val="TableNormal"/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3"/>
        <w:gridCol w:w="2993"/>
        <w:gridCol w:w="2994"/>
      </w:tblGrid>
      <w:tr w:rsidR="008E5A51" w14:paraId="7FAB0196" w14:textId="77777777" w:rsidTr="00AB3DD9">
        <w:trPr>
          <w:trHeight w:val="919"/>
        </w:trPr>
        <w:tc>
          <w:tcPr>
            <w:tcW w:w="2993" w:type="dxa"/>
          </w:tcPr>
          <w:p w14:paraId="06E7A31E" w14:textId="77777777" w:rsidR="008E5A51" w:rsidRDefault="008E5A51" w:rsidP="00AB3DD9">
            <w:pPr>
              <w:pStyle w:val="TableParagraph"/>
              <w:tabs>
                <w:tab w:val="left" w:pos="546"/>
                <w:tab w:val="left" w:pos="983"/>
                <w:tab w:val="left" w:pos="1352"/>
                <w:tab w:val="left" w:pos="2151"/>
                <w:tab w:val="left" w:pos="2566"/>
              </w:tabs>
              <w:ind w:right="95"/>
            </w:pPr>
            <w:r>
              <w:rPr>
                <w:color w:val="404040"/>
                <w:spacing w:val="-6"/>
              </w:rPr>
              <w:lastRenderedPageBreak/>
              <w:t>2.</w:t>
            </w:r>
            <w:r>
              <w:rPr>
                <w:color w:val="404040"/>
              </w:rPr>
              <w:tab/>
            </w:r>
            <w:r>
              <w:rPr>
                <w:color w:val="404040"/>
                <w:spacing w:val="-6"/>
              </w:rPr>
              <w:t>El</w:t>
            </w:r>
            <w:r>
              <w:rPr>
                <w:color w:val="404040"/>
              </w:rPr>
              <w:tab/>
            </w:r>
            <w:r>
              <w:rPr>
                <w:color w:val="404040"/>
                <w:spacing w:val="-50"/>
              </w:rPr>
              <w:t xml:space="preserve"> </w:t>
            </w:r>
            <w:r>
              <w:rPr>
                <w:color w:val="404040"/>
              </w:rPr>
              <w:t>paginado</w:t>
            </w:r>
            <w:r>
              <w:rPr>
                <w:color w:val="404040"/>
              </w:rPr>
              <w:tab/>
            </w:r>
            <w:r>
              <w:rPr>
                <w:color w:val="404040"/>
                <w:spacing w:val="-2"/>
              </w:rPr>
              <w:t>permite cargar</w:t>
            </w:r>
            <w:r>
              <w:rPr>
                <w:color w:val="404040"/>
              </w:rPr>
              <w:tab/>
            </w:r>
            <w:r>
              <w:rPr>
                <w:color w:val="404040"/>
                <w:spacing w:val="-10"/>
              </w:rPr>
              <w:t>4</w:t>
            </w:r>
            <w:r>
              <w:rPr>
                <w:color w:val="404040"/>
              </w:rPr>
              <w:tab/>
            </w:r>
            <w:r>
              <w:rPr>
                <w:color w:val="404040"/>
                <w:spacing w:val="-2"/>
              </w:rPr>
              <w:t>productos</w:t>
            </w:r>
            <w:r>
              <w:rPr>
                <w:color w:val="404040"/>
              </w:rPr>
              <w:tab/>
            </w:r>
            <w:r>
              <w:rPr>
                <w:color w:val="404040"/>
                <w:spacing w:val="-5"/>
              </w:rPr>
              <w:t>por</w:t>
            </w:r>
          </w:p>
          <w:p w14:paraId="7F6971EA" w14:textId="77777777" w:rsidR="008E5A51" w:rsidRDefault="008E5A51" w:rsidP="00AB3DD9">
            <w:pPr>
              <w:pStyle w:val="TableParagraph"/>
              <w:spacing w:before="1" w:line="234" w:lineRule="exact"/>
            </w:pPr>
            <w:r>
              <w:rPr>
                <w:color w:val="404040"/>
                <w:spacing w:val="-2"/>
              </w:rPr>
              <w:t>página.</w:t>
            </w:r>
          </w:p>
        </w:tc>
        <w:tc>
          <w:tcPr>
            <w:tcW w:w="2993" w:type="dxa"/>
          </w:tcPr>
          <w:p w14:paraId="0B440ACF" w14:textId="77777777" w:rsidR="008E5A51" w:rsidRDefault="008E5A51" w:rsidP="00AB3DD9">
            <w:pPr>
              <w:pStyle w:val="TableParagraph"/>
              <w:ind w:left="108"/>
            </w:pPr>
            <w:r>
              <w:rPr>
                <w:color w:val="404040"/>
                <w:spacing w:val="-5"/>
              </w:rPr>
              <w:t>10</w:t>
            </w:r>
          </w:p>
        </w:tc>
        <w:tc>
          <w:tcPr>
            <w:tcW w:w="2994" w:type="dxa"/>
          </w:tcPr>
          <w:p w14:paraId="4C5F50C9" w14:textId="77777777" w:rsidR="008E5A51" w:rsidRDefault="008E5A51" w:rsidP="00AB3DD9">
            <w:pPr>
              <w:pStyle w:val="TableParagraph"/>
              <w:rPr>
                <w:rFonts w:ascii="Times New Roman"/>
              </w:rPr>
            </w:pPr>
          </w:p>
        </w:tc>
      </w:tr>
      <w:tr w:rsidR="008E5A51" w14:paraId="1F49AEF5" w14:textId="77777777" w:rsidTr="00AB3DD9">
        <w:trPr>
          <w:trHeight w:val="918"/>
        </w:trPr>
        <w:tc>
          <w:tcPr>
            <w:tcW w:w="2993" w:type="dxa"/>
          </w:tcPr>
          <w:p w14:paraId="5E68DE23" w14:textId="77777777" w:rsidR="008E5A51" w:rsidRDefault="008E5A51" w:rsidP="00AB3DD9">
            <w:pPr>
              <w:pStyle w:val="TableParagraph"/>
            </w:pPr>
            <w:r>
              <w:rPr>
                <w:color w:val="404040"/>
              </w:rPr>
              <w:t>3. Es posible agregar elementos</w:t>
            </w:r>
            <w:r>
              <w:rPr>
                <w:color w:val="404040"/>
                <w:spacing w:val="-13"/>
              </w:rPr>
              <w:t xml:space="preserve"> </w:t>
            </w:r>
            <w:r>
              <w:rPr>
                <w:color w:val="404040"/>
              </w:rPr>
              <w:t>al</w:t>
            </w:r>
            <w:r>
              <w:rPr>
                <w:color w:val="404040"/>
                <w:spacing w:val="-12"/>
              </w:rPr>
              <w:t xml:space="preserve"> </w:t>
            </w:r>
            <w:r>
              <w:rPr>
                <w:color w:val="404040"/>
              </w:rPr>
              <w:t>carrito</w:t>
            </w:r>
            <w:r>
              <w:rPr>
                <w:color w:val="404040"/>
                <w:spacing w:val="-13"/>
              </w:rPr>
              <w:t xml:space="preserve"> </w:t>
            </w:r>
            <w:r>
              <w:rPr>
                <w:color w:val="404040"/>
              </w:rPr>
              <w:t>de</w:t>
            </w:r>
          </w:p>
          <w:p w14:paraId="781ECE49" w14:textId="77777777" w:rsidR="008E5A51" w:rsidRDefault="008E5A51" w:rsidP="00AB3DD9">
            <w:pPr>
              <w:pStyle w:val="TableParagraph"/>
              <w:spacing w:line="234" w:lineRule="exact"/>
            </w:pPr>
            <w:r>
              <w:rPr>
                <w:color w:val="404040"/>
                <w:spacing w:val="-2"/>
              </w:rPr>
              <w:t>compras.</w:t>
            </w:r>
          </w:p>
        </w:tc>
        <w:tc>
          <w:tcPr>
            <w:tcW w:w="2993" w:type="dxa"/>
          </w:tcPr>
          <w:p w14:paraId="50DCC419" w14:textId="77777777" w:rsidR="008E5A51" w:rsidRDefault="008E5A51" w:rsidP="00AB3DD9">
            <w:pPr>
              <w:pStyle w:val="TableParagraph"/>
              <w:ind w:left="108"/>
            </w:pPr>
            <w:r>
              <w:rPr>
                <w:color w:val="404040"/>
                <w:spacing w:val="-5"/>
              </w:rPr>
              <w:t>15</w:t>
            </w:r>
          </w:p>
        </w:tc>
        <w:tc>
          <w:tcPr>
            <w:tcW w:w="2994" w:type="dxa"/>
          </w:tcPr>
          <w:p w14:paraId="405BDD68" w14:textId="77777777" w:rsidR="008E5A51" w:rsidRDefault="008E5A51" w:rsidP="00AB3DD9">
            <w:pPr>
              <w:pStyle w:val="TableParagraph"/>
              <w:rPr>
                <w:rFonts w:ascii="Times New Roman"/>
              </w:rPr>
            </w:pPr>
          </w:p>
        </w:tc>
      </w:tr>
      <w:tr w:rsidR="008E5A51" w14:paraId="57BAED46" w14:textId="77777777" w:rsidTr="00AB3DD9">
        <w:trPr>
          <w:trHeight w:val="1425"/>
        </w:trPr>
        <w:tc>
          <w:tcPr>
            <w:tcW w:w="2993" w:type="dxa"/>
          </w:tcPr>
          <w:p w14:paraId="68C9AE1D" w14:textId="77777777" w:rsidR="008E5A51" w:rsidRDefault="008E5A51" w:rsidP="00AB3DD9">
            <w:pPr>
              <w:pStyle w:val="TableParagraph"/>
            </w:pPr>
            <w:r>
              <w:rPr>
                <w:color w:val="404040"/>
              </w:rPr>
              <w:t>4. El carrito de compras contiene la información necesaria</w:t>
            </w:r>
            <w:r>
              <w:rPr>
                <w:color w:val="404040"/>
                <w:spacing w:val="-12"/>
              </w:rPr>
              <w:t xml:space="preserve"> </w:t>
            </w:r>
            <w:r>
              <w:rPr>
                <w:color w:val="404040"/>
              </w:rPr>
              <w:t>para</w:t>
            </w:r>
            <w:r>
              <w:rPr>
                <w:color w:val="404040"/>
                <w:spacing w:val="-12"/>
              </w:rPr>
              <w:t xml:space="preserve"> </w:t>
            </w:r>
            <w:r>
              <w:rPr>
                <w:color w:val="404040"/>
              </w:rPr>
              <w:t>hacer</w:t>
            </w:r>
            <w:r>
              <w:rPr>
                <w:color w:val="404040"/>
                <w:spacing w:val="-12"/>
              </w:rPr>
              <w:t xml:space="preserve"> </w:t>
            </w:r>
            <w:r>
              <w:rPr>
                <w:color w:val="404040"/>
              </w:rPr>
              <w:t>los cálculos del total de</w:t>
            </w:r>
          </w:p>
          <w:p w14:paraId="1C2988D2" w14:textId="77777777" w:rsidR="008E5A51" w:rsidRDefault="008E5A51" w:rsidP="00AB3DD9">
            <w:pPr>
              <w:pStyle w:val="TableParagraph"/>
              <w:spacing w:before="1" w:line="234" w:lineRule="exact"/>
            </w:pPr>
            <w:r>
              <w:rPr>
                <w:color w:val="404040"/>
                <w:spacing w:val="-2"/>
              </w:rPr>
              <w:t>compra.</w:t>
            </w:r>
          </w:p>
        </w:tc>
        <w:tc>
          <w:tcPr>
            <w:tcW w:w="2993" w:type="dxa"/>
          </w:tcPr>
          <w:p w14:paraId="0072A48E" w14:textId="77777777" w:rsidR="008E5A51" w:rsidRDefault="008E5A51" w:rsidP="00AB3DD9">
            <w:pPr>
              <w:pStyle w:val="TableParagraph"/>
              <w:ind w:left="108"/>
            </w:pPr>
            <w:r>
              <w:rPr>
                <w:color w:val="404040"/>
                <w:spacing w:val="-5"/>
              </w:rPr>
              <w:t>10</w:t>
            </w:r>
          </w:p>
        </w:tc>
        <w:tc>
          <w:tcPr>
            <w:tcW w:w="2994" w:type="dxa"/>
          </w:tcPr>
          <w:p w14:paraId="491F7AE8" w14:textId="77777777" w:rsidR="008E5A51" w:rsidRDefault="008E5A51" w:rsidP="00AB3DD9">
            <w:pPr>
              <w:pStyle w:val="TableParagraph"/>
              <w:rPr>
                <w:rFonts w:ascii="Times New Roman"/>
              </w:rPr>
            </w:pPr>
          </w:p>
        </w:tc>
      </w:tr>
      <w:tr w:rsidR="008E5A51" w14:paraId="28C7CEB8" w14:textId="77777777" w:rsidTr="00AB3DD9">
        <w:trPr>
          <w:trHeight w:val="1677"/>
        </w:trPr>
        <w:tc>
          <w:tcPr>
            <w:tcW w:w="2993" w:type="dxa"/>
          </w:tcPr>
          <w:p w14:paraId="392D7750" w14:textId="77777777" w:rsidR="008E5A51" w:rsidRDefault="008E5A51" w:rsidP="00AB3DD9">
            <w:pPr>
              <w:pStyle w:val="TableParagraph"/>
              <w:spacing w:before="159"/>
              <w:ind w:right="94"/>
              <w:jc w:val="both"/>
            </w:pPr>
            <w:r>
              <w:rPr>
                <w:color w:val="404040"/>
              </w:rPr>
              <w:t>5. Al entrar a la ventana de carrito de compras se cargan correctamente los productos agregados y se muestra</w:t>
            </w:r>
            <w:r>
              <w:rPr>
                <w:color w:val="404040"/>
                <w:spacing w:val="40"/>
              </w:rPr>
              <w:t xml:space="preserve"> </w:t>
            </w:r>
            <w:r>
              <w:rPr>
                <w:color w:val="404040"/>
              </w:rPr>
              <w:t>el</w:t>
            </w:r>
            <w:r>
              <w:rPr>
                <w:color w:val="404040"/>
                <w:spacing w:val="37"/>
              </w:rPr>
              <w:t xml:space="preserve"> </w:t>
            </w:r>
            <w:r>
              <w:rPr>
                <w:color w:val="404040"/>
              </w:rPr>
              <w:t>total</w:t>
            </w:r>
            <w:r>
              <w:rPr>
                <w:color w:val="404040"/>
                <w:spacing w:val="40"/>
              </w:rPr>
              <w:t xml:space="preserve"> </w:t>
            </w:r>
            <w:r>
              <w:rPr>
                <w:color w:val="404040"/>
              </w:rPr>
              <w:t>de</w:t>
            </w:r>
            <w:r>
              <w:rPr>
                <w:color w:val="404040"/>
                <w:spacing w:val="38"/>
              </w:rPr>
              <w:t xml:space="preserve"> </w:t>
            </w:r>
            <w:r>
              <w:rPr>
                <w:color w:val="404040"/>
                <w:spacing w:val="-2"/>
              </w:rPr>
              <w:t>compra</w:t>
            </w:r>
          </w:p>
          <w:p w14:paraId="20470C95" w14:textId="77777777" w:rsidR="008E5A51" w:rsidRDefault="008E5A51" w:rsidP="00AB3DD9">
            <w:pPr>
              <w:pStyle w:val="TableParagraph"/>
              <w:spacing w:line="234" w:lineRule="exact"/>
            </w:pPr>
            <w:r>
              <w:rPr>
                <w:color w:val="404040"/>
                <w:spacing w:val="-2"/>
              </w:rPr>
              <w:t>actualizado.</w:t>
            </w:r>
          </w:p>
        </w:tc>
        <w:tc>
          <w:tcPr>
            <w:tcW w:w="2993" w:type="dxa"/>
          </w:tcPr>
          <w:p w14:paraId="60BA85C5" w14:textId="77777777" w:rsidR="008E5A51" w:rsidRDefault="008E5A51" w:rsidP="00AB3DD9">
            <w:pPr>
              <w:pStyle w:val="TableParagraph"/>
              <w:spacing w:before="159"/>
              <w:ind w:left="108"/>
            </w:pPr>
            <w:r>
              <w:rPr>
                <w:color w:val="404040"/>
                <w:spacing w:val="-5"/>
              </w:rPr>
              <w:t>15</w:t>
            </w:r>
          </w:p>
        </w:tc>
        <w:tc>
          <w:tcPr>
            <w:tcW w:w="2994" w:type="dxa"/>
          </w:tcPr>
          <w:p w14:paraId="6EAAC801" w14:textId="77777777" w:rsidR="008E5A51" w:rsidRDefault="008E5A51" w:rsidP="00AB3DD9">
            <w:pPr>
              <w:pStyle w:val="TableParagraph"/>
              <w:rPr>
                <w:rFonts w:ascii="Times New Roman"/>
              </w:rPr>
            </w:pPr>
          </w:p>
        </w:tc>
      </w:tr>
      <w:tr w:rsidR="008E5A51" w14:paraId="29040A6D" w14:textId="77777777" w:rsidTr="00AB3DD9">
        <w:trPr>
          <w:trHeight w:val="1425"/>
        </w:trPr>
        <w:tc>
          <w:tcPr>
            <w:tcW w:w="2993" w:type="dxa"/>
          </w:tcPr>
          <w:p w14:paraId="1452222B" w14:textId="77777777" w:rsidR="008E5A51" w:rsidRDefault="008E5A51" w:rsidP="00AB3DD9">
            <w:pPr>
              <w:pStyle w:val="TableParagraph"/>
              <w:ind w:right="92"/>
              <w:jc w:val="both"/>
            </w:pPr>
            <w:r>
              <w:rPr>
                <w:color w:val="404040"/>
              </w:rPr>
              <w:t>6. Al dar clic en el botón de editar</w:t>
            </w:r>
            <w:r>
              <w:rPr>
                <w:color w:val="404040"/>
                <w:spacing w:val="-16"/>
              </w:rPr>
              <w:t xml:space="preserve"> </w:t>
            </w:r>
            <w:r>
              <w:rPr>
                <w:color w:val="404040"/>
              </w:rPr>
              <w:t>se</w:t>
            </w:r>
            <w:r>
              <w:rPr>
                <w:color w:val="404040"/>
                <w:spacing w:val="-15"/>
              </w:rPr>
              <w:t xml:space="preserve"> </w:t>
            </w:r>
            <w:r>
              <w:rPr>
                <w:color w:val="404040"/>
              </w:rPr>
              <w:t>habilita</w:t>
            </w:r>
            <w:r>
              <w:rPr>
                <w:color w:val="404040"/>
                <w:spacing w:val="-15"/>
              </w:rPr>
              <w:t xml:space="preserve"> </w:t>
            </w:r>
            <w:r>
              <w:rPr>
                <w:color w:val="404040"/>
              </w:rPr>
              <w:t>el</w:t>
            </w:r>
            <w:r>
              <w:rPr>
                <w:color w:val="404040"/>
                <w:spacing w:val="-16"/>
              </w:rPr>
              <w:t xml:space="preserve"> </w:t>
            </w:r>
            <w:r>
              <w:rPr>
                <w:color w:val="404040"/>
              </w:rPr>
              <w:t>input</w:t>
            </w:r>
            <w:r>
              <w:rPr>
                <w:color w:val="404040"/>
                <w:spacing w:val="-15"/>
              </w:rPr>
              <w:t xml:space="preserve"> </w:t>
            </w:r>
            <w:r>
              <w:rPr>
                <w:color w:val="404040"/>
              </w:rPr>
              <w:t>y</w:t>
            </w:r>
            <w:r>
              <w:rPr>
                <w:color w:val="404040"/>
                <w:spacing w:val="-15"/>
              </w:rPr>
              <w:t xml:space="preserve"> </w:t>
            </w:r>
            <w:r>
              <w:rPr>
                <w:color w:val="404040"/>
              </w:rPr>
              <w:t xml:space="preserve">se muestra la opción de </w:t>
            </w:r>
            <w:proofErr w:type="gramStart"/>
            <w:r>
              <w:rPr>
                <w:color w:val="404040"/>
              </w:rPr>
              <w:t>confirmar</w:t>
            </w:r>
            <w:r>
              <w:rPr>
                <w:color w:val="404040"/>
                <w:spacing w:val="58"/>
              </w:rPr>
              <w:t xml:space="preserve">  </w:t>
            </w:r>
            <w:r>
              <w:rPr>
                <w:color w:val="404040"/>
              </w:rPr>
              <w:t>o</w:t>
            </w:r>
            <w:proofErr w:type="gramEnd"/>
            <w:r>
              <w:rPr>
                <w:color w:val="404040"/>
                <w:spacing w:val="58"/>
              </w:rPr>
              <w:t xml:space="preserve">  </w:t>
            </w:r>
            <w:r>
              <w:rPr>
                <w:color w:val="404040"/>
              </w:rPr>
              <w:t>cancelar</w:t>
            </w:r>
            <w:r>
              <w:rPr>
                <w:color w:val="404040"/>
                <w:spacing w:val="59"/>
              </w:rPr>
              <w:t xml:space="preserve">  </w:t>
            </w:r>
            <w:r>
              <w:rPr>
                <w:color w:val="404040"/>
                <w:spacing w:val="-5"/>
              </w:rPr>
              <w:t>el</w:t>
            </w:r>
          </w:p>
          <w:p w14:paraId="2DF57D60" w14:textId="77777777" w:rsidR="008E5A51" w:rsidRDefault="008E5A51" w:rsidP="00AB3DD9">
            <w:pPr>
              <w:pStyle w:val="TableParagraph"/>
              <w:spacing w:before="1" w:line="234" w:lineRule="exact"/>
            </w:pPr>
            <w:r>
              <w:rPr>
                <w:color w:val="404040"/>
                <w:spacing w:val="-2"/>
              </w:rPr>
              <w:t>cambio.</w:t>
            </w:r>
          </w:p>
        </w:tc>
        <w:tc>
          <w:tcPr>
            <w:tcW w:w="2993" w:type="dxa"/>
          </w:tcPr>
          <w:p w14:paraId="3DD796BB" w14:textId="77777777" w:rsidR="008E5A51" w:rsidRDefault="008E5A51" w:rsidP="00AB3DD9">
            <w:pPr>
              <w:pStyle w:val="TableParagraph"/>
              <w:ind w:left="108"/>
            </w:pPr>
            <w:r>
              <w:rPr>
                <w:color w:val="404040"/>
                <w:spacing w:val="-5"/>
              </w:rPr>
              <w:t>15</w:t>
            </w:r>
          </w:p>
        </w:tc>
        <w:tc>
          <w:tcPr>
            <w:tcW w:w="2994" w:type="dxa"/>
          </w:tcPr>
          <w:p w14:paraId="12BE4905" w14:textId="77777777" w:rsidR="008E5A51" w:rsidRDefault="008E5A51" w:rsidP="00AB3DD9">
            <w:pPr>
              <w:pStyle w:val="TableParagraph"/>
              <w:rPr>
                <w:rFonts w:ascii="Times New Roman"/>
              </w:rPr>
            </w:pPr>
          </w:p>
        </w:tc>
      </w:tr>
      <w:tr w:rsidR="008E5A51" w14:paraId="7F0525CB" w14:textId="77777777" w:rsidTr="00AB3DD9">
        <w:trPr>
          <w:trHeight w:val="919"/>
        </w:trPr>
        <w:tc>
          <w:tcPr>
            <w:tcW w:w="2993" w:type="dxa"/>
          </w:tcPr>
          <w:p w14:paraId="1B10C7A0" w14:textId="77777777" w:rsidR="008E5A51" w:rsidRDefault="008E5A51" w:rsidP="00AB3DD9">
            <w:pPr>
              <w:pStyle w:val="TableParagraph"/>
            </w:pPr>
            <w:r>
              <w:rPr>
                <w:color w:val="404040"/>
              </w:rPr>
              <w:t xml:space="preserve">7. Al dar clic en el botón de </w:t>
            </w:r>
            <w:r>
              <w:rPr>
                <w:color w:val="404040"/>
                <w:spacing w:val="-2"/>
              </w:rPr>
              <w:t>borrar</w:t>
            </w:r>
            <w:r>
              <w:rPr>
                <w:color w:val="404040"/>
                <w:spacing w:val="-10"/>
              </w:rPr>
              <w:t xml:space="preserve"> </w:t>
            </w:r>
            <w:r>
              <w:rPr>
                <w:color w:val="404040"/>
                <w:spacing w:val="-2"/>
              </w:rPr>
              <w:t>se</w:t>
            </w:r>
            <w:r>
              <w:rPr>
                <w:color w:val="404040"/>
                <w:spacing w:val="-11"/>
              </w:rPr>
              <w:t xml:space="preserve"> </w:t>
            </w:r>
            <w:r>
              <w:rPr>
                <w:color w:val="404040"/>
                <w:spacing w:val="-2"/>
              </w:rPr>
              <w:t>elimina</w:t>
            </w:r>
            <w:r>
              <w:rPr>
                <w:color w:val="404040"/>
                <w:spacing w:val="-12"/>
              </w:rPr>
              <w:t xml:space="preserve"> </w:t>
            </w:r>
            <w:r>
              <w:rPr>
                <w:color w:val="404040"/>
                <w:spacing w:val="-2"/>
              </w:rPr>
              <w:t>el</w:t>
            </w:r>
            <w:r>
              <w:rPr>
                <w:color w:val="404040"/>
                <w:spacing w:val="-9"/>
              </w:rPr>
              <w:t xml:space="preserve"> </w:t>
            </w:r>
            <w:r>
              <w:rPr>
                <w:color w:val="404040"/>
                <w:spacing w:val="-2"/>
              </w:rPr>
              <w:t>elemento</w:t>
            </w:r>
          </w:p>
          <w:p w14:paraId="6DC6F84C" w14:textId="77777777" w:rsidR="008E5A51" w:rsidRDefault="008E5A51" w:rsidP="00AB3DD9">
            <w:pPr>
              <w:pStyle w:val="TableParagraph"/>
              <w:spacing w:before="1" w:line="234" w:lineRule="exact"/>
            </w:pPr>
            <w:r>
              <w:rPr>
                <w:color w:val="404040"/>
              </w:rPr>
              <w:t>del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carrito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de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  <w:spacing w:val="-2"/>
              </w:rPr>
              <w:t>compras</w:t>
            </w:r>
          </w:p>
        </w:tc>
        <w:tc>
          <w:tcPr>
            <w:tcW w:w="2993" w:type="dxa"/>
          </w:tcPr>
          <w:p w14:paraId="05307E23" w14:textId="77777777" w:rsidR="008E5A51" w:rsidRDefault="008E5A51" w:rsidP="00AB3DD9">
            <w:pPr>
              <w:pStyle w:val="TableParagraph"/>
              <w:ind w:left="108"/>
            </w:pPr>
            <w:r>
              <w:rPr>
                <w:color w:val="404040"/>
                <w:spacing w:val="-5"/>
              </w:rPr>
              <w:t>10</w:t>
            </w:r>
          </w:p>
        </w:tc>
        <w:tc>
          <w:tcPr>
            <w:tcW w:w="2994" w:type="dxa"/>
          </w:tcPr>
          <w:p w14:paraId="3063C83A" w14:textId="77777777" w:rsidR="008E5A51" w:rsidRDefault="008E5A51" w:rsidP="00AB3DD9">
            <w:pPr>
              <w:pStyle w:val="TableParagraph"/>
              <w:rPr>
                <w:rFonts w:ascii="Times New Roman"/>
              </w:rPr>
            </w:pPr>
          </w:p>
        </w:tc>
      </w:tr>
      <w:tr w:rsidR="008E5A51" w14:paraId="0F51C64B" w14:textId="77777777" w:rsidTr="00AB3DD9">
        <w:trPr>
          <w:trHeight w:val="1173"/>
        </w:trPr>
        <w:tc>
          <w:tcPr>
            <w:tcW w:w="2993" w:type="dxa"/>
          </w:tcPr>
          <w:p w14:paraId="0387DCF4" w14:textId="77777777" w:rsidR="008E5A51" w:rsidRDefault="008E5A51" w:rsidP="00AB3DD9">
            <w:pPr>
              <w:pStyle w:val="TableParagraph"/>
            </w:pPr>
            <w:r>
              <w:rPr>
                <w:color w:val="404040"/>
              </w:rPr>
              <w:t>8.</w:t>
            </w:r>
            <w:r>
              <w:rPr>
                <w:color w:val="404040"/>
                <w:spacing w:val="26"/>
              </w:rPr>
              <w:t xml:space="preserve"> </w:t>
            </w:r>
            <w:r>
              <w:rPr>
                <w:color w:val="404040"/>
              </w:rPr>
              <w:t>El carrito de compras se guarda</w:t>
            </w:r>
            <w:r>
              <w:rPr>
                <w:color w:val="404040"/>
                <w:spacing w:val="20"/>
              </w:rPr>
              <w:t xml:space="preserve"> </w:t>
            </w:r>
            <w:r>
              <w:rPr>
                <w:color w:val="404040"/>
              </w:rPr>
              <w:t>correctamente</w:t>
            </w:r>
            <w:r>
              <w:rPr>
                <w:color w:val="404040"/>
                <w:spacing w:val="21"/>
              </w:rPr>
              <w:t xml:space="preserve"> </w:t>
            </w:r>
            <w:r>
              <w:rPr>
                <w:color w:val="404040"/>
              </w:rPr>
              <w:t>en</w:t>
            </w:r>
            <w:r>
              <w:rPr>
                <w:color w:val="404040"/>
                <w:spacing w:val="23"/>
              </w:rPr>
              <w:t xml:space="preserve"> </w:t>
            </w:r>
            <w:r>
              <w:rPr>
                <w:color w:val="404040"/>
                <w:spacing w:val="-5"/>
              </w:rPr>
              <w:t>el</w:t>
            </w:r>
          </w:p>
          <w:p w14:paraId="0E342807" w14:textId="77777777" w:rsidR="008E5A51" w:rsidRDefault="008E5A51" w:rsidP="00AB3DD9">
            <w:pPr>
              <w:pStyle w:val="TableParagraph"/>
              <w:tabs>
                <w:tab w:val="left" w:pos="2593"/>
              </w:tabs>
              <w:spacing w:line="252" w:lineRule="exact"/>
              <w:ind w:right="93"/>
            </w:pPr>
            <w:r>
              <w:rPr>
                <w:color w:val="404040"/>
                <w:spacing w:val="-2"/>
              </w:rPr>
              <w:t>almacenamiento</w:t>
            </w:r>
            <w:r>
              <w:rPr>
                <w:color w:val="404040"/>
              </w:rPr>
              <w:tab/>
            </w:r>
            <w:r>
              <w:rPr>
                <w:color w:val="404040"/>
                <w:spacing w:val="-4"/>
              </w:rPr>
              <w:t xml:space="preserve">del </w:t>
            </w:r>
            <w:r>
              <w:rPr>
                <w:color w:val="404040"/>
              </w:rPr>
              <w:t>navegador</w:t>
            </w:r>
            <w:r>
              <w:rPr>
                <w:color w:val="404040"/>
                <w:spacing w:val="-8"/>
              </w:rPr>
              <w:t xml:space="preserve"> </w:t>
            </w:r>
            <w:r>
              <w:rPr>
                <w:color w:val="404040"/>
                <w:spacing w:val="-2"/>
              </w:rPr>
              <w:t>(</w:t>
            </w:r>
            <w:proofErr w:type="spellStart"/>
            <w:r>
              <w:rPr>
                <w:color w:val="404040"/>
                <w:spacing w:val="-2"/>
              </w:rPr>
              <w:t>sessionStorage</w:t>
            </w:r>
            <w:proofErr w:type="spellEnd"/>
            <w:r>
              <w:rPr>
                <w:color w:val="404040"/>
                <w:spacing w:val="-2"/>
              </w:rPr>
              <w:t>)</w:t>
            </w:r>
          </w:p>
        </w:tc>
        <w:tc>
          <w:tcPr>
            <w:tcW w:w="2993" w:type="dxa"/>
          </w:tcPr>
          <w:p w14:paraId="01F04E8B" w14:textId="77777777" w:rsidR="008E5A51" w:rsidRDefault="008E5A51" w:rsidP="00AB3DD9">
            <w:pPr>
              <w:pStyle w:val="TableParagraph"/>
              <w:ind w:left="108"/>
            </w:pPr>
            <w:r>
              <w:rPr>
                <w:color w:val="404040"/>
                <w:spacing w:val="-5"/>
              </w:rPr>
              <w:t>10</w:t>
            </w:r>
          </w:p>
        </w:tc>
        <w:tc>
          <w:tcPr>
            <w:tcW w:w="2994" w:type="dxa"/>
          </w:tcPr>
          <w:p w14:paraId="7B01CE3C" w14:textId="77777777" w:rsidR="008E5A51" w:rsidRDefault="008E5A51" w:rsidP="00AB3DD9">
            <w:pPr>
              <w:pStyle w:val="TableParagraph"/>
              <w:rPr>
                <w:rFonts w:ascii="Times New Roman"/>
              </w:rPr>
            </w:pPr>
          </w:p>
        </w:tc>
      </w:tr>
      <w:tr w:rsidR="008E5A51" w14:paraId="66F4D409" w14:textId="77777777" w:rsidTr="00AB3DD9">
        <w:trPr>
          <w:trHeight w:val="2184"/>
        </w:trPr>
        <w:tc>
          <w:tcPr>
            <w:tcW w:w="2993" w:type="dxa"/>
          </w:tcPr>
          <w:p w14:paraId="4F30E444" w14:textId="77777777" w:rsidR="008E5A51" w:rsidRDefault="008E5A51" w:rsidP="00AB3DD9">
            <w:pPr>
              <w:pStyle w:val="TableParagraph"/>
              <w:ind w:right="93"/>
              <w:jc w:val="both"/>
            </w:pPr>
            <w:r>
              <w:rPr>
                <w:color w:val="404040"/>
              </w:rPr>
              <w:t>9. Existe una sección para agregar productos nuevos (se debe validar que se llenen los campos correspondientes), además se permite la edición y borrado</w:t>
            </w:r>
            <w:r>
              <w:rPr>
                <w:color w:val="404040"/>
                <w:spacing w:val="71"/>
              </w:rPr>
              <w:t xml:space="preserve">   </w:t>
            </w:r>
            <w:r>
              <w:rPr>
                <w:color w:val="404040"/>
              </w:rPr>
              <w:t>de</w:t>
            </w:r>
            <w:r>
              <w:rPr>
                <w:color w:val="404040"/>
                <w:spacing w:val="73"/>
              </w:rPr>
              <w:t xml:space="preserve">   </w:t>
            </w:r>
            <w:r>
              <w:rPr>
                <w:color w:val="404040"/>
                <w:spacing w:val="-2"/>
              </w:rPr>
              <w:t>productos</w:t>
            </w:r>
          </w:p>
          <w:p w14:paraId="21B1E750" w14:textId="77777777" w:rsidR="008E5A51" w:rsidRDefault="008E5A51" w:rsidP="00AB3DD9">
            <w:pPr>
              <w:pStyle w:val="TableParagraph"/>
              <w:spacing w:line="235" w:lineRule="exact"/>
            </w:pPr>
            <w:r>
              <w:rPr>
                <w:color w:val="404040"/>
                <w:spacing w:val="-2"/>
              </w:rPr>
              <w:t>existentes.</w:t>
            </w:r>
          </w:p>
        </w:tc>
        <w:tc>
          <w:tcPr>
            <w:tcW w:w="2993" w:type="dxa"/>
          </w:tcPr>
          <w:p w14:paraId="41039D09" w14:textId="77777777" w:rsidR="008E5A51" w:rsidRDefault="008E5A51" w:rsidP="00AB3DD9">
            <w:pPr>
              <w:pStyle w:val="TableParagraph"/>
              <w:ind w:left="108"/>
            </w:pPr>
            <w:r>
              <w:rPr>
                <w:color w:val="404040"/>
                <w:spacing w:val="-5"/>
              </w:rPr>
              <w:t>30</w:t>
            </w:r>
          </w:p>
        </w:tc>
        <w:tc>
          <w:tcPr>
            <w:tcW w:w="2994" w:type="dxa"/>
          </w:tcPr>
          <w:p w14:paraId="42AC4C38" w14:textId="77777777" w:rsidR="008E5A51" w:rsidRDefault="008E5A51" w:rsidP="00AB3DD9">
            <w:pPr>
              <w:pStyle w:val="TableParagraph"/>
              <w:rPr>
                <w:rFonts w:ascii="Times New Roman"/>
              </w:rPr>
            </w:pPr>
          </w:p>
        </w:tc>
      </w:tr>
    </w:tbl>
    <w:p w14:paraId="5F8D8DC3" w14:textId="77777777" w:rsidR="008E5A51" w:rsidRDefault="008E5A51" w:rsidP="008E5A51">
      <w:pPr>
        <w:pStyle w:val="Textoindependiente"/>
        <w:rPr>
          <w:sz w:val="32"/>
          <w:szCs w:val="32"/>
        </w:rPr>
      </w:pPr>
    </w:p>
    <w:p w14:paraId="5DB17A75" w14:textId="77777777" w:rsidR="008E5A51" w:rsidRDefault="008E5A51" w:rsidP="008E5A51">
      <w:pPr>
        <w:pStyle w:val="Textoindependiente"/>
        <w:rPr>
          <w:sz w:val="32"/>
          <w:szCs w:val="32"/>
        </w:rPr>
      </w:pPr>
    </w:p>
    <w:p w14:paraId="185080A8" w14:textId="77777777" w:rsidR="008E5A51" w:rsidRDefault="008E5A51" w:rsidP="008E5A51">
      <w:pPr>
        <w:pStyle w:val="Textoindependiente"/>
        <w:rPr>
          <w:sz w:val="32"/>
          <w:szCs w:val="32"/>
        </w:rPr>
      </w:pPr>
    </w:p>
    <w:p w14:paraId="1E5E1B50" w14:textId="77777777" w:rsidR="008E5A51" w:rsidRDefault="008E5A51" w:rsidP="008E5A51">
      <w:pPr>
        <w:pStyle w:val="Textoindependiente"/>
        <w:rPr>
          <w:sz w:val="32"/>
          <w:szCs w:val="32"/>
        </w:rPr>
      </w:pPr>
    </w:p>
    <w:p w14:paraId="163949B8" w14:textId="77777777" w:rsidR="008E5A51" w:rsidRDefault="008E5A51" w:rsidP="008E5A51">
      <w:pPr>
        <w:pStyle w:val="Textoindependiente"/>
        <w:rPr>
          <w:sz w:val="32"/>
          <w:szCs w:val="32"/>
        </w:rPr>
      </w:pPr>
    </w:p>
    <w:p w14:paraId="28D850A2" w14:textId="77777777" w:rsidR="008E5A51" w:rsidRDefault="008E5A51" w:rsidP="008E5A51">
      <w:pPr>
        <w:pStyle w:val="Textoindependiente"/>
        <w:rPr>
          <w:sz w:val="32"/>
          <w:szCs w:val="32"/>
        </w:rPr>
      </w:pPr>
    </w:p>
    <w:p w14:paraId="6E48139C" w14:textId="77777777" w:rsidR="008E5A51" w:rsidRDefault="008E5A51" w:rsidP="008E5A51">
      <w:pPr>
        <w:pStyle w:val="Textoindependiente"/>
        <w:rPr>
          <w:sz w:val="32"/>
          <w:szCs w:val="32"/>
        </w:rPr>
      </w:pPr>
    </w:p>
    <w:p w14:paraId="554944E2" w14:textId="77777777" w:rsidR="008E5A51" w:rsidRDefault="008E5A51" w:rsidP="008E5A51">
      <w:pPr>
        <w:pStyle w:val="Textoindependiente"/>
        <w:rPr>
          <w:sz w:val="32"/>
          <w:szCs w:val="32"/>
        </w:rPr>
      </w:pPr>
    </w:p>
    <w:p w14:paraId="347DE92E" w14:textId="77777777" w:rsidR="008E5A51" w:rsidRDefault="008E5A51" w:rsidP="008E5A51">
      <w:pPr>
        <w:pStyle w:val="Textoindependiente"/>
        <w:rPr>
          <w:sz w:val="32"/>
          <w:szCs w:val="32"/>
        </w:rPr>
      </w:pPr>
    </w:p>
    <w:p w14:paraId="613DB716" w14:textId="77777777" w:rsidR="008E5A51" w:rsidRDefault="008E5A51" w:rsidP="008E5A51">
      <w:pPr>
        <w:pStyle w:val="Textoindependiente"/>
        <w:rPr>
          <w:sz w:val="32"/>
          <w:szCs w:val="32"/>
        </w:rPr>
      </w:pPr>
    </w:p>
    <w:p w14:paraId="47C760AC" w14:textId="77777777" w:rsidR="008E5A51" w:rsidRDefault="008E5A51" w:rsidP="008E5A51">
      <w:pPr>
        <w:pStyle w:val="Textoindependiente"/>
        <w:rPr>
          <w:sz w:val="32"/>
          <w:szCs w:val="32"/>
        </w:rPr>
      </w:pPr>
    </w:p>
    <w:p w14:paraId="61460215" w14:textId="77777777" w:rsidR="008E5A51" w:rsidRDefault="008E5A51" w:rsidP="008E5A51">
      <w:pPr>
        <w:pStyle w:val="Textoindependiente"/>
        <w:rPr>
          <w:sz w:val="32"/>
          <w:szCs w:val="32"/>
        </w:rPr>
      </w:pPr>
    </w:p>
    <w:p w14:paraId="5E64F4D0" w14:textId="7980F9E4" w:rsidR="008E5A51" w:rsidRDefault="008E5A51" w:rsidP="008E5A51">
      <w:pPr>
        <w:pStyle w:val="Textoindependiente"/>
        <w:rPr>
          <w:color w:val="548DD4" w:themeColor="text2" w:themeTint="99"/>
          <w:sz w:val="32"/>
          <w:szCs w:val="32"/>
        </w:rPr>
      </w:pPr>
      <w:r w:rsidRPr="008E5A51">
        <w:rPr>
          <w:color w:val="548DD4" w:themeColor="text2" w:themeTint="99"/>
          <w:sz w:val="32"/>
          <w:szCs w:val="32"/>
        </w:rPr>
        <w:lastRenderedPageBreak/>
        <w:t>Conclusión</w:t>
      </w:r>
    </w:p>
    <w:p w14:paraId="7F8DBAFF" w14:textId="77777777" w:rsidR="009D4D6F" w:rsidRDefault="009D4D6F" w:rsidP="008E5A51">
      <w:pPr>
        <w:pStyle w:val="Textoindependiente"/>
        <w:rPr>
          <w:color w:val="548DD4" w:themeColor="text2" w:themeTint="99"/>
          <w:sz w:val="32"/>
          <w:szCs w:val="32"/>
        </w:rPr>
      </w:pPr>
    </w:p>
    <w:p w14:paraId="2284D2F6" w14:textId="6E118AE4" w:rsidR="009D4D6F" w:rsidRPr="009D4D6F" w:rsidRDefault="009D4D6F" w:rsidP="008E5A51">
      <w:pPr>
        <w:pStyle w:val="Textoindependiente"/>
        <w:rPr>
          <w:sz w:val="24"/>
          <w:szCs w:val="24"/>
        </w:rPr>
      </w:pPr>
      <w:r w:rsidRPr="009D4D6F">
        <w:rPr>
          <w:sz w:val="24"/>
          <w:szCs w:val="24"/>
        </w:rPr>
        <w:t xml:space="preserve">Realizar esta </w:t>
      </w:r>
      <w:proofErr w:type="spellStart"/>
      <w:r w:rsidRPr="009D4D6F">
        <w:rPr>
          <w:sz w:val="24"/>
          <w:szCs w:val="24"/>
        </w:rPr>
        <w:t>prac</w:t>
      </w:r>
      <w:r>
        <w:rPr>
          <w:sz w:val="24"/>
          <w:szCs w:val="24"/>
        </w:rPr>
        <w:t>tica</w:t>
      </w:r>
      <w:proofErr w:type="spellEnd"/>
      <w:r>
        <w:rPr>
          <w:sz w:val="24"/>
          <w:szCs w:val="24"/>
        </w:rPr>
        <w:t xml:space="preserve"> me ayudo a reforzar algunos conocimientos sobre </w:t>
      </w:r>
      <w:r w:rsidR="00CE715E">
        <w:rPr>
          <w:sz w:val="24"/>
          <w:szCs w:val="24"/>
        </w:rPr>
        <w:t xml:space="preserve">JavaScript, no solo durante esta </w:t>
      </w:r>
      <w:proofErr w:type="spellStart"/>
      <w:r w:rsidR="00CE715E">
        <w:rPr>
          <w:sz w:val="24"/>
          <w:szCs w:val="24"/>
        </w:rPr>
        <w:t>practica</w:t>
      </w:r>
      <w:proofErr w:type="spellEnd"/>
      <w:r w:rsidR="00CE715E">
        <w:rPr>
          <w:sz w:val="24"/>
          <w:szCs w:val="24"/>
        </w:rPr>
        <w:t xml:space="preserve"> si no durante el proceso de las 4, una a una, aprendí a como crear y diseñar una </w:t>
      </w:r>
      <w:proofErr w:type="spellStart"/>
      <w:r w:rsidR="00CE715E">
        <w:rPr>
          <w:sz w:val="24"/>
          <w:szCs w:val="24"/>
        </w:rPr>
        <w:t>pagina</w:t>
      </w:r>
      <w:proofErr w:type="spellEnd"/>
      <w:r w:rsidR="00CE715E">
        <w:rPr>
          <w:sz w:val="24"/>
          <w:szCs w:val="24"/>
        </w:rPr>
        <w:t xml:space="preserve"> web funcional e interactiva como fue el caso de un </w:t>
      </w:r>
      <w:proofErr w:type="spellStart"/>
      <w:r w:rsidR="00CE715E">
        <w:rPr>
          <w:sz w:val="24"/>
          <w:szCs w:val="24"/>
        </w:rPr>
        <w:t>ecommerce</w:t>
      </w:r>
      <w:proofErr w:type="spellEnd"/>
      <w:r w:rsidR="00CE715E">
        <w:rPr>
          <w:sz w:val="24"/>
          <w:szCs w:val="24"/>
        </w:rPr>
        <w:t xml:space="preserve">, hubo algunas cosas que se me complicaron como las solicitudes al </w:t>
      </w:r>
      <w:proofErr w:type="spellStart"/>
      <w:r w:rsidR="00CE715E">
        <w:rPr>
          <w:sz w:val="24"/>
          <w:szCs w:val="24"/>
        </w:rPr>
        <w:t>backend</w:t>
      </w:r>
      <w:proofErr w:type="spellEnd"/>
      <w:r w:rsidR="00CE715E">
        <w:rPr>
          <w:sz w:val="24"/>
          <w:szCs w:val="24"/>
        </w:rPr>
        <w:t xml:space="preserve"> pero logre hacerlas, para finalizar me llevo mucho aprendizaje durante estas 4 practicas </w:t>
      </w:r>
      <w:proofErr w:type="spellStart"/>
      <w:r w:rsidR="00CE715E">
        <w:rPr>
          <w:sz w:val="24"/>
          <w:szCs w:val="24"/>
        </w:rPr>
        <w:t>mas</w:t>
      </w:r>
      <w:proofErr w:type="spellEnd"/>
      <w:r w:rsidR="00CE715E">
        <w:rPr>
          <w:sz w:val="24"/>
          <w:szCs w:val="24"/>
        </w:rPr>
        <w:t xml:space="preserve"> que nada la integración de archivos </w:t>
      </w:r>
      <w:proofErr w:type="spellStart"/>
      <w:r w:rsidR="00CE715E">
        <w:rPr>
          <w:sz w:val="24"/>
          <w:szCs w:val="24"/>
        </w:rPr>
        <w:t>js</w:t>
      </w:r>
      <w:proofErr w:type="spellEnd"/>
      <w:r w:rsidR="00CE715E">
        <w:rPr>
          <w:sz w:val="24"/>
          <w:szCs w:val="24"/>
        </w:rPr>
        <w:t xml:space="preserve"> para crear interactividad en una </w:t>
      </w:r>
      <w:proofErr w:type="spellStart"/>
      <w:r w:rsidR="00CE715E">
        <w:rPr>
          <w:sz w:val="24"/>
          <w:szCs w:val="24"/>
        </w:rPr>
        <w:t>pagina</w:t>
      </w:r>
      <w:proofErr w:type="spellEnd"/>
      <w:r w:rsidR="00CE715E">
        <w:rPr>
          <w:sz w:val="24"/>
          <w:szCs w:val="24"/>
        </w:rPr>
        <w:t xml:space="preserve"> web.</w:t>
      </w:r>
    </w:p>
    <w:sectPr w:rsidR="009D4D6F" w:rsidRPr="009D4D6F">
      <w:pgSz w:w="11920" w:h="16840"/>
      <w:pgMar w:top="1360" w:right="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1218E"/>
    <w:multiLevelType w:val="hybridMultilevel"/>
    <w:tmpl w:val="198A3458"/>
    <w:lvl w:ilvl="0" w:tplc="6778E542">
      <w:start w:val="1"/>
      <w:numFmt w:val="decimal"/>
      <w:lvlText w:val="%1."/>
      <w:lvlJc w:val="left"/>
      <w:pPr>
        <w:ind w:left="743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9C6693CA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38B8542A">
      <w:numFmt w:val="bullet"/>
      <w:lvlText w:val="•"/>
      <w:lvlJc w:val="left"/>
      <w:pPr>
        <w:ind w:left="2692" w:hanging="360"/>
      </w:pPr>
      <w:rPr>
        <w:rFonts w:hint="default"/>
        <w:lang w:val="es-ES" w:eastAsia="en-US" w:bidi="ar-SA"/>
      </w:rPr>
    </w:lvl>
    <w:lvl w:ilvl="3" w:tplc="42AE71F6">
      <w:numFmt w:val="bullet"/>
      <w:lvlText w:val="•"/>
      <w:lvlJc w:val="left"/>
      <w:pPr>
        <w:ind w:left="3668" w:hanging="360"/>
      </w:pPr>
      <w:rPr>
        <w:rFonts w:hint="default"/>
        <w:lang w:val="es-ES" w:eastAsia="en-US" w:bidi="ar-SA"/>
      </w:rPr>
    </w:lvl>
    <w:lvl w:ilvl="4" w:tplc="61C41D2C">
      <w:numFmt w:val="bullet"/>
      <w:lvlText w:val="•"/>
      <w:lvlJc w:val="left"/>
      <w:pPr>
        <w:ind w:left="4645" w:hanging="360"/>
      </w:pPr>
      <w:rPr>
        <w:rFonts w:hint="default"/>
        <w:lang w:val="es-ES" w:eastAsia="en-US" w:bidi="ar-SA"/>
      </w:rPr>
    </w:lvl>
    <w:lvl w:ilvl="5" w:tplc="7870EEF6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6" w:tplc="FB06CFA0">
      <w:numFmt w:val="bullet"/>
      <w:lvlText w:val="•"/>
      <w:lvlJc w:val="left"/>
      <w:pPr>
        <w:ind w:left="6597" w:hanging="360"/>
      </w:pPr>
      <w:rPr>
        <w:rFonts w:hint="default"/>
        <w:lang w:val="es-ES" w:eastAsia="en-US" w:bidi="ar-SA"/>
      </w:rPr>
    </w:lvl>
    <w:lvl w:ilvl="7" w:tplc="BCE2BEFC">
      <w:numFmt w:val="bullet"/>
      <w:lvlText w:val="•"/>
      <w:lvlJc w:val="left"/>
      <w:pPr>
        <w:ind w:left="7574" w:hanging="360"/>
      </w:pPr>
      <w:rPr>
        <w:rFonts w:hint="default"/>
        <w:lang w:val="es-ES" w:eastAsia="en-US" w:bidi="ar-SA"/>
      </w:rPr>
    </w:lvl>
    <w:lvl w:ilvl="8" w:tplc="6F880CB6">
      <w:numFmt w:val="bullet"/>
      <w:lvlText w:val="•"/>
      <w:lvlJc w:val="left"/>
      <w:pPr>
        <w:ind w:left="855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7A3720E"/>
    <w:multiLevelType w:val="hybridMultilevel"/>
    <w:tmpl w:val="AC3AD06E"/>
    <w:lvl w:ilvl="0" w:tplc="ACE0B010">
      <w:numFmt w:val="bullet"/>
      <w:lvlText w:val="-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AD0F30C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B0D09292">
      <w:numFmt w:val="bullet"/>
      <w:lvlText w:val="•"/>
      <w:lvlJc w:val="left"/>
      <w:pPr>
        <w:ind w:left="2692" w:hanging="360"/>
      </w:pPr>
      <w:rPr>
        <w:rFonts w:hint="default"/>
        <w:lang w:val="es-ES" w:eastAsia="en-US" w:bidi="ar-SA"/>
      </w:rPr>
    </w:lvl>
    <w:lvl w:ilvl="3" w:tplc="7E0AB1BC">
      <w:numFmt w:val="bullet"/>
      <w:lvlText w:val="•"/>
      <w:lvlJc w:val="left"/>
      <w:pPr>
        <w:ind w:left="3668" w:hanging="360"/>
      </w:pPr>
      <w:rPr>
        <w:rFonts w:hint="default"/>
        <w:lang w:val="es-ES" w:eastAsia="en-US" w:bidi="ar-SA"/>
      </w:rPr>
    </w:lvl>
    <w:lvl w:ilvl="4" w:tplc="F940AB96">
      <w:numFmt w:val="bullet"/>
      <w:lvlText w:val="•"/>
      <w:lvlJc w:val="left"/>
      <w:pPr>
        <w:ind w:left="4645" w:hanging="360"/>
      </w:pPr>
      <w:rPr>
        <w:rFonts w:hint="default"/>
        <w:lang w:val="es-ES" w:eastAsia="en-US" w:bidi="ar-SA"/>
      </w:rPr>
    </w:lvl>
    <w:lvl w:ilvl="5" w:tplc="457C2D06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6" w:tplc="8A50A2BC">
      <w:numFmt w:val="bullet"/>
      <w:lvlText w:val="•"/>
      <w:lvlJc w:val="left"/>
      <w:pPr>
        <w:ind w:left="6597" w:hanging="360"/>
      </w:pPr>
      <w:rPr>
        <w:rFonts w:hint="default"/>
        <w:lang w:val="es-ES" w:eastAsia="en-US" w:bidi="ar-SA"/>
      </w:rPr>
    </w:lvl>
    <w:lvl w:ilvl="7" w:tplc="883A7F14">
      <w:numFmt w:val="bullet"/>
      <w:lvlText w:val="•"/>
      <w:lvlJc w:val="left"/>
      <w:pPr>
        <w:ind w:left="7574" w:hanging="360"/>
      </w:pPr>
      <w:rPr>
        <w:rFonts w:hint="default"/>
        <w:lang w:val="es-ES" w:eastAsia="en-US" w:bidi="ar-SA"/>
      </w:rPr>
    </w:lvl>
    <w:lvl w:ilvl="8" w:tplc="BA249F1A">
      <w:numFmt w:val="bullet"/>
      <w:lvlText w:val="•"/>
      <w:lvlJc w:val="left"/>
      <w:pPr>
        <w:ind w:left="8550" w:hanging="360"/>
      </w:pPr>
      <w:rPr>
        <w:rFonts w:hint="default"/>
        <w:lang w:val="es-ES" w:eastAsia="en-US" w:bidi="ar-SA"/>
      </w:rPr>
    </w:lvl>
  </w:abstractNum>
  <w:num w:numId="1" w16cid:durableId="1329795200">
    <w:abstractNumId w:val="1"/>
  </w:num>
  <w:num w:numId="2" w16cid:durableId="3369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06"/>
    <w:rsid w:val="008E5A51"/>
    <w:rsid w:val="009569DF"/>
    <w:rsid w:val="009C7E06"/>
    <w:rsid w:val="009D4D6F"/>
    <w:rsid w:val="00A50FAA"/>
    <w:rsid w:val="00CE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1A581"/>
  <w15:docId w15:val="{BE7B1007-DFE5-8846-8733-A6E3817E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807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38"/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tarea02 en equipo</vt:lpstr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tarea02 en equipo</dc:title>
  <cp:lastModifiedBy>Isaian Ayala</cp:lastModifiedBy>
  <cp:revision>2</cp:revision>
  <dcterms:created xsi:type="dcterms:W3CDTF">2025-04-24T22:48:00Z</dcterms:created>
  <dcterms:modified xsi:type="dcterms:W3CDTF">2025-04-24T22:48:00Z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Producer">
    <vt:lpwstr>Skia/PDF m132 Google Docs Renderer</vt:lpwstr>
  </property>
  <property fmtid="{D5CDD505-2E9C-101B-9397-08002B2CF9AE}" pid="4" name="LastSaved">
    <vt:filetime>2025-04-24T00:00:00Z</vt:filetime>
  </property>
</Properties>
</file>