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DD88C" w14:textId="1C41C5E4" w:rsidR="00D34938" w:rsidRPr="00D34938" w:rsidRDefault="00D34938" w:rsidP="00D34938">
      <w:pPr>
        <w:tabs>
          <w:tab w:val="right" w:pos="9360"/>
        </w:tabs>
        <w:spacing w:line="240" w:lineRule="exact"/>
        <w:jc w:val="center"/>
        <w:rPr>
          <w:rFonts w:cstheme="minorHAnsi"/>
          <w:b/>
          <w:bCs/>
          <w:sz w:val="20"/>
          <w:szCs w:val="20"/>
        </w:rPr>
      </w:pPr>
      <w:r w:rsidRPr="00D34938">
        <w:rPr>
          <w:rFonts w:cstheme="minorHAnsi"/>
          <w:b/>
          <w:bCs/>
          <w:sz w:val="20"/>
          <w:szCs w:val="20"/>
        </w:rPr>
        <w:t xml:space="preserve">Task 2 </w:t>
      </w:r>
    </w:p>
    <w:p w14:paraId="26FE7A27" w14:textId="77777777" w:rsidR="00D34938" w:rsidRPr="0037522C" w:rsidRDefault="00D34938" w:rsidP="00D34938">
      <w:pPr>
        <w:tabs>
          <w:tab w:val="right" w:pos="9360"/>
        </w:tabs>
        <w:spacing w:line="240" w:lineRule="exact"/>
        <w:contextualSpacing/>
        <w:jc w:val="center"/>
        <w:rPr>
          <w:rFonts w:cstheme="minorHAnsi"/>
          <w:b/>
          <w:bCs/>
          <w:sz w:val="20"/>
          <w:szCs w:val="20"/>
        </w:rPr>
      </w:pPr>
      <w:r w:rsidRPr="0037522C">
        <w:rPr>
          <w:rFonts w:cstheme="minorHAnsi"/>
          <w:b/>
          <w:bCs/>
          <w:sz w:val="20"/>
          <w:szCs w:val="20"/>
        </w:rPr>
        <w:t xml:space="preserve">Group: Isaias Leos, David </w:t>
      </w:r>
      <w:proofErr w:type="spellStart"/>
      <w:r w:rsidRPr="0037522C">
        <w:rPr>
          <w:rFonts w:cstheme="minorHAnsi"/>
          <w:b/>
          <w:bCs/>
          <w:sz w:val="20"/>
          <w:szCs w:val="20"/>
        </w:rPr>
        <w:t>Amparan</w:t>
      </w:r>
      <w:proofErr w:type="spellEnd"/>
      <w:r w:rsidRPr="0037522C">
        <w:rPr>
          <w:rFonts w:cstheme="minorHAnsi"/>
          <w:b/>
          <w:bCs/>
          <w:sz w:val="20"/>
          <w:szCs w:val="20"/>
        </w:rPr>
        <w:t>, and Alex Vasquez</w:t>
      </w:r>
    </w:p>
    <w:p w14:paraId="2251700E" w14:textId="77777777" w:rsidR="00D34938" w:rsidRDefault="00D34938" w:rsidP="00D34938">
      <w:pPr>
        <w:tabs>
          <w:tab w:val="right" w:pos="9360"/>
        </w:tabs>
        <w:spacing w:line="240" w:lineRule="exact"/>
        <w:jc w:val="center"/>
        <w:rPr>
          <w:rFonts w:cstheme="minorHAnsi"/>
          <w:sz w:val="20"/>
          <w:szCs w:val="20"/>
        </w:rPr>
      </w:pPr>
    </w:p>
    <w:p w14:paraId="4CA6076F" w14:textId="73DF1EA0" w:rsidR="00D34938" w:rsidRPr="0037522C" w:rsidRDefault="00D34938" w:rsidP="00D34938">
      <w:pPr>
        <w:tabs>
          <w:tab w:val="right" w:pos="9360"/>
        </w:tabs>
        <w:spacing w:line="240" w:lineRule="exact"/>
        <w:rPr>
          <w:rFonts w:cstheme="minorHAnsi"/>
          <w:sz w:val="20"/>
          <w:szCs w:val="20"/>
        </w:rPr>
      </w:pPr>
      <w:r w:rsidRPr="0037522C">
        <w:rPr>
          <w:rFonts w:cstheme="minorHAnsi"/>
          <w:sz w:val="20"/>
          <w:szCs w:val="20"/>
        </w:rPr>
        <w:t xml:space="preserve">Complete the </w:t>
      </w:r>
      <w:proofErr w:type="spellStart"/>
      <w:r w:rsidRPr="0037522C">
        <w:rPr>
          <w:rFonts w:cstheme="minorHAnsi"/>
          <w:sz w:val="20"/>
          <w:szCs w:val="20"/>
        </w:rPr>
        <w:t>DLLInject</w:t>
      </w:r>
      <w:proofErr w:type="spellEnd"/>
      <w:r w:rsidRPr="0037522C">
        <w:rPr>
          <w:rFonts w:cstheme="minorHAnsi"/>
          <w:sz w:val="20"/>
          <w:szCs w:val="20"/>
        </w:rPr>
        <w:t xml:space="preserve"> Template</w:t>
      </w:r>
    </w:p>
    <w:p w14:paraId="187812C8" w14:textId="77777777" w:rsidR="00D34938" w:rsidRPr="0037522C" w:rsidRDefault="00D34938" w:rsidP="00D34938">
      <w:pPr>
        <w:tabs>
          <w:tab w:val="right" w:pos="9360"/>
        </w:tabs>
        <w:spacing w:line="240" w:lineRule="exact"/>
        <w:rPr>
          <w:rFonts w:cstheme="minorHAnsi"/>
          <w:sz w:val="20"/>
          <w:szCs w:val="20"/>
        </w:rPr>
      </w:pPr>
      <w:r w:rsidRPr="0037522C">
        <w:rPr>
          <w:rFonts w:cstheme="minorHAnsi"/>
          <w:sz w:val="20"/>
          <w:szCs w:val="20"/>
        </w:rPr>
        <w:t xml:space="preserve">Your task </w:t>
      </w:r>
      <w:proofErr w:type="gramStart"/>
      <w:r w:rsidRPr="0037522C">
        <w:rPr>
          <w:rFonts w:cstheme="minorHAnsi"/>
          <w:sz w:val="20"/>
          <w:szCs w:val="20"/>
        </w:rPr>
        <w:t>write</w:t>
      </w:r>
      <w:proofErr w:type="gramEnd"/>
      <w:r w:rsidRPr="0037522C">
        <w:rPr>
          <w:rFonts w:cstheme="minorHAnsi"/>
          <w:sz w:val="20"/>
          <w:szCs w:val="20"/>
        </w:rPr>
        <w:t xml:space="preserve"> in the correct values in the </w:t>
      </w:r>
      <w:proofErr w:type="spellStart"/>
      <w:r w:rsidRPr="0037522C">
        <w:rPr>
          <w:rFonts w:cstheme="minorHAnsi"/>
          <w:sz w:val="20"/>
          <w:szCs w:val="20"/>
        </w:rPr>
        <w:t>DLL_Inject</w:t>
      </w:r>
      <w:proofErr w:type="spellEnd"/>
      <w:r w:rsidRPr="0037522C">
        <w:rPr>
          <w:rFonts w:cstheme="minorHAnsi"/>
          <w:sz w:val="20"/>
          <w:szCs w:val="20"/>
        </w:rPr>
        <w:t xml:space="preserve"> source code to toggle the unlimited ammo cheat for doom.</w:t>
      </w:r>
    </w:p>
    <w:p w14:paraId="517533E2" w14:textId="77777777" w:rsidR="00D34938" w:rsidRPr="0037522C" w:rsidRDefault="00D34938" w:rsidP="00D34938">
      <w:pPr>
        <w:pStyle w:val="ListParagraph"/>
        <w:numPr>
          <w:ilvl w:val="0"/>
          <w:numId w:val="1"/>
        </w:numPr>
        <w:tabs>
          <w:tab w:val="right" w:pos="9360"/>
        </w:tabs>
        <w:spacing w:line="240" w:lineRule="exact"/>
        <w:rPr>
          <w:rFonts w:cstheme="minorHAnsi"/>
          <w:sz w:val="20"/>
          <w:szCs w:val="20"/>
        </w:rPr>
      </w:pPr>
      <w:r w:rsidRPr="0037522C">
        <w:rPr>
          <w:rFonts w:cstheme="minorHAnsi"/>
          <w:sz w:val="20"/>
          <w:szCs w:val="20"/>
        </w:rPr>
        <w:t xml:space="preserve">Our first task is to find the memory address that controls the ammunition of the gun. If we modify the reduction caused by firing the </w:t>
      </w:r>
      <w:proofErr w:type="gramStart"/>
      <w:r w:rsidRPr="0037522C">
        <w:rPr>
          <w:rFonts w:cstheme="minorHAnsi"/>
          <w:sz w:val="20"/>
          <w:szCs w:val="20"/>
        </w:rPr>
        <w:t>weapon</w:t>
      </w:r>
      <w:proofErr w:type="gramEnd"/>
      <w:r w:rsidRPr="0037522C">
        <w:rPr>
          <w:rFonts w:cstheme="minorHAnsi"/>
          <w:sz w:val="20"/>
          <w:szCs w:val="20"/>
        </w:rPr>
        <w:t xml:space="preserve"> then we will not run out of ammo</w:t>
      </w:r>
    </w:p>
    <w:p w14:paraId="18544BE8" w14:textId="77777777" w:rsidR="00D34938" w:rsidRPr="0037522C" w:rsidRDefault="00D34938" w:rsidP="00D34938">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59264" behindDoc="1" locked="0" layoutInCell="1" allowOverlap="1" wp14:anchorId="011A6379" wp14:editId="6C66C8AF">
            <wp:simplePos x="0" y="0"/>
            <wp:positionH relativeFrom="column">
              <wp:posOffset>4419600</wp:posOffset>
            </wp:positionH>
            <wp:positionV relativeFrom="paragraph">
              <wp:posOffset>3810</wp:posOffset>
            </wp:positionV>
            <wp:extent cx="1623060" cy="565150"/>
            <wp:effectExtent l="0" t="0" r="0" b="6350"/>
            <wp:wrapTight wrapText="bothSides">
              <wp:wrapPolygon edited="0">
                <wp:start x="0" y="0"/>
                <wp:lineTo x="0" y="21115"/>
                <wp:lineTo x="21296" y="21115"/>
                <wp:lineTo x="212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84242" r="64930"/>
                    <a:stretch/>
                  </pic:blipFill>
                  <pic:spPr bwMode="auto">
                    <a:xfrm>
                      <a:off x="0" y="0"/>
                      <a:ext cx="1623060" cy="56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0BED9"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After attaching Cheat Engine onto chocolate doom, we </w:t>
      </w:r>
      <w:proofErr w:type="gramStart"/>
      <w:r w:rsidRPr="0037522C">
        <w:rPr>
          <w:rFonts w:cstheme="minorHAnsi"/>
          <w:sz w:val="20"/>
          <w:szCs w:val="20"/>
        </w:rPr>
        <w:t>being</w:t>
      </w:r>
      <w:proofErr w:type="gramEnd"/>
      <w:r w:rsidRPr="0037522C">
        <w:rPr>
          <w:rFonts w:cstheme="minorHAnsi"/>
          <w:sz w:val="20"/>
          <w:szCs w:val="20"/>
        </w:rPr>
        <w:t xml:space="preserve"> firing our weapon. Originally, we began with 45 rounds (we shot off some while testing for the address).</w:t>
      </w:r>
    </w:p>
    <w:p w14:paraId="52D6742E" w14:textId="77777777" w:rsidR="00D34938" w:rsidRPr="0037522C" w:rsidRDefault="00D34938" w:rsidP="00D34938">
      <w:pPr>
        <w:pStyle w:val="ListParagraph"/>
        <w:tabs>
          <w:tab w:val="right" w:pos="9360"/>
        </w:tabs>
        <w:spacing w:line="240" w:lineRule="exact"/>
        <w:ind w:left="1440"/>
        <w:rPr>
          <w:rFonts w:cstheme="minorHAnsi"/>
          <w:sz w:val="20"/>
          <w:szCs w:val="20"/>
        </w:rPr>
      </w:pPr>
      <w:r w:rsidRPr="0037522C">
        <w:rPr>
          <w:rFonts w:cstheme="minorHAnsi"/>
          <w:noProof/>
          <w:sz w:val="20"/>
          <w:szCs w:val="20"/>
        </w:rPr>
        <w:drawing>
          <wp:anchor distT="0" distB="0" distL="114300" distR="114300" simplePos="0" relativeHeight="251660288" behindDoc="1" locked="0" layoutInCell="1" allowOverlap="1" wp14:anchorId="3E2DD677" wp14:editId="7F896007">
            <wp:simplePos x="0" y="0"/>
            <wp:positionH relativeFrom="margin">
              <wp:align>right</wp:align>
            </wp:positionH>
            <wp:positionV relativeFrom="paragraph">
              <wp:posOffset>5080</wp:posOffset>
            </wp:positionV>
            <wp:extent cx="1478280" cy="576580"/>
            <wp:effectExtent l="0" t="0" r="7620" b="0"/>
            <wp:wrapTight wrapText="bothSides">
              <wp:wrapPolygon edited="0">
                <wp:start x="0" y="0"/>
                <wp:lineTo x="0" y="20696"/>
                <wp:lineTo x="21433" y="20696"/>
                <wp:lineTo x="214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478280" cy="576580"/>
                    </a:xfrm>
                    <a:prstGeom prst="rect">
                      <a:avLst/>
                    </a:prstGeom>
                  </pic:spPr>
                </pic:pic>
              </a:graphicData>
            </a:graphic>
            <wp14:sizeRelH relativeFrom="margin">
              <wp14:pctWidth>0</wp14:pctWidth>
            </wp14:sizeRelH>
            <wp14:sizeRelV relativeFrom="margin">
              <wp14:pctHeight>0</wp14:pctHeight>
            </wp14:sizeRelV>
          </wp:anchor>
        </w:drawing>
      </w:r>
    </w:p>
    <w:p w14:paraId="0833F18A"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We enter 45 in the scanner, within Cheat Engine, to find all addresses with the value 45. We then fire the gun again and </w:t>
      </w:r>
      <w:proofErr w:type="gramStart"/>
      <w:r w:rsidRPr="0037522C">
        <w:rPr>
          <w:rFonts w:cstheme="minorHAnsi"/>
          <w:sz w:val="20"/>
          <w:szCs w:val="20"/>
        </w:rPr>
        <w:t>pin point</w:t>
      </w:r>
      <w:proofErr w:type="gramEnd"/>
      <w:r w:rsidRPr="0037522C">
        <w:rPr>
          <w:rFonts w:cstheme="minorHAnsi"/>
          <w:sz w:val="20"/>
          <w:szCs w:val="20"/>
        </w:rPr>
        <w:t xml:space="preserve"> the addresses that update this change which is now 44. </w:t>
      </w:r>
    </w:p>
    <w:p w14:paraId="4BC5F307" w14:textId="77777777" w:rsidR="00D34938" w:rsidRPr="0037522C" w:rsidRDefault="00D34938" w:rsidP="00D34938">
      <w:pPr>
        <w:pStyle w:val="ListParagraph"/>
        <w:rPr>
          <w:rFonts w:cstheme="minorHAnsi"/>
          <w:sz w:val="20"/>
          <w:szCs w:val="20"/>
        </w:rPr>
      </w:pPr>
    </w:p>
    <w:p w14:paraId="040940B8"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We then find 3 possible addresses for ammo consumption. Let us choose 0050D24C and see what writes that memory to possibly cause a change of ammo. Firing again we see that instruction 0043D971 writes into this address with a subtraction command </w:t>
      </w:r>
    </w:p>
    <w:p w14:paraId="720478E8" w14:textId="77777777" w:rsidR="00D34938" w:rsidRPr="0037522C" w:rsidRDefault="00D34938" w:rsidP="00D34938">
      <w:pPr>
        <w:pStyle w:val="ListParagraph"/>
        <w:rPr>
          <w:rFonts w:cstheme="minorHAnsi"/>
          <w:sz w:val="20"/>
          <w:szCs w:val="20"/>
        </w:rPr>
      </w:pPr>
      <w:r w:rsidRPr="0037522C">
        <w:rPr>
          <w:rFonts w:cstheme="minorHAnsi"/>
          <w:noProof/>
          <w:sz w:val="20"/>
          <w:szCs w:val="20"/>
        </w:rPr>
        <w:drawing>
          <wp:anchor distT="0" distB="0" distL="114300" distR="114300" simplePos="0" relativeHeight="251662336" behindDoc="1" locked="0" layoutInCell="1" allowOverlap="1" wp14:anchorId="5435F3B6" wp14:editId="34D38108">
            <wp:simplePos x="0" y="0"/>
            <wp:positionH relativeFrom="page">
              <wp:align>right</wp:align>
            </wp:positionH>
            <wp:positionV relativeFrom="paragraph">
              <wp:posOffset>14605</wp:posOffset>
            </wp:positionV>
            <wp:extent cx="2762885" cy="982980"/>
            <wp:effectExtent l="0" t="0" r="0" b="7620"/>
            <wp:wrapTight wrapText="bothSides">
              <wp:wrapPolygon edited="0">
                <wp:start x="0" y="0"/>
                <wp:lineTo x="0" y="21349"/>
                <wp:lineTo x="21446" y="21349"/>
                <wp:lineTo x="214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2762885" cy="982980"/>
                    </a:xfrm>
                    <a:prstGeom prst="rect">
                      <a:avLst/>
                    </a:prstGeom>
                  </pic:spPr>
                </pic:pic>
              </a:graphicData>
            </a:graphic>
            <wp14:sizeRelH relativeFrom="margin">
              <wp14:pctWidth>0</wp14:pctWidth>
            </wp14:sizeRelH>
            <wp14:sizeRelV relativeFrom="margin">
              <wp14:pctHeight>0</wp14:pctHeight>
            </wp14:sizeRelV>
          </wp:anchor>
        </w:drawing>
      </w:r>
      <w:r w:rsidRPr="0037522C">
        <w:rPr>
          <w:rFonts w:cstheme="minorHAnsi"/>
          <w:noProof/>
          <w:sz w:val="20"/>
          <w:szCs w:val="20"/>
        </w:rPr>
        <w:drawing>
          <wp:anchor distT="0" distB="0" distL="114300" distR="114300" simplePos="0" relativeHeight="251661312" behindDoc="1" locked="0" layoutInCell="1" allowOverlap="1" wp14:anchorId="3109E9AC" wp14:editId="64563630">
            <wp:simplePos x="0" y="0"/>
            <wp:positionH relativeFrom="column">
              <wp:posOffset>739140</wp:posOffset>
            </wp:positionH>
            <wp:positionV relativeFrom="paragraph">
              <wp:posOffset>95885</wp:posOffset>
            </wp:positionV>
            <wp:extent cx="3291840" cy="281940"/>
            <wp:effectExtent l="0" t="0" r="3810" b="3810"/>
            <wp:wrapTight wrapText="bothSides">
              <wp:wrapPolygon edited="0">
                <wp:start x="0" y="0"/>
                <wp:lineTo x="0" y="20432"/>
                <wp:lineTo x="21500" y="20432"/>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3291840" cy="281940"/>
                    </a:xfrm>
                    <a:prstGeom prst="rect">
                      <a:avLst/>
                    </a:prstGeom>
                  </pic:spPr>
                </pic:pic>
              </a:graphicData>
            </a:graphic>
          </wp:anchor>
        </w:drawing>
      </w:r>
    </w:p>
    <w:p w14:paraId="309F409D"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Finding the address and the instructions to modify it allow us to write the unlimited ammo cheat since we know the location and the original code which are needed for the template.</w:t>
      </w:r>
    </w:p>
    <w:p w14:paraId="687E82E7" w14:textId="77777777" w:rsidR="00D34938" w:rsidRPr="0037522C" w:rsidRDefault="00D34938" w:rsidP="00D34938">
      <w:pPr>
        <w:pStyle w:val="ListParagraph"/>
        <w:rPr>
          <w:rFonts w:cstheme="minorHAnsi"/>
          <w:sz w:val="20"/>
          <w:szCs w:val="20"/>
        </w:rPr>
      </w:pPr>
    </w:p>
    <w:p w14:paraId="5870B6C7" w14:textId="77777777" w:rsidR="00D34938" w:rsidRPr="0037522C" w:rsidRDefault="00D34938" w:rsidP="00D34938">
      <w:pPr>
        <w:pStyle w:val="ListParagraph"/>
        <w:numPr>
          <w:ilvl w:val="0"/>
          <w:numId w:val="1"/>
        </w:numPr>
        <w:tabs>
          <w:tab w:val="right" w:pos="9360"/>
        </w:tabs>
        <w:spacing w:line="360" w:lineRule="auto"/>
        <w:rPr>
          <w:rFonts w:cstheme="minorHAnsi"/>
          <w:sz w:val="20"/>
          <w:szCs w:val="20"/>
        </w:rPr>
      </w:pPr>
      <w:r w:rsidRPr="0037522C">
        <w:rPr>
          <w:rFonts w:cstheme="minorHAnsi"/>
          <w:sz w:val="20"/>
          <w:szCs w:val="20"/>
        </w:rPr>
        <w:t xml:space="preserve">Our second task is to write the acquired information into the </w:t>
      </w:r>
      <w:proofErr w:type="spellStart"/>
      <w:r w:rsidRPr="0037522C">
        <w:rPr>
          <w:rFonts w:cstheme="minorHAnsi"/>
          <w:sz w:val="20"/>
          <w:szCs w:val="20"/>
        </w:rPr>
        <w:t>Dll_Inject</w:t>
      </w:r>
      <w:proofErr w:type="spellEnd"/>
      <w:r w:rsidRPr="0037522C">
        <w:rPr>
          <w:rFonts w:cstheme="minorHAnsi"/>
          <w:sz w:val="20"/>
          <w:szCs w:val="20"/>
        </w:rPr>
        <w:t xml:space="preserve"> template</w:t>
      </w:r>
    </w:p>
    <w:p w14:paraId="7720C87B"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Our first task is to convert the code that writes into the memory into shellcode. We can do this with an instruction disassembler/assembler online. The code that writes into the ammo memory is: </w:t>
      </w:r>
      <w:r w:rsidRPr="0037522C">
        <w:rPr>
          <w:rFonts w:cstheme="minorHAnsi"/>
          <w:sz w:val="20"/>
          <w:szCs w:val="20"/>
          <w:highlight w:val="yellow"/>
        </w:rPr>
        <w:t>sub [</w:t>
      </w:r>
      <w:proofErr w:type="spellStart"/>
      <w:r w:rsidRPr="0037522C">
        <w:rPr>
          <w:rFonts w:cstheme="minorHAnsi"/>
          <w:sz w:val="20"/>
          <w:szCs w:val="20"/>
          <w:highlight w:val="yellow"/>
        </w:rPr>
        <w:t>eax+edx</w:t>
      </w:r>
      <w:proofErr w:type="spellEnd"/>
      <w:r w:rsidRPr="0037522C">
        <w:rPr>
          <w:rFonts w:cstheme="minorHAnsi"/>
          <w:sz w:val="20"/>
          <w:szCs w:val="20"/>
          <w:highlight w:val="yellow"/>
        </w:rPr>
        <w:t>*4+000000A4</w:t>
      </w:r>
      <w:proofErr w:type="gramStart"/>
      <w:r w:rsidRPr="0037522C">
        <w:rPr>
          <w:rFonts w:cstheme="minorHAnsi"/>
          <w:sz w:val="20"/>
          <w:szCs w:val="20"/>
          <w:highlight w:val="yellow"/>
        </w:rPr>
        <w:t>],</w:t>
      </w:r>
      <w:proofErr w:type="spellStart"/>
      <w:r w:rsidRPr="0037522C">
        <w:rPr>
          <w:rFonts w:cstheme="minorHAnsi"/>
          <w:sz w:val="20"/>
          <w:szCs w:val="20"/>
          <w:highlight w:val="yellow"/>
        </w:rPr>
        <w:t>ecx</w:t>
      </w:r>
      <w:proofErr w:type="spellEnd"/>
      <w:proofErr w:type="gramEnd"/>
      <w:r w:rsidRPr="0037522C">
        <w:rPr>
          <w:rFonts w:cstheme="minorHAnsi"/>
          <w:sz w:val="20"/>
          <w:szCs w:val="20"/>
        </w:rPr>
        <w:t xml:space="preserve"> : </w:t>
      </w:r>
    </w:p>
    <w:p w14:paraId="3FB80EDE" w14:textId="77777777" w:rsidR="00D34938" w:rsidRPr="0037522C" w:rsidRDefault="00D34938" w:rsidP="00D34938">
      <w:pPr>
        <w:pStyle w:val="ListParagraph"/>
        <w:tabs>
          <w:tab w:val="right" w:pos="9360"/>
        </w:tabs>
        <w:spacing w:line="240" w:lineRule="exact"/>
        <w:ind w:left="1440"/>
        <w:rPr>
          <w:rFonts w:cstheme="minorHAnsi"/>
          <w:sz w:val="20"/>
          <w:szCs w:val="20"/>
        </w:rPr>
      </w:pPr>
    </w:p>
    <w:p w14:paraId="131F41FA"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This translates into: '\x29', '\x8C' ,'\x90', '\xA4' ,'\x00' ,'\x00','\x00' which is put into original my cheat instruction filed on </w:t>
      </w:r>
      <w:proofErr w:type="spellStart"/>
      <w:r w:rsidRPr="0037522C">
        <w:rPr>
          <w:rFonts w:cstheme="minorHAnsi"/>
          <w:sz w:val="20"/>
          <w:szCs w:val="20"/>
        </w:rPr>
        <w:t>CommandWindow.h</w:t>
      </w:r>
      <w:proofErr w:type="spellEnd"/>
      <w:r w:rsidRPr="0037522C">
        <w:rPr>
          <w:rFonts w:cstheme="minorHAnsi"/>
          <w:sz w:val="20"/>
          <w:szCs w:val="20"/>
        </w:rPr>
        <w:t xml:space="preserve"> file. within </w:t>
      </w:r>
      <w:proofErr w:type="spellStart"/>
      <w:r w:rsidRPr="0037522C">
        <w:rPr>
          <w:rFonts w:cstheme="minorHAnsi"/>
          <w:sz w:val="20"/>
          <w:szCs w:val="20"/>
        </w:rPr>
        <w:t>cheat_myCheat_Instr</w:t>
      </w:r>
      <w:proofErr w:type="spellEnd"/>
      <w:r w:rsidRPr="0037522C">
        <w:rPr>
          <w:rFonts w:cstheme="minorHAnsi"/>
          <w:sz w:val="20"/>
          <w:szCs w:val="20"/>
        </w:rPr>
        <w:t>, which is our cheat, we implement seven \x090. These are NOP instructions which means that our ammo will not be changed.</w:t>
      </w:r>
    </w:p>
    <w:p w14:paraId="3132D9CE" w14:textId="77777777" w:rsidR="00D34938" w:rsidRPr="0037522C" w:rsidRDefault="00D34938" w:rsidP="00D34938">
      <w:pPr>
        <w:pStyle w:val="ListParagraph"/>
        <w:rPr>
          <w:rFonts w:cstheme="minorHAnsi"/>
          <w:sz w:val="20"/>
          <w:szCs w:val="20"/>
        </w:rPr>
      </w:pPr>
    </w:p>
    <w:p w14:paraId="06DA8057"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proofErr w:type="spellStart"/>
      <w:r w:rsidRPr="0037522C">
        <w:rPr>
          <w:rFonts w:cstheme="minorHAnsi"/>
          <w:sz w:val="20"/>
          <w:szCs w:val="20"/>
        </w:rPr>
        <w:t>num_myCheat_InstrBytes</w:t>
      </w:r>
      <w:proofErr w:type="spellEnd"/>
      <w:r w:rsidRPr="0037522C">
        <w:rPr>
          <w:rFonts w:cstheme="minorHAnsi"/>
          <w:sz w:val="20"/>
          <w:szCs w:val="20"/>
        </w:rPr>
        <w:t xml:space="preserve">, </w:t>
      </w:r>
      <w:proofErr w:type="spellStart"/>
      <w:r w:rsidRPr="0037522C">
        <w:rPr>
          <w:rFonts w:cstheme="minorHAnsi"/>
          <w:sz w:val="20"/>
          <w:szCs w:val="20"/>
        </w:rPr>
        <w:t>cheat_myCheat_Instr</w:t>
      </w:r>
      <w:proofErr w:type="spellEnd"/>
      <w:r w:rsidRPr="0037522C">
        <w:rPr>
          <w:rFonts w:cstheme="minorHAnsi"/>
          <w:sz w:val="20"/>
          <w:szCs w:val="20"/>
        </w:rPr>
        <w:t xml:space="preserve">, and </w:t>
      </w:r>
      <w:proofErr w:type="spellStart"/>
      <w:r w:rsidRPr="0037522C">
        <w:rPr>
          <w:rFonts w:cstheme="minorHAnsi"/>
          <w:sz w:val="20"/>
          <w:szCs w:val="20"/>
        </w:rPr>
        <w:t>original_myCheat_Instr</w:t>
      </w:r>
      <w:proofErr w:type="spellEnd"/>
      <w:r w:rsidRPr="0037522C">
        <w:rPr>
          <w:rFonts w:cstheme="minorHAnsi"/>
          <w:sz w:val="20"/>
          <w:szCs w:val="20"/>
        </w:rPr>
        <w:t xml:space="preserve"> are set to sizes of 7 </w:t>
      </w:r>
    </w:p>
    <w:p w14:paraId="077A4E8B" w14:textId="77777777" w:rsidR="00D34938" w:rsidRPr="0037522C" w:rsidRDefault="00D34938" w:rsidP="00D34938">
      <w:pPr>
        <w:pStyle w:val="ListParagraph"/>
        <w:rPr>
          <w:rFonts w:cstheme="minorHAnsi"/>
          <w:sz w:val="20"/>
          <w:szCs w:val="20"/>
        </w:rPr>
      </w:pPr>
      <w:r w:rsidRPr="0037522C">
        <w:rPr>
          <w:rFonts w:cstheme="minorHAnsi"/>
          <w:noProof/>
          <w:sz w:val="20"/>
          <w:szCs w:val="20"/>
        </w:rPr>
        <w:drawing>
          <wp:anchor distT="0" distB="0" distL="114300" distR="114300" simplePos="0" relativeHeight="251663360" behindDoc="1" locked="0" layoutInCell="1" allowOverlap="1" wp14:anchorId="5A69ACF2" wp14:editId="231CB421">
            <wp:simplePos x="0" y="0"/>
            <wp:positionH relativeFrom="column">
              <wp:posOffset>1562100</wp:posOffset>
            </wp:positionH>
            <wp:positionV relativeFrom="paragraph">
              <wp:posOffset>6350</wp:posOffset>
            </wp:positionV>
            <wp:extent cx="4922947" cy="617273"/>
            <wp:effectExtent l="0" t="0" r="0" b="0"/>
            <wp:wrapTight wrapText="bothSides">
              <wp:wrapPolygon edited="0">
                <wp:start x="0" y="0"/>
                <wp:lineTo x="0" y="20667"/>
                <wp:lineTo x="21483" y="20667"/>
                <wp:lineTo x="2148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tretch>
                      <a:fillRect/>
                    </a:stretch>
                  </pic:blipFill>
                  <pic:spPr>
                    <a:xfrm>
                      <a:off x="0" y="0"/>
                      <a:ext cx="4922947" cy="617273"/>
                    </a:xfrm>
                    <a:prstGeom prst="rect">
                      <a:avLst/>
                    </a:prstGeom>
                  </pic:spPr>
                </pic:pic>
              </a:graphicData>
            </a:graphic>
          </wp:anchor>
        </w:drawing>
      </w:r>
    </w:p>
    <w:p w14:paraId="7A23E22A" w14:textId="77777777" w:rsidR="00D34938" w:rsidRPr="0037522C" w:rsidRDefault="00D34938" w:rsidP="00D34938">
      <w:pPr>
        <w:pStyle w:val="ListParagraph"/>
        <w:tabs>
          <w:tab w:val="right" w:pos="9360"/>
        </w:tabs>
        <w:spacing w:line="240" w:lineRule="exact"/>
        <w:ind w:left="1440"/>
        <w:rPr>
          <w:rFonts w:cstheme="minorHAnsi"/>
          <w:sz w:val="20"/>
          <w:szCs w:val="20"/>
        </w:rPr>
      </w:pPr>
    </w:p>
    <w:p w14:paraId="4DA863E3" w14:textId="77777777" w:rsidR="00D34938" w:rsidRPr="0037522C" w:rsidRDefault="00D34938" w:rsidP="00D34938">
      <w:pPr>
        <w:pStyle w:val="ListParagraph"/>
        <w:rPr>
          <w:rFonts w:cstheme="minorHAnsi"/>
          <w:sz w:val="20"/>
          <w:szCs w:val="20"/>
        </w:rPr>
      </w:pPr>
    </w:p>
    <w:p w14:paraId="500CD467" w14:textId="77777777" w:rsidR="00D34938" w:rsidRPr="0037522C" w:rsidRDefault="00D34938" w:rsidP="00D34938">
      <w:pPr>
        <w:pStyle w:val="ListParagraph"/>
        <w:tabs>
          <w:tab w:val="right" w:pos="9360"/>
        </w:tabs>
        <w:spacing w:line="240" w:lineRule="exact"/>
        <w:ind w:left="1440"/>
        <w:rPr>
          <w:rFonts w:cstheme="minorHAnsi"/>
          <w:sz w:val="20"/>
          <w:szCs w:val="20"/>
        </w:rPr>
      </w:pPr>
    </w:p>
    <w:p w14:paraId="173D6490" w14:textId="77777777" w:rsidR="00D34938" w:rsidRPr="0037522C" w:rsidRDefault="00D34938" w:rsidP="00D34938">
      <w:pPr>
        <w:pStyle w:val="ListParagraph"/>
        <w:numPr>
          <w:ilvl w:val="1"/>
          <w:numId w:val="1"/>
        </w:numPr>
        <w:tabs>
          <w:tab w:val="right" w:pos="9360"/>
        </w:tabs>
        <w:spacing w:line="240" w:lineRule="exact"/>
        <w:rPr>
          <w:rFonts w:cstheme="minorHAnsi"/>
          <w:sz w:val="20"/>
          <w:szCs w:val="20"/>
        </w:rPr>
      </w:pPr>
      <w:r w:rsidRPr="0037522C">
        <w:rPr>
          <w:rFonts w:cstheme="minorHAnsi"/>
          <w:sz w:val="20"/>
          <w:szCs w:val="20"/>
        </w:rPr>
        <w:t xml:space="preserve">Finally, for </w:t>
      </w:r>
      <w:proofErr w:type="spellStart"/>
      <w:r w:rsidRPr="0037522C">
        <w:rPr>
          <w:rFonts w:cstheme="minorHAnsi"/>
          <w:sz w:val="20"/>
          <w:szCs w:val="20"/>
        </w:rPr>
        <w:t>myCheat_InstrucAddress</w:t>
      </w:r>
      <w:proofErr w:type="spellEnd"/>
      <w:r w:rsidRPr="0037522C">
        <w:rPr>
          <w:rFonts w:cstheme="minorHAnsi"/>
          <w:sz w:val="20"/>
          <w:szCs w:val="20"/>
        </w:rPr>
        <w:t xml:space="preserve"> we will put 0043D971 since that is the instruction writing into the ammo memory </w:t>
      </w:r>
    </w:p>
    <w:p w14:paraId="2947A66E" w14:textId="77777777" w:rsidR="00D34938" w:rsidRPr="0037522C" w:rsidRDefault="00D34938" w:rsidP="00D34938">
      <w:pPr>
        <w:pStyle w:val="ListParagraph"/>
        <w:tabs>
          <w:tab w:val="right" w:pos="9360"/>
        </w:tabs>
        <w:spacing w:line="240" w:lineRule="exact"/>
        <w:rPr>
          <w:rFonts w:cstheme="minorHAnsi"/>
          <w:sz w:val="20"/>
          <w:szCs w:val="20"/>
        </w:rPr>
      </w:pPr>
      <w:r w:rsidRPr="0037522C">
        <w:rPr>
          <w:rFonts w:cstheme="minorHAnsi"/>
          <w:noProof/>
          <w:sz w:val="20"/>
          <w:szCs w:val="20"/>
        </w:rPr>
        <w:drawing>
          <wp:anchor distT="0" distB="0" distL="114300" distR="114300" simplePos="0" relativeHeight="251665408" behindDoc="1" locked="0" layoutInCell="1" allowOverlap="1" wp14:anchorId="1F372544" wp14:editId="219D5BED">
            <wp:simplePos x="0" y="0"/>
            <wp:positionH relativeFrom="margin">
              <wp:align>right</wp:align>
            </wp:positionH>
            <wp:positionV relativeFrom="paragraph">
              <wp:posOffset>635</wp:posOffset>
            </wp:positionV>
            <wp:extent cx="5356225" cy="419100"/>
            <wp:effectExtent l="0" t="0" r="0" b="0"/>
            <wp:wrapTight wrapText="bothSides">
              <wp:wrapPolygon edited="0">
                <wp:start x="0" y="0"/>
                <wp:lineTo x="0" y="20618"/>
                <wp:lineTo x="21510" y="20618"/>
                <wp:lineTo x="2151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extLst>
                        <a:ext uri="{28A0092B-C50C-407E-A947-70E740481C1C}">
                          <a14:useLocalDpi xmlns:a14="http://schemas.microsoft.com/office/drawing/2010/main" val="0"/>
                        </a:ext>
                      </a:extLst>
                    </a:blip>
                    <a:stretch>
                      <a:fillRect/>
                    </a:stretch>
                  </pic:blipFill>
                  <pic:spPr>
                    <a:xfrm>
                      <a:off x="0" y="0"/>
                      <a:ext cx="5356225" cy="419100"/>
                    </a:xfrm>
                    <a:prstGeom prst="rect">
                      <a:avLst/>
                    </a:prstGeom>
                  </pic:spPr>
                </pic:pic>
              </a:graphicData>
            </a:graphic>
            <wp14:sizeRelH relativeFrom="margin">
              <wp14:pctWidth>0</wp14:pctWidth>
            </wp14:sizeRelH>
            <wp14:sizeRelV relativeFrom="margin">
              <wp14:pctHeight>0</wp14:pctHeight>
            </wp14:sizeRelV>
          </wp:anchor>
        </w:drawing>
      </w:r>
    </w:p>
    <w:p w14:paraId="3CC893B1" w14:textId="77777777" w:rsidR="00D34938" w:rsidRPr="0037522C" w:rsidRDefault="00D34938" w:rsidP="00D34938">
      <w:pPr>
        <w:pStyle w:val="ListParagraph"/>
        <w:tabs>
          <w:tab w:val="right" w:pos="9360"/>
        </w:tabs>
        <w:spacing w:line="240" w:lineRule="exact"/>
        <w:rPr>
          <w:rFonts w:cstheme="minorHAnsi"/>
          <w:sz w:val="20"/>
          <w:szCs w:val="20"/>
        </w:rPr>
      </w:pPr>
    </w:p>
    <w:p w14:paraId="75D6BCF2" w14:textId="77777777" w:rsidR="00D34938" w:rsidRPr="0037522C" w:rsidRDefault="00D34938" w:rsidP="00D34938">
      <w:pPr>
        <w:pStyle w:val="ListParagraph"/>
        <w:tabs>
          <w:tab w:val="right" w:pos="9360"/>
        </w:tabs>
        <w:spacing w:line="240" w:lineRule="exact"/>
        <w:rPr>
          <w:rFonts w:cstheme="minorHAnsi"/>
          <w:sz w:val="20"/>
          <w:szCs w:val="20"/>
        </w:rPr>
      </w:pPr>
    </w:p>
    <w:p w14:paraId="4A1B9357" w14:textId="77777777" w:rsidR="00D34938" w:rsidRPr="0037522C" w:rsidRDefault="00D34938" w:rsidP="00D34938">
      <w:pPr>
        <w:pStyle w:val="ListParagraph"/>
        <w:tabs>
          <w:tab w:val="right" w:pos="9360"/>
        </w:tabs>
        <w:spacing w:line="240" w:lineRule="exact"/>
        <w:rPr>
          <w:rFonts w:cstheme="minorHAnsi"/>
          <w:sz w:val="20"/>
          <w:szCs w:val="20"/>
        </w:rPr>
      </w:pPr>
      <w:r w:rsidRPr="0037522C">
        <w:rPr>
          <w:rFonts w:cstheme="minorHAnsi"/>
          <w:noProof/>
          <w:sz w:val="20"/>
          <w:szCs w:val="20"/>
        </w:rPr>
        <w:drawing>
          <wp:anchor distT="0" distB="0" distL="114300" distR="114300" simplePos="0" relativeHeight="251664384" behindDoc="1" locked="0" layoutInCell="1" allowOverlap="1" wp14:anchorId="2CDC4BBF" wp14:editId="1A529E27">
            <wp:simplePos x="0" y="0"/>
            <wp:positionH relativeFrom="margin">
              <wp:align>right</wp:align>
            </wp:positionH>
            <wp:positionV relativeFrom="paragraph">
              <wp:posOffset>8255</wp:posOffset>
            </wp:positionV>
            <wp:extent cx="2016760" cy="472440"/>
            <wp:effectExtent l="0" t="0" r="2540" b="3810"/>
            <wp:wrapTight wrapText="bothSides">
              <wp:wrapPolygon edited="0">
                <wp:start x="0" y="0"/>
                <wp:lineTo x="0" y="20903"/>
                <wp:lineTo x="21423" y="20903"/>
                <wp:lineTo x="2142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1">
                      <a:extLst>
                        <a:ext uri="{28A0092B-C50C-407E-A947-70E740481C1C}">
                          <a14:useLocalDpi xmlns:a14="http://schemas.microsoft.com/office/drawing/2010/main" val="0"/>
                        </a:ext>
                      </a:extLst>
                    </a:blip>
                    <a:srcRect t="23502" r="76971" b="64517"/>
                    <a:stretch/>
                  </pic:blipFill>
                  <pic:spPr bwMode="auto">
                    <a:xfrm>
                      <a:off x="0" y="0"/>
                      <a:ext cx="2016760" cy="472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F03B29" w14:textId="77777777" w:rsidR="00D34938" w:rsidRPr="0037522C" w:rsidRDefault="00D34938" w:rsidP="00D34938">
      <w:pPr>
        <w:tabs>
          <w:tab w:val="right" w:pos="9360"/>
        </w:tabs>
        <w:spacing w:line="240" w:lineRule="exact"/>
        <w:rPr>
          <w:rFonts w:cstheme="minorHAnsi"/>
          <w:sz w:val="20"/>
          <w:szCs w:val="20"/>
        </w:rPr>
      </w:pPr>
    </w:p>
    <w:p w14:paraId="1C6E50AF" w14:textId="63624961" w:rsidR="002C714E" w:rsidRDefault="002C714E" w:rsidP="00D34938">
      <w:pPr>
        <w:jc w:val="center"/>
      </w:pPr>
    </w:p>
    <w:sectPr w:rsidR="002C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D2BF0"/>
    <w:multiLevelType w:val="hybridMultilevel"/>
    <w:tmpl w:val="B0460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38"/>
    <w:rsid w:val="002C714E"/>
    <w:rsid w:val="00D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3F8F"/>
  <w15:chartTrackingRefBased/>
  <w15:docId w15:val="{0F04B2EB-1E19-4C69-BF37-C019F4BE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Alex</dc:creator>
  <cp:keywords/>
  <dc:description/>
  <cp:lastModifiedBy>Vasquez, Alex</cp:lastModifiedBy>
  <cp:revision>1</cp:revision>
  <dcterms:created xsi:type="dcterms:W3CDTF">2020-10-30T00:03:00Z</dcterms:created>
  <dcterms:modified xsi:type="dcterms:W3CDTF">2020-10-30T00:05:00Z</dcterms:modified>
</cp:coreProperties>
</file>