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D50A" w14:textId="6B43BB90" w:rsidR="00241F92" w:rsidRDefault="00241F92" w:rsidP="00241F92">
      <w:pPr>
        <w:tabs>
          <w:tab w:val="right" w:pos="9360"/>
        </w:tabs>
        <w:spacing w:line="240" w:lineRule="exact"/>
        <w:contextualSpacing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Task 3</w:t>
      </w:r>
    </w:p>
    <w:p w14:paraId="102BA7C5" w14:textId="36AC45E9" w:rsidR="00241F92" w:rsidRPr="00241F92" w:rsidRDefault="00241F92" w:rsidP="00241F92">
      <w:pPr>
        <w:tabs>
          <w:tab w:val="right" w:pos="9360"/>
        </w:tabs>
        <w:spacing w:line="240" w:lineRule="exact"/>
        <w:contextualSpacing/>
        <w:jc w:val="center"/>
        <w:rPr>
          <w:rFonts w:cstheme="minorHAnsi"/>
          <w:b/>
          <w:bCs/>
          <w:sz w:val="20"/>
          <w:szCs w:val="20"/>
        </w:rPr>
      </w:pPr>
      <w:r w:rsidRPr="0037522C">
        <w:rPr>
          <w:rFonts w:cstheme="minorHAnsi"/>
          <w:b/>
          <w:bCs/>
          <w:sz w:val="20"/>
          <w:szCs w:val="20"/>
        </w:rPr>
        <w:t xml:space="preserve">Group: Isaias Leos, David </w:t>
      </w:r>
      <w:proofErr w:type="spellStart"/>
      <w:r w:rsidRPr="0037522C">
        <w:rPr>
          <w:rFonts w:cstheme="minorHAnsi"/>
          <w:b/>
          <w:bCs/>
          <w:sz w:val="20"/>
          <w:szCs w:val="20"/>
        </w:rPr>
        <w:t>Amparan</w:t>
      </w:r>
      <w:proofErr w:type="spellEnd"/>
      <w:r w:rsidRPr="0037522C">
        <w:rPr>
          <w:rFonts w:cstheme="minorHAnsi"/>
          <w:b/>
          <w:bCs/>
          <w:sz w:val="20"/>
          <w:szCs w:val="20"/>
        </w:rPr>
        <w:t>, and Alex Vasquez</w:t>
      </w:r>
    </w:p>
    <w:p w14:paraId="4BE7C55B" w14:textId="77777777" w:rsidR="00241F92" w:rsidRDefault="00241F92" w:rsidP="00241F92">
      <w:p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</w:p>
    <w:p w14:paraId="2260FA0E" w14:textId="44C81C05" w:rsidR="00241F92" w:rsidRPr="0037522C" w:rsidRDefault="00241F92" w:rsidP="00241F92">
      <w:p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>Add the Set Pistol Ammo Amount Functionality Your task is to add the ability to set the ammo amount that a player has for the pistol weapon.</w:t>
      </w:r>
    </w:p>
    <w:p w14:paraId="7D65B6FC" w14:textId="77777777" w:rsidR="00241F92" w:rsidRPr="0037522C" w:rsidRDefault="00241F92" w:rsidP="00241F92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Since we are messing with the pistol ammo functionality again, we can reuse part 1 of task 2 once again. We figured out the original instruction as well as the address of what changes it. </w:t>
      </w:r>
    </w:p>
    <w:p w14:paraId="4229E1D3" w14:textId="77777777" w:rsidR="00241F92" w:rsidRPr="0037522C" w:rsidRDefault="00241F92" w:rsidP="00241F92">
      <w:pPr>
        <w:pStyle w:val="ListParagraph"/>
        <w:tabs>
          <w:tab w:val="right" w:pos="9360"/>
        </w:tabs>
        <w:spacing w:line="240" w:lineRule="exact"/>
        <w:ind w:left="1440"/>
        <w:rPr>
          <w:rFonts w:cstheme="minorHAnsi"/>
          <w:sz w:val="20"/>
          <w:szCs w:val="20"/>
        </w:rPr>
      </w:pPr>
    </w:p>
    <w:p w14:paraId="5BC9344B" w14:textId="77777777" w:rsidR="00241F92" w:rsidRPr="0037522C" w:rsidRDefault="00241F92" w:rsidP="00241F92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The address we will be using is 0050D24C, this is because this address is what holds the ammo amount. Also, we do not want to set infinitely, </w:t>
      </w:r>
      <w:proofErr w:type="gramStart"/>
      <w:r w:rsidRPr="0037522C">
        <w:rPr>
          <w:rFonts w:cstheme="minorHAnsi"/>
          <w:sz w:val="20"/>
          <w:szCs w:val="20"/>
        </w:rPr>
        <w:t>add</w:t>
      </w:r>
      <w:proofErr w:type="gramEnd"/>
      <w:r w:rsidRPr="0037522C">
        <w:rPr>
          <w:rFonts w:cstheme="minorHAnsi"/>
          <w:sz w:val="20"/>
          <w:szCs w:val="20"/>
        </w:rPr>
        <w:t xml:space="preserve"> or subtract. We want to set a static amount.</w:t>
      </w:r>
    </w:p>
    <w:p w14:paraId="50E7F684" w14:textId="77777777" w:rsidR="00241F92" w:rsidRPr="0037522C" w:rsidRDefault="00241F92" w:rsidP="00241F92">
      <w:pPr>
        <w:pStyle w:val="ListParagraph"/>
        <w:tabs>
          <w:tab w:val="right" w:pos="9360"/>
        </w:tabs>
        <w:spacing w:line="240" w:lineRule="exact"/>
        <w:ind w:left="1440"/>
        <w:rPr>
          <w:rFonts w:cstheme="minorHAnsi"/>
          <w:sz w:val="20"/>
          <w:szCs w:val="20"/>
        </w:rPr>
      </w:pPr>
    </w:p>
    <w:p w14:paraId="6DE8F48D" w14:textId="77777777" w:rsidR="00241F92" w:rsidRPr="0037522C" w:rsidRDefault="00241F92" w:rsidP="00241F92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  <w:r w:rsidRPr="0037522C">
        <w:rPr>
          <w:rFonts w:cstheme="minorHAnsi"/>
          <w:sz w:val="20"/>
          <w:szCs w:val="20"/>
        </w:rPr>
        <w:t xml:space="preserve">To begin we must add the string that we want to compare to validate the cheat. Since we are taking a number as </w:t>
      </w:r>
      <w:proofErr w:type="gramStart"/>
      <w:r w:rsidRPr="0037522C">
        <w:rPr>
          <w:rFonts w:cstheme="minorHAnsi"/>
          <w:sz w:val="20"/>
          <w:szCs w:val="20"/>
        </w:rPr>
        <w:t>well</w:t>
      </w:r>
      <w:proofErr w:type="gramEnd"/>
      <w:r w:rsidRPr="0037522C">
        <w:rPr>
          <w:rFonts w:cstheme="minorHAnsi"/>
          <w:sz w:val="20"/>
          <w:szCs w:val="20"/>
        </w:rPr>
        <w:t xml:space="preserve"> we want to split the string by the white space “ammo set #”. </w:t>
      </w:r>
    </w:p>
    <w:p w14:paraId="1CFAB3D2" w14:textId="77777777" w:rsidR="00241F92" w:rsidRPr="0037522C" w:rsidRDefault="00241F92" w:rsidP="00241F92">
      <w:pPr>
        <w:pStyle w:val="ListParagraph"/>
        <w:rPr>
          <w:rFonts w:cstheme="minorHAns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1BA3BC6" wp14:editId="2093E57C">
            <wp:simplePos x="0" y="0"/>
            <wp:positionH relativeFrom="margin">
              <wp:posOffset>-104140</wp:posOffset>
            </wp:positionH>
            <wp:positionV relativeFrom="paragraph">
              <wp:posOffset>99060</wp:posOffset>
            </wp:positionV>
            <wp:extent cx="5641340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517" y="20571"/>
                <wp:lineTo x="21517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136A9" w14:textId="77777777" w:rsidR="00241F92" w:rsidRPr="0037522C" w:rsidRDefault="00241F92" w:rsidP="00241F92">
      <w:pPr>
        <w:pStyle w:val="ListParagraph"/>
        <w:numPr>
          <w:ilvl w:val="1"/>
          <w:numId w:val="1"/>
        </w:num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  <w:proofErr w:type="gramStart"/>
      <w:r w:rsidRPr="0037522C">
        <w:rPr>
          <w:rFonts w:cstheme="minorHAnsi"/>
          <w:sz w:val="20"/>
          <w:szCs w:val="20"/>
        </w:rPr>
        <w:t>Split[</w:t>
      </w:r>
      <w:proofErr w:type="gramEnd"/>
      <w:r w:rsidRPr="0037522C">
        <w:rPr>
          <w:rFonts w:cstheme="minorHAnsi"/>
          <w:sz w:val="20"/>
          <w:szCs w:val="20"/>
        </w:rPr>
        <w:t>0] and split[1] will be checked for “ammo set” otherwise we will not run, which translates to a conditional statement</w:t>
      </w:r>
    </w:p>
    <w:p w14:paraId="6D2AD426" w14:textId="77777777" w:rsidR="00241F92" w:rsidRPr="0037522C" w:rsidRDefault="00241F92" w:rsidP="00241F92">
      <w:pPr>
        <w:pStyle w:val="ListParagraph"/>
        <w:rPr>
          <w:rFonts w:cstheme="minorHAnsi"/>
          <w:sz w:val="20"/>
          <w:szCs w:val="20"/>
        </w:rPr>
      </w:pPr>
    </w:p>
    <w:p w14:paraId="1F199F15" w14:textId="77777777" w:rsidR="00241F92" w:rsidRPr="0037522C" w:rsidRDefault="00241F92" w:rsidP="00241F92">
      <w:pPr>
        <w:pStyle w:val="ListParagraph"/>
        <w:numPr>
          <w:ilvl w:val="2"/>
          <w:numId w:val="1"/>
        </w:num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  <w:r w:rsidRPr="0037522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4D7959E" wp14:editId="3D93CADB">
            <wp:simplePos x="0" y="0"/>
            <wp:positionH relativeFrom="margin">
              <wp:posOffset>24765</wp:posOffset>
            </wp:positionH>
            <wp:positionV relativeFrom="paragraph">
              <wp:posOffset>525780</wp:posOffset>
            </wp:positionV>
            <wp:extent cx="5994400" cy="586740"/>
            <wp:effectExtent l="0" t="0" r="6350" b="3810"/>
            <wp:wrapTight wrapText="bothSides">
              <wp:wrapPolygon edited="0">
                <wp:start x="0" y="0"/>
                <wp:lineTo x="0" y="21039"/>
                <wp:lineTo x="21554" y="21039"/>
                <wp:lineTo x="21554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22C">
        <w:rPr>
          <w:rFonts w:cstheme="minorHAnsi"/>
          <w:sz w:val="20"/>
          <w:szCs w:val="20"/>
        </w:rPr>
        <w:t xml:space="preserve">We then set the new instruction address and simply convert the number inputted into shell code and copy it within using </w:t>
      </w:r>
      <w:proofErr w:type="spellStart"/>
      <w:proofErr w:type="gramStart"/>
      <w:r w:rsidRPr="0037522C">
        <w:rPr>
          <w:rFonts w:cstheme="minorHAnsi"/>
          <w:sz w:val="20"/>
          <w:szCs w:val="20"/>
        </w:rPr>
        <w:t>overwriteMemory</w:t>
      </w:r>
      <w:proofErr w:type="spellEnd"/>
      <w:r w:rsidRPr="0037522C">
        <w:rPr>
          <w:rFonts w:cstheme="minorHAnsi"/>
          <w:sz w:val="20"/>
          <w:szCs w:val="20"/>
        </w:rPr>
        <w:t>(</w:t>
      </w:r>
      <w:proofErr w:type="gramEnd"/>
      <w:r w:rsidRPr="0037522C">
        <w:rPr>
          <w:rFonts w:cstheme="minorHAnsi"/>
          <w:sz w:val="20"/>
          <w:szCs w:val="20"/>
        </w:rPr>
        <w:t>)</w:t>
      </w:r>
    </w:p>
    <w:p w14:paraId="34F8A40C" w14:textId="77777777" w:rsidR="00241F92" w:rsidRPr="0037522C" w:rsidRDefault="00241F92" w:rsidP="00241F92">
      <w:pPr>
        <w:tabs>
          <w:tab w:val="right" w:pos="9360"/>
        </w:tabs>
        <w:spacing w:line="240" w:lineRule="exact"/>
        <w:rPr>
          <w:rFonts w:cstheme="minorHAnsi"/>
          <w:sz w:val="20"/>
          <w:szCs w:val="20"/>
        </w:rPr>
      </w:pPr>
    </w:p>
    <w:p w14:paraId="6A0213D5" w14:textId="77777777" w:rsidR="002C714E" w:rsidRDefault="002C714E"/>
    <w:sectPr w:rsidR="002C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60278"/>
    <w:multiLevelType w:val="hybridMultilevel"/>
    <w:tmpl w:val="30D22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92"/>
    <w:rsid w:val="00241F92"/>
    <w:rsid w:val="002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FDB7"/>
  <w15:chartTrackingRefBased/>
  <w15:docId w15:val="{2015B7AE-9177-4D8E-8F6B-274C255C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Alex</dc:creator>
  <cp:keywords/>
  <dc:description/>
  <cp:lastModifiedBy>Vasquez, Alex</cp:lastModifiedBy>
  <cp:revision>1</cp:revision>
  <dcterms:created xsi:type="dcterms:W3CDTF">2020-10-30T00:06:00Z</dcterms:created>
  <dcterms:modified xsi:type="dcterms:W3CDTF">2020-10-30T00:07:00Z</dcterms:modified>
</cp:coreProperties>
</file>