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e3a8a"/>
          <w:sz w:val="52"/>
          <w:szCs w:val="52"/>
        </w:rPr>
        <w:t xml:space="preserve">AWS SAA-C03 Exam Prep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Top 50 Services + 5 Critical Gaps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9ca3af"/>
          <w:sz w:val="24"/>
          <w:szCs w:val="24"/>
        </w:rPr>
        <w:t xml:space="preserve">No Fluff. Exam-Ready Distinctions.</w:t>
      </w:r>
    </w:p>
    <w:p>
      <w:pPr>
        <w:pBdr>
          <w:bottom w:val="single" w:color="d1d5db" w:sz="4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1. EC2 (Elastic Compute Cloud)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Instance Families: General Purpose (t3/m5), Compute Optimized (c5), Memory Optimized (r5/x1), Storage Optimized (i3). Purchasing Options: On-Demand (flexible), Reserved (1/3 year, predictable), Spot (interruptible, fault-tolerant), Savings Plans (commit to usage).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"Which instance family for a CPU-intensive database?" Answer: Compute Optimized (c5).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2. EC2 Auto Scaling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Scaling Policies: Manual, Scheduled (time-based), Dynamic (Target Tracking — keep CPU at 50%). Lifecycle Hooks (custom actions before instance goes InService or Terminating).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Ensures high availability (AZ distribution) and elasticity (scaling up/down).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3. ECS (Elastic Container Service)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Fargate (Serverless — no EC2 management) vs. EC2 Launch Type (more control, you manage the cluster).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"Containers" + "don't want to manage servers" = Fargate.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4. EKS (Elastic Kubernetes Service)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Managed Kubernetes. If the question mentions "Kubernetes" or "kubectl," use EKS — not ECS.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Distinguishing AWS-native orchestration (ECS) from open-standard orchestration (EKS).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5. Lambda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Limits: 15 min max execution, 10 GB memory, 1,000 concurrent executions (soft limit). Use Cases: S3 event triggers, API Gateway backend, scheduled tasks (EventBridge).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"Serverless," "event-driven," "no servers to provision."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6. Elastic Beanstalk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PaaS (Platform as a Service). Upload code — it handles capacity provisioning, load balancing, and scaling. Developer-focused.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"Deploy quickly without deep AWS infrastructure knowledge."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7. S3 (Simple Storage Service)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Storage Classes: Standard (frequent), Intelligent-Tiering (unknown patterns), Standard-IA (infrequent), One Zone-IA (1 AZ, cheap), Glacier Instant (ms retrieval), Glacier Flexible (minutes–hours), Glacier Deep (12h). S3 Object Lock (WORM) for compliance.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90% of storage questions = pick cheapest class that meets retrieval time.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8. S3 Lifecycle Policies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Transition (move to colder storage after X days) vs. Expiration (delete after X days).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Cost optimization: "Move to Glacier after 30 days, delete after 365."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9. EBS (Elastic Block Store)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Volume Types: gp2/gp3 (SSD, general), io1/io2 (SSD, high IOPS for DBs), st1 (HDD, throughput), sc1 (HDD, cold). Multi-Attach: io1/io2 only, up to 16 instances.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EBS attaches to ONE EC2 (except Multi-Attach). High IOPS database = io2.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10. EFS (Elastic File System)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NFS protocol. Linux only. Serverless, scales automatically. Mount Targets (one per AZ).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"Multiple EC2 instances read/write same file system simultaneously." Windows = FSx.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11. FSx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FSx for Windows (Active Directory, SMB) | FSx for Lustre (HPC, ML, high-speed processing).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"Windows file share" = FSx for Windows. "High-speed processing" = Lustre.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12. Storage Gateway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File Gateway (NFS/SMB to S3), Volume Gateway (iSCSI, cached/stored), Tape Gateway (virtual tapes).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Hybrid cloud: on-prem to cloud backup.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13. RDS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Engines: MySQL, PostgreSQL, MariaDB, Oracle, SQL Server, Aurora. Multi-AZ (disaster recovery, failover) vs. Read Replicas (performance, scaling reads).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"Remove single point of failure" = Multi-AZ. "Reduce load on primary DB" = Read Replicas.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14. Aurora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Serverless v2 (auto-scales capacity). Global Database (1 primary, up to 5 secondary regions, &lt;1s replication). Parallel Query (analytics).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"MySQL/PostgreSQL compatibility" + "better performance and availability than standard RDS."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15. DynamoDB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NoSQL, Key-Value. Single-digit millisecond latency. DAX (in-memory cache, microsecond latency). On-Demand (unpredictable) vs. Provisioned (predictable) capacity.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"Serverless," "NoSQL," "high-scale," "key-value."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16. Redshift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Data Warehouse. Columnar storage. Redshift Spectrum (query S3 directly). OLAP (Online Analytical Processing).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"Big Data analytics," "complex SQL on large datasets." NOT for OLTP transactions.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17. ElastiCache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Redis (complex data types, Multi-AZ, persistence) vs. Memcached (simple, multi-threaded, no persistence). Cache DB queries or session state.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"Reduce DB load," "session state storage" (usually Redis).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18. DMS (Database Migration Service)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Homogeneous (Oracle to Oracle) vs. Heterogeneous (Oracle to Aurora — requires Schema Conversion Tool SCT).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"Migrating on-prem DB to AWS with minimal downtime."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Networking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19. VPC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CIDR blocks, Subnets (Public/Private), Route Tables, Internet Gateway (IGW for public access), NAT Gateway (private subnets to internet).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Foundation. Private subnet cannot reach internet without IGW/NAT.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20. Security Groups vs. NACLs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SG: Stateful (return traffic auto-allowed), instance level, ALLOW only. NACL: Stateless (return traffic must be explicitly allowed), subnet level, ALLOW and DENY (ordered by rule number).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"Deny specific IP" = NACL. "Automatically allows return traffic" = SG.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21. Load Balancers (ELB)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ALB (Layer 7): HTTP/HTTPS, path-based routing, host-based routing. NLB (Layer 4): TCP/UDP, extreme performance, static IPs. GWLB: 3rd-party virtual appliances.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"Microservices" or "path routing" = ALB. "TCP" or "static IP" = NLB.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22. Route 53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Routing Policies: Simple (one record), Weighted (A/B testing), Latency (lowest latency), Failover (active-passive), Geolocation (regional restrictions), Multi-Value Answer.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"Disaster recovery" = Failover. "Traffic to nearest region" = Latency.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23. CloudFront (CDN)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Locations (cache globally). Origin Shield (reduce load on origin). OAC — Origin Access Control (secure S3 to CloudFront only). Lambda@Edge (code at edge).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"Reduce latency globally," "DDoS protection," "secure S3 content."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24. API Gateway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REST (HTTP) vs. HTTP APIs (cheaper, faster). WebSocket (real-time). Throttling (prevent DDoS). Caching (reduce backend calls).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"Serverless frontend for Lambda," "WebSocket API."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25. Global Accelerator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Anycast IPs (uses AWS backbone, not internet). Improves performance by routing over AWS global network. Static IPs.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"Improve global performance for TCP/UDP (non-HTTP)" or "need static IPs for whitelisting."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Security &amp;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26. IAM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Users (long-term), Groups, Roles (temporary credentials), Policies (JSON). Least Privilege.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Never use root. EC2 needs S3 access = IAM Role — never store keys on instance.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27. AWS Organizations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SCPs (Service Control Policies). Centrally manage policies across accounts. Whitelist/blacklist services.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"Restrict services across multiple AWS accounts."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28. AWS WAF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Filters Layer 7 traffic (SQL injection, XSS, IP reputation). Protects ALB, CloudFront, API Gateway.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"Protect against SQL injection" or "block specific countries."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29. Shield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Shield Standard (free, common DDoS). Shield Advanced (paid, higher protection, 24/7 DDoS response team, cost protection).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"Sensitive data, high value, need SLA" = Shield Advanced.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30. KMS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CMKs. Envelope Encryption (Data Key encrypts data; CMK encrypts Data Key). Automatic key rotation yearly.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"Encryption at rest." Control who can decrypt.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31. Secrets Manager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Automatic rotation of secrets (RDS credentials). Stores database passwords, API keys.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"Automated rotation of database credentials." No rotation needed = SSM Parameter Store.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32. ACM (Certificate Manager)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Manages SSL/TLS certs for free. Used with ALB, CloudFront, API Gateway. Cannot be used on EC2 directly.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"HTTPS for load balancer."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Analytics &amp;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33. EventBridge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Cron jobs (schedule: every 5 mins) and Event bus (react to AWS events: EC2 state change -&gt; Lambda). Schema Registry.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"Schedule Lambda to run at 6 PM" or "Trigger Lambda when S3 object created."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34. SQS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Standard Queue (at-least-once, unlimited throughput). FIFO (exactly-once, ordered). Visibility Timeout (prevents duplicate processing). Dead-Letter Queue (DLQ for failed messages).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"Decouple microservices," "buffer requests."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35. SNS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Pub/Sub. Fan-out: publish one message, deliver to many subscribers (Email, SMS, Lambda, SQS, HTTP).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"Send notifications to multiple endpoints."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36. Kinesis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Data Streams (real-time, 24h–365d retention). Firehose (load to S3/Redshift/OpenSearch, near-real-time). Data Analytics (real-time SQL on streams).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"Real-time data ingestion," "massive logs."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Hybrid &amp;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37. AWS VPN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Site-to-Site VPN (on-prem DC to VPC over internet). Client VPN (users connect to AWS).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Hybrid connectivity.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38. Direct Connect (DX)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Private dedicated fiber from on-prem to AWS. Bypasses internet. Lower latency, consistent bandwidth.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"High bandwidth," "stable latency," "regulatory requirement not to use internet."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39. Snow Family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Snowcone (small). Snowball Edge (PB scale). Snowmobile (Exabyte). Physical offline migration.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"Limited connectivity," "too much data for internet transfer," "months to migrate."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8. Management &amp;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40. CloudWatch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Metrics (CPUUtilization, etc.), Logs (app logs), Alarms (trigger SNS/ASG). Composite Alarms (multiple metrics).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"Monitor performance," "scale when CPU &gt; 80%."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41. CloudTrail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Auditing — who did what, when, where. Records API calls (Console, CLI, SDK). Management Events (default) vs. Data Events (S3 object level, costly).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"Security incident," "who deleted the resource," "governance."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42. AWS Config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Resource compliance. Evaluates rules ("S3 buckets must be private"). Records configuration history.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"Is this resource compliant?" vs. CloudTrail (who changed it).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43. Trusted Advisor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 Pillars: Cost Optimization, Performance, Security, Fault Tolerance, Service Limits.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"Best practice recommendations."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44. AWS Budgets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 alerts for cost, usage, or reserved instance utilization.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"Prevent cost overruns."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9. Disaster Recovery &amp;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45. AWS Backup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Centralized backup for EBS, RDS, etc. PITR (Point-in-time recovery).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"Centralized backup management."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46. Elastic Disaster Recovery (DRS)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Block-level replication to AWS. RPO of seconds. Formerly CloudEndure.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"Low RPO/RTO," "failover from on-prem to AWS."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47. Route 53 Failover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Active-Passive failover. Health checks determine when to switch. See Route 53 section.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Critical for DR architecture.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10. Cost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48. Savings Plans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Compute Savings Plans (flexible across EC2/Fargate/Lambda) vs. EC2 Instance Savings Plans (specific family/region).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"Commit to usage to reduce costs by 72%."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49. AWS Cost Explorer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Visualization of cost trends. Forecasting.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"Analyze historical spend."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50. Spot Instances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 to 90% cheaper than On-Demand. Can be interrupted with 2-minute notice.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"Reduce EC2 costs by 90%," workloads must be fault-tolerant.</w:t>
            </w:r>
          </w:p>
        </w:tc>
      </w:tr>
    </w:tbl>
    <w:p>
      <w:pPr>
        <w:pBdr>
          <w:bottom w:val="single" w:color="d1d5db" w:sz="4"/>
        </w:pBdr>
        <w:spacing w:after="120" w:before="12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7c2d12"/>
          <w:sz w:val="40"/>
          <w:szCs w:val="40"/>
        </w:rPr>
        <w:t xml:space="preserve">5 Critical Gaps — SAA-C03 Exploits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12"/>
              <w:bottom w:val="single" w:color="f97316" w:sz="4"/>
              <w:right w:val="single" w:color="f97316" w:sz="4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These 5 services were missing from the original guide.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SAA-C03 actively tests all of them. Know them cold.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51. VPC Endpoints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Gateway Endpoint: S3 and DynamoDB ONLY. Free. Added to route table. Interface Endpoint (PrivateLink): Everything else. Costs money. Creates an ENI in your subnet.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"Private access to AWS service without internet/NAT" = VPC Endpoint. S3/DynamoDB = Gateway (free). Anything else = Interface (costs money).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52. Transit Gateway (TGW)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Central hub connecting multiple VPCs + on-prem. Single connection, full mesh routing. Non-transitive peering does not scale.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 VPCs = Peering. 3+ VPCs = Transit Gateway. 10 VPCs with peering = 45 connections. TGW = 10 connections.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53. Cognito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User Pools: Authentication. Sign up, sign in, JWT tokens. "Who are you?" | Identity Pools: Authorization. Exchange token for temporary IAM credentials. "What can you access?"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Mobile/web app login = User Pool. Direct AWS resource access from client (e.g., S3) = Identity Pool.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54. GuardDuty / Macie / Inspector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GuardDuty: Threat detection. Analyzes CloudTrail, VPC Flow Logs, DNS logs. Detects crypto mining, unusual API calls. | Macie: PII detection in S3 (credit cards, SSNs). | Inspector: Vulnerability scanning on EC2 and containers (CVEs, open ports).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Threat = GuardDuty. PII in S3 = Macie. CVE/vulnerability = Inspector.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55. RDS Proxy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Memorize: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Sits between Lambda (or app) and RDS. Pools and reuses DB connections. Reduces connection overhead. Fully managed.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The "Why":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"Lambda + RDS = too many connections" = RDS Proxy. Not ElastiCache — that is for query caching, not connection management.</w:t>
            </w:r>
          </w:p>
        </w:tc>
      </w:tr>
    </w:tbl>
    <w:p>
      <w:pPr>
        <w:pBdr>
          <w:bottom w:val="single" w:color="d1d5db" w:sz="4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Efficiency Strategy: 20 Distinctions to Memorize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The Anti-Pattern List (What NOT to 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4"/>
              <w:left w:val="single" w:color="ef4444" w:sz="12"/>
              <w:bottom w:val="single" w:color="ef4444" w:sz="4"/>
              <w:right w:val="single" w:color="ef4444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Storing session state on EC2                Wrong → Use ElastiCache (Redis) or DynamoDB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RDS in a public subnet                      Wrong → Put it in Private Subnets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IAM User keys stored on EC2 instance        Wrong → Use IAM Roles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Single AZ for production                    Wrong → Use Multi-AZ or Multi-Region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The Serverless Stack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the question says "serverless," look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Compute: Lambda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API: 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Database: DynamoDB or Aurora Serverless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Storage: S3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Orchestration: Step Functions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The Hybrid Stack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the question says "on-premises to cloud":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Storage: Storage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Networking: VPN (over internet) or Direct Connect (dedicated fiber)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Migration: DMS (database), Snowball (data), DRS (servers)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The 3 Pillars of Security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Encryption at rest: KMS + S3/RDS/EBS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Encryption in transit: TLS/SSL + ACM (HTTPS)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Network Security: WAF (web layer), Shield (DDoS), NACL/SG (firewall)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Final Exam Framework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reading any question, ask yourself 3 things: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Cost constraint?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Cheapest = Spot, S3 One Zone-IA, Glacier. Best performance = Provisioned IOPS, Redshift.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Operational constraint?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"No servers" = Lambda/Fargate. "Minimal changes" = Beanstalk/Lift-and-Shift.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Availability requirement?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99.99% = Multi-AZ. 99.999% = Multi-Region / DynamoDB Global Tables.</w:t>
            </w:r>
          </w:p>
        </w:tc>
      </w:tr>
    </w:tbl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i/>
          <w:iCs/>
          <w:color w:val="1e3a8a"/>
          <w:sz w:val="26"/>
          <w:szCs w:val="26"/>
        </w:rPr>
        <w:t xml:space="preserve">Focus on the distinctions — not the documentation.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You've got this.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</w:pPr>
    <w:r>
      <w:rPr>
        <w:rFonts w:ascii="Arial" w:cs="Arial" w:eastAsia="Arial" w:hAnsi="Arial"/>
        <w:color w:val="9ca3af"/>
        <w:sz w:val="18"/>
        <w:szCs w:val="18"/>
      </w:rPr>
      <w:t xml:space="preserve">AWS SAA-C03 Exam Prep — awsprepai.isaloumapps.com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2026-03-30T18:04:52.642Z</dcterms:created>
  <dcterms:modified xsi:type="dcterms:W3CDTF">2026-03-30T18:04:52.642Z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