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300EE" w14:textId="1A5AD30E" w:rsidR="00673F08" w:rsidRDefault="007D0B0C" w:rsidP="00C724DF">
      <w:pPr>
        <w:rPr>
          <w:rFonts w:ascii="Arial" w:hAnsi="Arial" w:cs="Arial"/>
        </w:rPr>
      </w:pPr>
      <w:r>
        <w:rPr>
          <w:rFonts w:ascii="Arial" w:hAnsi="Arial" w:cs="Arial"/>
          <w:noProof/>
          <w:lang w:eastAsia="zh-CN"/>
        </w:rPr>
        <w:drawing>
          <wp:anchor distT="0" distB="0" distL="114300" distR="114300" simplePos="0" relativeHeight="251657216" behindDoc="0" locked="0" layoutInCell="1" allowOverlap="1" wp14:anchorId="6A23AE5A" wp14:editId="60227CA4">
            <wp:simplePos x="0" y="0"/>
            <wp:positionH relativeFrom="margin">
              <wp:posOffset>1960245</wp:posOffset>
            </wp:positionH>
            <wp:positionV relativeFrom="margin">
              <wp:posOffset>-538480</wp:posOffset>
            </wp:positionV>
            <wp:extent cx="3723005" cy="515620"/>
            <wp:effectExtent l="0" t="0" r="0" b="0"/>
            <wp:wrapSquare wrapText="bothSides"/>
            <wp:docPr id="14" name="Picture 5" descr="C:\Users\Ho\Desktop\Shirley\Nov-5-2007\CESASC50th\ChineseTitle-Three_FO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esktop\Shirley\Nov-5-2007\CESASC50th\ChineseTitle-Three_FONTs.jpg"/>
                    <pic:cNvPicPr>
                      <a:picLocks noChangeAspect="1" noChangeArrowheads="1"/>
                    </pic:cNvPicPr>
                  </pic:nvPicPr>
                  <pic:blipFill>
                    <a:blip r:embed="rId7" cstate="print"/>
                    <a:srcRect l="16647" t="17981" r="13606" b="69078"/>
                    <a:stretch>
                      <a:fillRect/>
                    </a:stretch>
                  </pic:blipFill>
                  <pic:spPr bwMode="auto">
                    <a:xfrm>
                      <a:off x="0" y="0"/>
                      <a:ext cx="3723005" cy="515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noProof/>
          <w:lang w:eastAsia="zh-CN"/>
        </w:rPr>
        <mc:AlternateContent>
          <mc:Choice Requires="wps">
            <w:drawing>
              <wp:anchor distT="0" distB="0" distL="114300" distR="114300" simplePos="0" relativeHeight="251714560" behindDoc="0" locked="0" layoutInCell="1" allowOverlap="1" wp14:anchorId="5FB7629D" wp14:editId="16343741">
                <wp:simplePos x="0" y="0"/>
                <wp:positionH relativeFrom="column">
                  <wp:posOffset>2360346</wp:posOffset>
                </wp:positionH>
                <wp:positionV relativeFrom="paragraph">
                  <wp:posOffset>95453</wp:posOffset>
                </wp:positionV>
                <wp:extent cx="3028950" cy="416967"/>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16967"/>
                        </a:xfrm>
                        <a:prstGeom prst="rect">
                          <a:avLst/>
                        </a:prstGeom>
                        <a:solidFill>
                          <a:srgbClr val="FFFFFF"/>
                        </a:solidFill>
                        <a:ln w="9525">
                          <a:noFill/>
                          <a:miter lim="800000"/>
                          <a:headEnd/>
                          <a:tailEnd/>
                        </a:ln>
                      </wps:spPr>
                      <wps:txbx>
                        <w:txbxContent>
                          <w:p w14:paraId="4D2B5344" w14:textId="4F501680" w:rsidR="0026206D" w:rsidRPr="00DF4328" w:rsidRDefault="0026206D" w:rsidP="004E3533">
                            <w:pPr>
                              <w:spacing w:after="0" w:line="240" w:lineRule="auto"/>
                              <w:jc w:val="center"/>
                              <w:rPr>
                                <w:rFonts w:ascii="Arial" w:hAnsi="Arial" w:cs="Arial"/>
                                <w:b/>
                                <w:i/>
                              </w:rPr>
                            </w:pPr>
                            <w:r w:rsidRPr="00DF4328">
                              <w:rPr>
                                <w:rFonts w:ascii="Arial" w:hAnsi="Arial" w:cs="Arial"/>
                              </w:rPr>
                              <w:t>Chinese-American Engineers and Scientists Association</w:t>
                            </w:r>
                            <w:r w:rsidR="00DF4328">
                              <w:rPr>
                                <w:rFonts w:ascii="Arial" w:hAnsi="Arial" w:cs="Arial"/>
                              </w:rPr>
                              <w:t xml:space="preserve"> </w:t>
                            </w:r>
                            <w:r w:rsidRPr="00DF4328">
                              <w:rPr>
                                <w:rFonts w:ascii="Arial" w:hAnsi="Arial" w:cs="Arial"/>
                              </w:rPr>
                              <w:t>of Southern California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FB7629D" id="_x0000_t202" coordsize="21600,21600" o:spt="202" path="m,l,21600r21600,l21600,xe">
                <v:stroke joinstyle="miter"/>
                <v:path gradientshapeok="t" o:connecttype="rect"/>
              </v:shapetype>
              <v:shape id="Text Box 2" o:spid="_x0000_s1026" type="#_x0000_t202" style="position:absolute;margin-left:185.85pt;margin-top:7.5pt;width:238.5pt;height:3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" stroked="f">
                <v:textbox>
                  <w:txbxContent>
                    <w:p w14:paraId="4D2B5344" w14:textId="4F501680" w:rsidR="0026206D" w:rsidRPr="00DF4328" w:rsidRDefault="0026206D" w:rsidP="004E3533">
                      <w:pPr>
                        <w:spacing w:after="0" w:line="240" w:lineRule="auto"/>
                        <w:jc w:val="center"/>
                        <w:rPr>
                          <w:rFonts w:ascii="Arial" w:hAnsi="Arial" w:cs="Arial"/>
                          <w:b/>
                          <w:i/>
                        </w:rPr>
                      </w:pPr>
                      <w:r w:rsidRPr="00DF4328">
                        <w:rPr>
                          <w:rFonts w:ascii="Arial" w:hAnsi="Arial" w:cs="Arial"/>
                        </w:rPr>
                        <w:t>Chinese-American Engineers and Scientists Association</w:t>
                      </w:r>
                      <w:r w:rsidR="00DF4328">
                        <w:rPr>
                          <w:rFonts w:ascii="Arial" w:hAnsi="Arial" w:cs="Arial"/>
                        </w:rPr>
                        <w:t xml:space="preserve"> </w:t>
                      </w:r>
                      <w:r w:rsidRPr="00DF4328">
                        <w:rPr>
                          <w:rFonts w:ascii="Arial" w:hAnsi="Arial" w:cs="Arial"/>
                        </w:rPr>
                        <w:t>of Southern California</w:t>
                      </w:r>
                    </w:p>
                  </w:txbxContent>
                </v:textbox>
              </v:shape>
            </w:pict>
          </mc:Fallback>
        </mc:AlternateContent>
      </w:r>
      <w:r>
        <w:rPr>
          <w:rFonts w:ascii="Arial" w:hAnsi="Arial" w:cs="Arial"/>
          <w:noProof/>
          <w:lang w:eastAsia="zh-CN"/>
        </w:rPr>
        <mc:AlternateContent>
          <mc:Choice Requires="wps">
            <w:drawing>
              <wp:anchor distT="0" distB="0" distL="114300" distR="114300" simplePos="0" relativeHeight="251716608" behindDoc="0" locked="0" layoutInCell="1" allowOverlap="1" wp14:anchorId="05E1A091" wp14:editId="295F7849">
                <wp:simplePos x="0" y="0"/>
                <wp:positionH relativeFrom="column">
                  <wp:posOffset>468172</wp:posOffset>
                </wp:positionH>
                <wp:positionV relativeFrom="paragraph">
                  <wp:posOffset>299923</wp:posOffset>
                </wp:positionV>
                <wp:extent cx="1053389" cy="256032"/>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389" cy="256032"/>
                        </a:xfrm>
                        <a:prstGeom prst="rect">
                          <a:avLst/>
                        </a:prstGeom>
                        <a:solidFill>
                          <a:srgbClr val="FFFFFF"/>
                        </a:solidFill>
                        <a:ln w="9525">
                          <a:noFill/>
                          <a:miter lim="800000"/>
                          <a:headEnd/>
                          <a:tailEnd/>
                        </a:ln>
                      </wps:spPr>
                      <wps:txbx>
                        <w:txbxContent>
                          <w:p w14:paraId="2833E9F3" w14:textId="0A782FD4" w:rsidR="007D0B0C" w:rsidRPr="00DF4328" w:rsidRDefault="007D0B0C" w:rsidP="007D0B0C">
                            <w:pPr>
                              <w:spacing w:after="0" w:line="240" w:lineRule="auto"/>
                              <w:jc w:val="center"/>
                              <w:rPr>
                                <w:rFonts w:ascii="Arial" w:hAnsi="Arial" w:cs="Arial"/>
                                <w:b/>
                                <w:i/>
                              </w:rPr>
                            </w:pPr>
                            <w:r>
                              <w:rPr>
                                <w:rFonts w:ascii="Arial" w:hAnsi="Arial" w:cs="Arial"/>
                              </w:rPr>
                              <w:t>Since 1962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5E1A091" id="_x0000_s1027" type="#_x0000_t202" style="position:absolute;margin-left:36.85pt;margin-top:23.6pt;width:82.95pt;height:20.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" stroked="f">
                <v:textbox>
                  <w:txbxContent>
                    <w:p w14:paraId="2833E9F3" w14:textId="0A782FD4" w:rsidR="007D0B0C" w:rsidRPr="00DF4328" w:rsidRDefault="007D0B0C" w:rsidP="007D0B0C">
                      <w:pPr>
                        <w:spacing w:after="0" w:line="240" w:lineRule="auto"/>
                        <w:jc w:val="center"/>
                        <w:rPr>
                          <w:rFonts w:ascii="Arial" w:hAnsi="Arial" w:cs="Arial"/>
                          <w:b/>
                          <w:i/>
                        </w:rPr>
                      </w:pPr>
                      <w:r>
                        <w:rPr>
                          <w:rFonts w:ascii="Arial" w:hAnsi="Arial" w:cs="Arial"/>
                        </w:rPr>
                        <w:t>Since 1962</w:t>
                      </w:r>
                    </w:p>
                  </w:txbxContent>
                </v:textbox>
              </v:shape>
            </w:pict>
          </mc:Fallback>
        </mc:AlternateContent>
      </w:r>
      <w:r>
        <w:rPr>
          <w:rFonts w:ascii="Arial" w:hAnsi="Arial" w:cs="Arial"/>
          <w:noProof/>
          <w:lang w:eastAsia="zh-CN"/>
        </w:rPr>
        <w:drawing>
          <wp:anchor distT="0" distB="0" distL="114300" distR="114300" simplePos="0" relativeHeight="251599872" behindDoc="0" locked="0" layoutInCell="1" allowOverlap="1" wp14:anchorId="4DED58C0" wp14:editId="796A6018">
            <wp:simplePos x="0" y="0"/>
            <wp:positionH relativeFrom="margin">
              <wp:posOffset>526415</wp:posOffset>
            </wp:positionH>
            <wp:positionV relativeFrom="margin">
              <wp:posOffset>-585470</wp:posOffset>
            </wp:positionV>
            <wp:extent cx="929640" cy="884555"/>
            <wp:effectExtent l="0" t="0" r="3810" b="0"/>
            <wp:wrapSquare wrapText="bothSides"/>
            <wp:docPr id="10" name="Picture 4" descr="C:\Users\Ho\Desktop\Shirley\Nov-5-2007\CESASC50th\CESASC_Logo_Color2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Desktop\Shirley\Nov-5-2007\CESASC50th\CESASC_Logo_Color2011.gif"/>
                    <pic:cNvPicPr>
                      <a:picLocks noChangeAspect="1" noChangeArrowheads="1"/>
                    </pic:cNvPicPr>
                  </pic:nvPicPr>
                  <pic:blipFill>
                    <a:blip r:embed="rId8" cstate="print"/>
                    <a:srcRect/>
                    <a:stretch>
                      <a:fillRect/>
                    </a:stretch>
                  </pic:blipFill>
                  <pic:spPr bwMode="auto">
                    <a:xfrm>
                      <a:off x="0" y="0"/>
                      <a:ext cx="929640" cy="8845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5D7923E" w14:textId="496B128C" w:rsidR="00E350A6" w:rsidRDefault="007D0B0C" w:rsidP="00C724DF">
      <w:pPr>
        <w:rPr>
          <w:rFonts w:ascii="Arial" w:hAnsi="Arial" w:cs="Arial"/>
        </w:rPr>
      </w:pPr>
      <w:r>
        <w:rPr>
          <w:rFonts w:ascii="Arial" w:hAnsi="Arial" w:cs="Arial"/>
          <w:noProof/>
          <w:lang w:eastAsia="zh-CN"/>
        </w:rPr>
        <mc:AlternateContent>
          <mc:Choice Requires="wps">
            <w:drawing>
              <wp:anchor distT="0" distB="0" distL="114300" distR="114300" simplePos="0" relativeHeight="251601920" behindDoc="0" locked="0" layoutInCell="1" allowOverlap="1" wp14:anchorId="5CB05805" wp14:editId="0E1BBADA">
                <wp:simplePos x="0" y="0"/>
                <wp:positionH relativeFrom="column">
                  <wp:posOffset>-126365</wp:posOffset>
                </wp:positionH>
                <wp:positionV relativeFrom="paragraph">
                  <wp:posOffset>297307</wp:posOffset>
                </wp:positionV>
                <wp:extent cx="6330315" cy="6985"/>
                <wp:effectExtent l="0" t="0" r="19685" b="4381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315" cy="6985"/>
                        </a:xfrm>
                        <a:prstGeom prst="line">
                          <a:avLst/>
                        </a:prstGeom>
                        <a:noFill/>
                        <a:ln w="19050">
                          <a:solidFill>
                            <a:srgbClr val="974706"/>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EC8C9" id="Straight Connector 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5pt,23.4pt" to="488.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" strokecolor="#974706" strokeweight="1.5pt"/>
            </w:pict>
          </mc:Fallback>
        </mc:AlternateContent>
      </w:r>
      <w:r>
        <w:t xml:space="preserve">                      </w:t>
      </w:r>
    </w:p>
    <w:p w14:paraId="5E5435FE" w14:textId="39BA9883" w:rsidR="002D61D4" w:rsidRDefault="002D61D4" w:rsidP="002D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000000"/>
          <w:sz w:val="24"/>
          <w:szCs w:val="24"/>
        </w:rPr>
      </w:pPr>
    </w:p>
    <w:p w14:paraId="5FA83ED1" w14:textId="48C6088F" w:rsidR="002D61D4" w:rsidRDefault="002D61D4" w:rsidP="009A7795">
      <w:pPr>
        <w:spacing w:before="120" w:after="240"/>
        <w:rPr>
          <w:rFonts w:eastAsia="Times New Roman"/>
        </w:rPr>
      </w:pPr>
      <w:r w:rsidRPr="009A7795">
        <w:rPr>
          <w:rFonts w:eastAsia="Times New Roman"/>
        </w:rPr>
        <w:t xml:space="preserve">Dear </w:t>
      </w:r>
      <w:r w:rsidR="004E3533" w:rsidRPr="009A7795">
        <w:rPr>
          <w:rFonts w:eastAsia="Times New Roman"/>
        </w:rPr>
        <w:t xml:space="preserve">Engineers, Scientists, </w:t>
      </w:r>
      <w:r w:rsidR="00164CCC">
        <w:rPr>
          <w:rFonts w:eastAsia="Times New Roman"/>
        </w:rPr>
        <w:t>and college students</w:t>
      </w:r>
      <w:r w:rsidRPr="009A7795">
        <w:rPr>
          <w:rFonts w:eastAsia="Times New Roman"/>
        </w:rPr>
        <w:t>,</w:t>
      </w:r>
    </w:p>
    <w:p w14:paraId="5A57A343" w14:textId="77777777" w:rsidR="00E923A2" w:rsidRPr="00E923A2" w:rsidRDefault="00E923A2" w:rsidP="00E923A2">
      <w:pPr>
        <w:spacing w:before="120" w:after="240"/>
        <w:rPr>
          <w:rFonts w:eastAsia="Times New Roman"/>
        </w:rPr>
      </w:pPr>
      <w:r w:rsidRPr="00E923A2">
        <w:rPr>
          <w:rFonts w:eastAsia="Times New Roman"/>
        </w:rPr>
        <w:t xml:space="preserve">On behalf of the Chinese-American Engineers and Scientists Association of Southern California (CESASC), we would like to invite you to participate in the 2017 Business Innovation Competition that promotes innovation, entrepreneurship and leadership for our Chinese-American engineers and scientists.  </w:t>
      </w:r>
    </w:p>
    <w:p w14:paraId="71C6A1E4" w14:textId="0EF91C04" w:rsidR="00824D61" w:rsidRDefault="00422B99" w:rsidP="007C2127">
      <w:pPr>
        <w:autoSpaceDE w:val="0"/>
        <w:autoSpaceDN w:val="0"/>
        <w:adjustRightInd w:val="0"/>
        <w:spacing w:before="120" w:after="240" w:line="240" w:lineRule="auto"/>
        <w:rPr>
          <w:rFonts w:eastAsia="Times New Roman"/>
        </w:rPr>
      </w:pPr>
      <w:r w:rsidRPr="00E923A2">
        <w:rPr>
          <w:rFonts w:eastAsia="Times New Roman"/>
        </w:rPr>
        <w:t xml:space="preserve">Founded in 1962, </w:t>
      </w:r>
      <w:r w:rsidR="00E923A2" w:rsidRPr="00E923A2">
        <w:rPr>
          <w:rFonts w:eastAsia="Times New Roman"/>
        </w:rPr>
        <w:t xml:space="preserve">CESASC is one of the most established Chinese-American professional organizations in Southern California. </w:t>
      </w:r>
      <w:r>
        <w:rPr>
          <w:rFonts w:eastAsia="Times New Roman"/>
        </w:rPr>
        <w:t xml:space="preserve">One of our mission is to </w:t>
      </w:r>
      <w:r w:rsidR="00E923A2" w:rsidRPr="00E923A2">
        <w:rPr>
          <w:rFonts w:eastAsia="Times New Roman"/>
        </w:rPr>
        <w:t>promote interests, aspirations, and professional excellence of Chinese-American engineers and scientists</w:t>
      </w:r>
      <w:r w:rsidR="00E923A2">
        <w:rPr>
          <w:rFonts w:eastAsia="Times New Roman"/>
        </w:rPr>
        <w:t xml:space="preserve">. </w:t>
      </w:r>
      <w:r w:rsidR="00824D61">
        <w:rPr>
          <w:sz w:val="23"/>
          <w:szCs w:val="23"/>
        </w:rPr>
        <w:t xml:space="preserve">Our guests and awardees in the past years include Nobel Laureates, industry leaders, </w:t>
      </w:r>
      <w:r>
        <w:rPr>
          <w:sz w:val="23"/>
          <w:szCs w:val="23"/>
        </w:rPr>
        <w:t>u</w:t>
      </w:r>
      <w:r w:rsidR="00824D61">
        <w:rPr>
          <w:rFonts w:eastAsia="Times New Roman"/>
        </w:rPr>
        <w:t>niversity executives</w:t>
      </w:r>
      <w:r w:rsidR="00824D61">
        <w:rPr>
          <w:sz w:val="23"/>
          <w:szCs w:val="23"/>
        </w:rPr>
        <w:t xml:space="preserve">, and </w:t>
      </w:r>
      <w:r>
        <w:rPr>
          <w:sz w:val="23"/>
          <w:szCs w:val="23"/>
        </w:rPr>
        <w:t xml:space="preserve">top </w:t>
      </w:r>
      <w:r w:rsidR="00824D61">
        <w:rPr>
          <w:sz w:val="23"/>
          <w:szCs w:val="23"/>
        </w:rPr>
        <w:t>public officials, such as Dr. Steve Chu(</w:t>
      </w:r>
      <w:r w:rsidR="00824D61" w:rsidRPr="00824D61">
        <w:rPr>
          <w:rFonts w:ascii="Microsoft YaHei" w:eastAsia="Microsoft YaHei" w:hAnsi="Microsoft YaHei" w:cs="Microsoft YaHei" w:hint="eastAsia"/>
          <w:sz w:val="23"/>
          <w:szCs w:val="23"/>
        </w:rPr>
        <w:t>朱棣文</w:t>
      </w:r>
      <w:r w:rsidR="00824D61">
        <w:rPr>
          <w:rFonts w:ascii="Microsoft YaHei" w:eastAsia="Microsoft YaHei" w:hAnsi="Microsoft YaHei" w:cs="Microsoft YaHei" w:hint="eastAsia"/>
          <w:sz w:val="23"/>
          <w:szCs w:val="23"/>
        </w:rPr>
        <w:t>)</w:t>
      </w:r>
      <w:r w:rsidR="00824D61">
        <w:rPr>
          <w:sz w:val="23"/>
          <w:szCs w:val="23"/>
        </w:rPr>
        <w:t>, Dr. Chen Ning Yang (</w:t>
      </w:r>
      <w:r w:rsidR="00824D61">
        <w:rPr>
          <w:rFonts w:ascii="SimSun" w:eastAsia="SimSun" w:cs="SimSun" w:hint="eastAsia"/>
          <w:sz w:val="23"/>
          <w:szCs w:val="23"/>
        </w:rPr>
        <w:t>楊振</w:t>
      </w:r>
      <w:r w:rsidR="00824D61">
        <w:rPr>
          <w:rFonts w:ascii="Batang" w:eastAsia="SimSun" w:hAnsi="Batang" w:cs="Batang"/>
          <w:sz w:val="23"/>
          <w:szCs w:val="23"/>
        </w:rPr>
        <w:t>寧</w:t>
      </w:r>
      <w:r w:rsidR="00824D61">
        <w:rPr>
          <w:rFonts w:eastAsia="SimSun"/>
          <w:sz w:val="23"/>
          <w:szCs w:val="23"/>
        </w:rPr>
        <w:t>), Dr. Chen-Dau Lee (</w:t>
      </w:r>
      <w:r w:rsidR="00824D61">
        <w:rPr>
          <w:rFonts w:ascii="Batang" w:eastAsia="SimSun" w:hAnsi="Batang" w:cs="Batang"/>
          <w:sz w:val="23"/>
          <w:szCs w:val="23"/>
        </w:rPr>
        <w:t>李</w:t>
      </w:r>
      <w:r w:rsidR="00824D61">
        <w:rPr>
          <w:rFonts w:ascii="SimSun" w:eastAsia="SimSun" w:hAnsi="SimSun" w:cs="SimSun" w:hint="eastAsia"/>
          <w:sz w:val="23"/>
          <w:szCs w:val="23"/>
        </w:rPr>
        <w:t>政道</w:t>
      </w:r>
      <w:r w:rsidR="00824D61">
        <w:rPr>
          <w:rFonts w:eastAsia="SimSun"/>
          <w:sz w:val="23"/>
          <w:szCs w:val="23"/>
        </w:rPr>
        <w:t>), Yuan T. Lee (</w:t>
      </w:r>
      <w:r w:rsidR="00824D61">
        <w:rPr>
          <w:rFonts w:ascii="SimSun" w:eastAsia="SimSun" w:cs="SimSun" w:hint="eastAsia"/>
          <w:sz w:val="23"/>
          <w:szCs w:val="23"/>
        </w:rPr>
        <w:t>李遠哲</w:t>
      </w:r>
      <w:r w:rsidR="00824D61">
        <w:rPr>
          <w:rFonts w:eastAsia="SimSun"/>
          <w:sz w:val="23"/>
          <w:szCs w:val="23"/>
        </w:rPr>
        <w:t>), Dr. Samuel C. C. Ting (</w:t>
      </w:r>
      <w:r w:rsidR="00824D61">
        <w:rPr>
          <w:rFonts w:ascii="SimSun" w:eastAsia="SimSun" w:cs="SimSun" w:hint="eastAsia"/>
          <w:sz w:val="23"/>
          <w:szCs w:val="23"/>
        </w:rPr>
        <w:t>丁肇中</w:t>
      </w:r>
      <w:r w:rsidR="00824D61">
        <w:rPr>
          <w:rFonts w:eastAsia="SimSun"/>
          <w:sz w:val="23"/>
          <w:szCs w:val="23"/>
        </w:rPr>
        <w:t>), Dr. David Ho (</w:t>
      </w:r>
      <w:r w:rsidR="00824D61">
        <w:rPr>
          <w:rFonts w:ascii="SimSun" w:eastAsia="SimSun" w:cs="SimSun" w:hint="eastAsia"/>
          <w:sz w:val="23"/>
          <w:szCs w:val="23"/>
        </w:rPr>
        <w:t>何大一</w:t>
      </w:r>
      <w:r w:rsidR="00824D61">
        <w:rPr>
          <w:rFonts w:eastAsia="SimSun"/>
          <w:sz w:val="23"/>
          <w:szCs w:val="23"/>
        </w:rPr>
        <w:t>), Dr. Shu Chien (</w:t>
      </w:r>
      <w:r w:rsidR="00824D61">
        <w:rPr>
          <w:rFonts w:ascii="SimSun" w:eastAsia="SimSun" w:cs="SimSun" w:hint="eastAsia"/>
          <w:sz w:val="23"/>
          <w:szCs w:val="23"/>
        </w:rPr>
        <w:t>錢煦</w:t>
      </w:r>
      <w:r w:rsidR="00824D61">
        <w:rPr>
          <w:rFonts w:eastAsia="SimSun"/>
          <w:sz w:val="23"/>
          <w:szCs w:val="23"/>
        </w:rPr>
        <w:t>), and Ms. Elaine L. Chao (</w:t>
      </w:r>
      <w:r w:rsidR="00824D61">
        <w:rPr>
          <w:rFonts w:ascii="SimSun" w:eastAsia="SimSun" w:cs="SimSun" w:hint="eastAsia"/>
          <w:sz w:val="23"/>
          <w:szCs w:val="23"/>
        </w:rPr>
        <w:t>趙小</w:t>
      </w:r>
      <w:r w:rsidR="00824D61">
        <w:rPr>
          <w:rFonts w:ascii="Batang" w:eastAsia="SimSun" w:hAnsi="Batang" w:cs="Batang"/>
          <w:sz w:val="23"/>
          <w:szCs w:val="23"/>
        </w:rPr>
        <w:t>蘭</w:t>
      </w:r>
      <w:r w:rsidR="00824D61">
        <w:rPr>
          <w:rFonts w:eastAsia="SimSun"/>
          <w:sz w:val="23"/>
          <w:szCs w:val="23"/>
        </w:rPr>
        <w:t>)</w:t>
      </w:r>
      <w:r w:rsidR="007C2127">
        <w:rPr>
          <w:rFonts w:eastAsia="SimSun"/>
          <w:sz w:val="23"/>
          <w:szCs w:val="23"/>
        </w:rPr>
        <w:t xml:space="preserve">, </w:t>
      </w:r>
      <w:r w:rsidR="007C2127">
        <w:rPr>
          <w:rFonts w:cs="Calibri"/>
          <w:sz w:val="24"/>
          <w:szCs w:val="24"/>
        </w:rPr>
        <w:t>just to name a few.</w:t>
      </w:r>
      <w:r w:rsidR="00824D61">
        <w:rPr>
          <w:rFonts w:eastAsia="SimSun"/>
          <w:sz w:val="23"/>
          <w:szCs w:val="23"/>
        </w:rPr>
        <w:t xml:space="preserve"> </w:t>
      </w:r>
      <w:r w:rsidR="00824D61">
        <w:rPr>
          <w:rFonts w:eastAsia="Times New Roman"/>
        </w:rPr>
        <w:t>You can learn more about CESASC at</w:t>
      </w:r>
      <w:r w:rsidRPr="00422B99">
        <w:rPr>
          <w:rFonts w:eastAsia="Times New Roman"/>
        </w:rPr>
        <w:t xml:space="preserve"> http://www.cesasc.org</w:t>
      </w:r>
      <w:r>
        <w:rPr>
          <w:rFonts w:eastAsia="Times New Roman"/>
        </w:rPr>
        <w:t>.</w:t>
      </w:r>
    </w:p>
    <w:p w14:paraId="7CABB34A" w14:textId="5FFA4526" w:rsidR="0093563F" w:rsidRDefault="00242235" w:rsidP="0093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sidRPr="009A7795">
        <w:rPr>
          <w:rFonts w:eastAsia="Times New Roman"/>
        </w:rPr>
        <w:t xml:space="preserve">The </w:t>
      </w:r>
      <w:r w:rsidR="00422B99">
        <w:rPr>
          <w:rFonts w:eastAsia="Times New Roman"/>
        </w:rPr>
        <w:t>2017 Business Innovation C</w:t>
      </w:r>
      <w:r w:rsidRPr="009A7795">
        <w:rPr>
          <w:rFonts w:eastAsia="Times New Roman"/>
        </w:rPr>
        <w:t xml:space="preserve">ompetition is open to </w:t>
      </w:r>
      <w:r w:rsidR="007E0878" w:rsidRPr="009A7795">
        <w:rPr>
          <w:rFonts w:eastAsia="Times New Roman"/>
        </w:rPr>
        <w:t xml:space="preserve">all the engineers, scientists, </w:t>
      </w:r>
      <w:r w:rsidR="00106CAA">
        <w:rPr>
          <w:rFonts w:eastAsia="Times New Roman"/>
        </w:rPr>
        <w:t xml:space="preserve">and </w:t>
      </w:r>
      <w:r w:rsidRPr="009A7795">
        <w:rPr>
          <w:rFonts w:eastAsia="Times New Roman"/>
        </w:rPr>
        <w:t>college students. Based on submitted abstracts and business plans, 6-8 finalists will be chosen to present their bus</w:t>
      </w:r>
      <w:r w:rsidR="00D36A9C">
        <w:rPr>
          <w:rFonts w:eastAsia="Times New Roman"/>
        </w:rPr>
        <w:t>iness plans to a panel of judges</w:t>
      </w:r>
      <w:r w:rsidRPr="009A7795">
        <w:rPr>
          <w:rFonts w:eastAsia="Times New Roman"/>
        </w:rPr>
        <w:t xml:space="preserve"> on April </w:t>
      </w:r>
      <w:r w:rsidR="00057DD1" w:rsidRPr="009A7795">
        <w:rPr>
          <w:rFonts w:eastAsia="Times New Roman"/>
        </w:rPr>
        <w:t>15</w:t>
      </w:r>
      <w:r w:rsidRPr="009A7795">
        <w:rPr>
          <w:rFonts w:eastAsia="Times New Roman"/>
        </w:rPr>
        <w:t>, 201</w:t>
      </w:r>
      <w:r w:rsidR="00057DD1" w:rsidRPr="009A7795">
        <w:rPr>
          <w:rFonts w:eastAsia="Times New Roman"/>
        </w:rPr>
        <w:t>7</w:t>
      </w:r>
      <w:r w:rsidRPr="009A7795">
        <w:rPr>
          <w:rFonts w:eastAsia="Times New Roman"/>
        </w:rPr>
        <w:t xml:space="preserve"> during the 5</w:t>
      </w:r>
      <w:r w:rsidR="00057DD1" w:rsidRPr="009A7795">
        <w:rPr>
          <w:rFonts w:eastAsia="Times New Roman"/>
        </w:rPr>
        <w:t>5t</w:t>
      </w:r>
      <w:r w:rsidRPr="009A7795">
        <w:rPr>
          <w:rFonts w:eastAsia="Times New Roman"/>
        </w:rPr>
        <w:t>h CESASC annual convention day program. Winners will be announced at the CESASC annual convention evening gala</w:t>
      </w:r>
      <w:r w:rsidR="00D36A9C">
        <w:rPr>
          <w:rFonts w:eastAsia="Times New Roman"/>
        </w:rPr>
        <w:t xml:space="preserve">, and also be invited to </w:t>
      </w:r>
      <w:r w:rsidR="001836A9">
        <w:rPr>
          <w:rFonts w:eastAsia="Times New Roman"/>
        </w:rPr>
        <w:t>meet</w:t>
      </w:r>
      <w:r w:rsidR="00D36A9C">
        <w:rPr>
          <w:rFonts w:eastAsia="Times New Roman"/>
        </w:rPr>
        <w:t xml:space="preserve"> with business investors and </w:t>
      </w:r>
      <w:r w:rsidR="00F9275E">
        <w:rPr>
          <w:rFonts w:eastAsia="Times New Roman"/>
        </w:rPr>
        <w:t>innovation experts</w:t>
      </w:r>
      <w:r w:rsidR="0093563F">
        <w:rPr>
          <w:rFonts w:eastAsia="Times New Roman"/>
        </w:rPr>
        <w:t xml:space="preserve"> to discuss about further </w:t>
      </w:r>
      <w:r w:rsidR="00716ACC">
        <w:rPr>
          <w:rFonts w:eastAsia="Times New Roman"/>
        </w:rPr>
        <w:t xml:space="preserve">investments and </w:t>
      </w:r>
      <w:r w:rsidR="0093563F">
        <w:rPr>
          <w:rFonts w:eastAsia="Times New Roman"/>
        </w:rPr>
        <w:t>co-operations</w:t>
      </w:r>
      <w:r w:rsidRPr="009A7795">
        <w:rPr>
          <w:rFonts w:eastAsia="Times New Roman"/>
        </w:rPr>
        <w:t xml:space="preserve">. </w:t>
      </w:r>
      <w:r w:rsidR="0093563F" w:rsidRPr="0093563F">
        <w:rPr>
          <w:rFonts w:eastAsia="Times New Roman"/>
        </w:rPr>
        <w:t xml:space="preserve">The top winning team will </w:t>
      </w:r>
      <w:r w:rsidR="0093563F">
        <w:rPr>
          <w:rFonts w:eastAsia="Times New Roman"/>
        </w:rPr>
        <w:t xml:space="preserve">also </w:t>
      </w:r>
      <w:r w:rsidR="0093563F" w:rsidRPr="0093563F">
        <w:rPr>
          <w:rFonts w:eastAsia="Times New Roman"/>
        </w:rPr>
        <w:t xml:space="preserve">be </w:t>
      </w:r>
      <w:bookmarkStart w:id="0" w:name="_GoBack"/>
      <w:bookmarkEnd w:id="0"/>
      <w:r w:rsidR="00164CCC">
        <w:rPr>
          <w:rFonts w:eastAsia="Times New Roman"/>
        </w:rPr>
        <w:t xml:space="preserve">invited to </w:t>
      </w:r>
      <w:r w:rsidR="0093563F" w:rsidRPr="0093563F">
        <w:rPr>
          <w:rFonts w:eastAsia="Times New Roman"/>
        </w:rPr>
        <w:t xml:space="preserve">a business venture camp in </w:t>
      </w:r>
      <w:r w:rsidR="00164CCC">
        <w:rPr>
          <w:rFonts w:eastAsia="Times New Roman"/>
        </w:rPr>
        <w:t xml:space="preserve">China </w:t>
      </w:r>
      <w:r w:rsidR="0093563F" w:rsidRPr="0093563F">
        <w:rPr>
          <w:rFonts w:eastAsia="Times New Roman"/>
        </w:rPr>
        <w:t xml:space="preserve">in </w:t>
      </w:r>
      <w:r w:rsidR="00164CCC">
        <w:rPr>
          <w:rFonts w:eastAsia="Times New Roman"/>
        </w:rPr>
        <w:t xml:space="preserve">summer </w:t>
      </w:r>
      <w:r w:rsidR="0093563F" w:rsidRPr="0093563F">
        <w:rPr>
          <w:rFonts w:eastAsia="Times New Roman"/>
        </w:rPr>
        <w:t>201</w:t>
      </w:r>
      <w:r w:rsidR="0093563F">
        <w:rPr>
          <w:rFonts w:eastAsia="Times New Roman"/>
        </w:rPr>
        <w:t>7</w:t>
      </w:r>
      <w:r w:rsidR="0093563F" w:rsidRPr="0093563F">
        <w:rPr>
          <w:rFonts w:eastAsia="Times New Roman"/>
        </w:rPr>
        <w:t>.</w:t>
      </w:r>
    </w:p>
    <w:p w14:paraId="1AA936B4" w14:textId="73B9991A" w:rsidR="002D61D4" w:rsidRPr="009A7795" w:rsidRDefault="002D61D4" w:rsidP="009A7795">
      <w:pPr>
        <w:spacing w:before="120" w:after="240"/>
        <w:rPr>
          <w:rFonts w:eastAsia="Times New Roman"/>
        </w:rPr>
      </w:pPr>
      <w:r w:rsidRPr="009A7795">
        <w:rPr>
          <w:rFonts w:eastAsia="Times New Roman"/>
        </w:rPr>
        <w:t xml:space="preserve">Please help us notify your fellow students </w:t>
      </w:r>
      <w:r w:rsidR="0089526E" w:rsidRPr="009A7795">
        <w:rPr>
          <w:rFonts w:eastAsia="Times New Roman"/>
        </w:rPr>
        <w:t xml:space="preserve">and postdocs </w:t>
      </w:r>
      <w:r w:rsidRPr="009A7795">
        <w:rPr>
          <w:rFonts w:eastAsia="Times New Roman"/>
        </w:rPr>
        <w:t xml:space="preserve">about this opportunity. We look forward to hearing from all of you. </w:t>
      </w:r>
    </w:p>
    <w:p w14:paraId="68A4508F" w14:textId="7A7FBF96" w:rsidR="002D61D4" w:rsidRPr="009A7795" w:rsidRDefault="002D61D4" w:rsidP="009A7795">
      <w:pPr>
        <w:spacing w:before="120" w:after="240"/>
        <w:rPr>
          <w:rFonts w:eastAsia="Times New Roman"/>
        </w:rPr>
      </w:pPr>
      <w:r w:rsidRPr="009A7795">
        <w:rPr>
          <w:rFonts w:eastAsia="Times New Roman"/>
        </w:rPr>
        <w:t xml:space="preserve">Thank you for your interest and best of luck in your </w:t>
      </w:r>
      <w:r w:rsidR="0089526E" w:rsidRPr="009A7795">
        <w:rPr>
          <w:rFonts w:eastAsia="Times New Roman"/>
        </w:rPr>
        <w:t xml:space="preserve">entrepreneurial adventures. </w:t>
      </w:r>
    </w:p>
    <w:p w14:paraId="38A2AADF" w14:textId="3B106A62" w:rsidR="002D61D4" w:rsidRPr="009A7795" w:rsidRDefault="002D61D4" w:rsidP="009A7795">
      <w:pPr>
        <w:spacing w:before="120" w:after="240"/>
        <w:rPr>
          <w:rFonts w:eastAsia="Times New Roman"/>
        </w:rPr>
      </w:pPr>
      <w:r w:rsidRPr="009A7795">
        <w:rPr>
          <w:rFonts w:eastAsia="Times New Roman"/>
        </w:rPr>
        <w:t>Sincerely,</w:t>
      </w:r>
    </w:p>
    <w:p w14:paraId="112831E7" w14:textId="77777777" w:rsidR="00824D61" w:rsidRDefault="00824D61" w:rsidP="009A7795">
      <w:pPr>
        <w:spacing w:before="120" w:after="240"/>
        <w:rPr>
          <w:rFonts w:eastAsia="Times New Roman"/>
        </w:rPr>
      </w:pPr>
    </w:p>
    <w:p w14:paraId="4C69008C" w14:textId="77777777" w:rsidR="00716ACC" w:rsidRDefault="00716ACC" w:rsidP="009A7795">
      <w:pPr>
        <w:spacing w:before="120" w:after="240"/>
        <w:rPr>
          <w:rFonts w:eastAsia="Times New Roman"/>
        </w:rPr>
      </w:pPr>
    </w:p>
    <w:p w14:paraId="5381F159" w14:textId="7033644D" w:rsidR="0069542D" w:rsidRDefault="000D216D" w:rsidP="009A7795">
      <w:pPr>
        <w:spacing w:before="120" w:after="240"/>
        <w:rPr>
          <w:rFonts w:eastAsia="Times New Roman"/>
        </w:rPr>
      </w:pPr>
      <w:r w:rsidRPr="009A7795">
        <w:rPr>
          <w:rFonts w:eastAsia="Times New Roman"/>
        </w:rPr>
        <w:t>Xiwu Cao</w:t>
      </w:r>
      <w:r w:rsidR="007D0B0C" w:rsidRPr="009A7795">
        <w:rPr>
          <w:rFonts w:eastAsia="Times New Roman"/>
        </w:rPr>
        <w:t>, Ph.D.</w:t>
      </w:r>
    </w:p>
    <w:p w14:paraId="3B14C6FD" w14:textId="02617952" w:rsidR="002D61D4" w:rsidRPr="00E923A2" w:rsidRDefault="0069542D" w:rsidP="00E923A2">
      <w:pPr>
        <w:spacing w:before="120" w:after="240"/>
        <w:rPr>
          <w:rFonts w:eastAsia="Times New Roman"/>
        </w:rPr>
      </w:pPr>
      <w:r w:rsidRPr="00E923A2">
        <w:rPr>
          <w:rFonts w:eastAsia="Times New Roman"/>
        </w:rPr>
        <w:t>Chair,</w:t>
      </w:r>
      <w:r w:rsidR="002D61D4" w:rsidRPr="00E923A2">
        <w:rPr>
          <w:rFonts w:eastAsia="Times New Roman"/>
        </w:rPr>
        <w:t xml:space="preserve"> </w:t>
      </w:r>
      <w:r w:rsidR="007D0B0C" w:rsidRPr="00E923A2">
        <w:rPr>
          <w:rFonts w:eastAsia="Times New Roman"/>
        </w:rPr>
        <w:t xml:space="preserve">2017 </w:t>
      </w:r>
      <w:r w:rsidR="002D61D4" w:rsidRPr="00E923A2">
        <w:rPr>
          <w:rFonts w:eastAsia="Times New Roman"/>
        </w:rPr>
        <w:t xml:space="preserve">CESASC </w:t>
      </w:r>
      <w:r w:rsidR="001E0AD9" w:rsidRPr="00E923A2">
        <w:rPr>
          <w:rFonts w:eastAsia="Times New Roman"/>
        </w:rPr>
        <w:t xml:space="preserve">Business Innovation </w:t>
      </w:r>
      <w:r w:rsidR="002D61D4" w:rsidRPr="00E923A2">
        <w:rPr>
          <w:rFonts w:eastAsia="Times New Roman"/>
        </w:rPr>
        <w:t>Committee</w:t>
      </w:r>
    </w:p>
    <w:sectPr w:rsidR="002D61D4" w:rsidRPr="00E923A2" w:rsidSect="00C724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744A3" w14:textId="77777777" w:rsidR="009C0701" w:rsidRDefault="009C0701" w:rsidP="0046654C">
      <w:pPr>
        <w:spacing w:after="0" w:line="240" w:lineRule="auto"/>
      </w:pPr>
      <w:r>
        <w:separator/>
      </w:r>
    </w:p>
  </w:endnote>
  <w:endnote w:type="continuationSeparator" w:id="0">
    <w:p w14:paraId="121F4459" w14:textId="77777777" w:rsidR="009C0701" w:rsidRDefault="009C0701" w:rsidP="00466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2C1E2" w14:textId="77777777" w:rsidR="009C0701" w:rsidRDefault="009C0701" w:rsidP="0046654C">
      <w:pPr>
        <w:spacing w:after="0" w:line="240" w:lineRule="auto"/>
      </w:pPr>
      <w:r>
        <w:separator/>
      </w:r>
    </w:p>
  </w:footnote>
  <w:footnote w:type="continuationSeparator" w:id="0">
    <w:p w14:paraId="7F568C91" w14:textId="77777777" w:rsidR="009C0701" w:rsidRDefault="009C0701" w:rsidP="00466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24009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88"/>
    <w:rsid w:val="00024B1C"/>
    <w:rsid w:val="00057DD1"/>
    <w:rsid w:val="000D216D"/>
    <w:rsid w:val="00106CAA"/>
    <w:rsid w:val="00164CCC"/>
    <w:rsid w:val="001836A9"/>
    <w:rsid w:val="00193059"/>
    <w:rsid w:val="001E0AD9"/>
    <w:rsid w:val="00242235"/>
    <w:rsid w:val="0026206D"/>
    <w:rsid w:val="002D04AF"/>
    <w:rsid w:val="002D5A02"/>
    <w:rsid w:val="002D61D4"/>
    <w:rsid w:val="003137E9"/>
    <w:rsid w:val="00340B88"/>
    <w:rsid w:val="00390A98"/>
    <w:rsid w:val="004006F0"/>
    <w:rsid w:val="00422B99"/>
    <w:rsid w:val="00427187"/>
    <w:rsid w:val="0046654C"/>
    <w:rsid w:val="0048249D"/>
    <w:rsid w:val="00485131"/>
    <w:rsid w:val="00493E62"/>
    <w:rsid w:val="004D7264"/>
    <w:rsid w:val="004E3533"/>
    <w:rsid w:val="00545EBF"/>
    <w:rsid w:val="0058312E"/>
    <w:rsid w:val="005861C8"/>
    <w:rsid w:val="005C715B"/>
    <w:rsid w:val="005D09C0"/>
    <w:rsid w:val="006647F1"/>
    <w:rsid w:val="006679B1"/>
    <w:rsid w:val="00673F08"/>
    <w:rsid w:val="0069542D"/>
    <w:rsid w:val="006C1867"/>
    <w:rsid w:val="006D25BA"/>
    <w:rsid w:val="00716ACC"/>
    <w:rsid w:val="007320FC"/>
    <w:rsid w:val="007958B4"/>
    <w:rsid w:val="007C2127"/>
    <w:rsid w:val="007D0B0C"/>
    <w:rsid w:val="007E0878"/>
    <w:rsid w:val="00800E60"/>
    <w:rsid w:val="00824D61"/>
    <w:rsid w:val="0087583B"/>
    <w:rsid w:val="0089526E"/>
    <w:rsid w:val="008A0313"/>
    <w:rsid w:val="008C074E"/>
    <w:rsid w:val="00906432"/>
    <w:rsid w:val="0093563F"/>
    <w:rsid w:val="009504CC"/>
    <w:rsid w:val="00972387"/>
    <w:rsid w:val="009A7795"/>
    <w:rsid w:val="009C0701"/>
    <w:rsid w:val="00A50AD8"/>
    <w:rsid w:val="00BB1B11"/>
    <w:rsid w:val="00C5533A"/>
    <w:rsid w:val="00C5720D"/>
    <w:rsid w:val="00C724DF"/>
    <w:rsid w:val="00D36A9C"/>
    <w:rsid w:val="00D7762A"/>
    <w:rsid w:val="00DF4328"/>
    <w:rsid w:val="00E05980"/>
    <w:rsid w:val="00E10F13"/>
    <w:rsid w:val="00E350A6"/>
    <w:rsid w:val="00E74BFB"/>
    <w:rsid w:val="00E923A2"/>
    <w:rsid w:val="00ED2923"/>
    <w:rsid w:val="00EF1ED0"/>
    <w:rsid w:val="00F6754A"/>
    <w:rsid w:val="00F92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787EE4CE"/>
  <w15:docId w15:val="{1F824599-0E1E-449A-99F5-CBE16537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CB"/>
    <w:pPr>
      <w:spacing w:after="200" w:line="276" w:lineRule="auto"/>
    </w:pPr>
    <w:rPr>
      <w:sz w:val="22"/>
      <w:szCs w:val="22"/>
    </w:rPr>
  </w:style>
  <w:style w:type="paragraph" w:styleId="Heading3">
    <w:name w:val="heading 3"/>
    <w:basedOn w:val="Normal"/>
    <w:link w:val="Heading3Char"/>
    <w:uiPriority w:val="9"/>
    <w:qFormat/>
    <w:rsid w:val="000D216D"/>
    <w:pPr>
      <w:spacing w:before="100" w:beforeAutospacing="1" w:after="100" w:afterAutospacing="1" w:line="240" w:lineRule="auto"/>
      <w:outlineLvl w:val="2"/>
    </w:pPr>
    <w:rPr>
      <w:rFonts w:ascii="Times New Roman" w:eastAsia="Times New Roman" w:hAnsi="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4"/>
      <w:szCs w:val="24"/>
    </w:rPr>
  </w:style>
  <w:style w:type="character" w:customStyle="1" w:styleId="HTMLPreformattedChar">
    <w:name w:val="HTML Preformatted Char"/>
    <w:link w:val="HTMLPreformatted"/>
    <w:uiPriority w:val="99"/>
    <w:semiHidden/>
    <w:rsid w:val="00186582"/>
    <w:rPr>
      <w:rFonts w:ascii="Courier New" w:eastAsia="Times New Roman" w:hAnsi="Courier New" w:cs="Courier New"/>
      <w:sz w:val="24"/>
      <w:szCs w:val="24"/>
    </w:rPr>
  </w:style>
  <w:style w:type="character" w:styleId="HTMLTypewriter">
    <w:name w:val="HTML Typewriter"/>
    <w:uiPriority w:val="99"/>
    <w:semiHidden/>
    <w:unhideWhenUsed/>
    <w:rsid w:val="00186582"/>
    <w:rPr>
      <w:rFonts w:ascii="Courier New" w:eastAsia="Times New Roman" w:hAnsi="Courier New" w:cs="Courier New"/>
      <w:sz w:val="20"/>
      <w:szCs w:val="20"/>
    </w:rPr>
  </w:style>
  <w:style w:type="character" w:customStyle="1" w:styleId="yshortcuts">
    <w:name w:val="yshortcuts"/>
    <w:basedOn w:val="DefaultParagraphFont"/>
    <w:rsid w:val="00186582"/>
  </w:style>
  <w:style w:type="paragraph" w:styleId="NoSpacing">
    <w:name w:val="No Spacing"/>
    <w:qFormat/>
    <w:rsid w:val="00E350A6"/>
    <w:rPr>
      <w:rFonts w:eastAsia="PMingLiU"/>
      <w:sz w:val="22"/>
      <w:szCs w:val="22"/>
      <w:lang w:eastAsia="zh-TW"/>
    </w:rPr>
  </w:style>
  <w:style w:type="paragraph" w:styleId="Header">
    <w:name w:val="header"/>
    <w:basedOn w:val="Normal"/>
    <w:link w:val="HeaderChar"/>
    <w:uiPriority w:val="99"/>
    <w:semiHidden/>
    <w:unhideWhenUsed/>
    <w:rsid w:val="0046654C"/>
    <w:pPr>
      <w:tabs>
        <w:tab w:val="center" w:pos="4680"/>
        <w:tab w:val="right" w:pos="9360"/>
      </w:tabs>
    </w:pPr>
  </w:style>
  <w:style w:type="character" w:customStyle="1" w:styleId="HeaderChar">
    <w:name w:val="Header Char"/>
    <w:basedOn w:val="DefaultParagraphFont"/>
    <w:link w:val="Header"/>
    <w:uiPriority w:val="99"/>
    <w:semiHidden/>
    <w:rsid w:val="0046654C"/>
    <w:rPr>
      <w:sz w:val="22"/>
      <w:szCs w:val="22"/>
      <w:lang w:eastAsia="en-US"/>
    </w:rPr>
  </w:style>
  <w:style w:type="paragraph" w:styleId="Footer">
    <w:name w:val="footer"/>
    <w:basedOn w:val="Normal"/>
    <w:link w:val="FooterChar"/>
    <w:uiPriority w:val="99"/>
    <w:semiHidden/>
    <w:unhideWhenUsed/>
    <w:rsid w:val="0046654C"/>
    <w:pPr>
      <w:tabs>
        <w:tab w:val="center" w:pos="4680"/>
        <w:tab w:val="right" w:pos="9360"/>
      </w:tabs>
    </w:pPr>
  </w:style>
  <w:style w:type="character" w:customStyle="1" w:styleId="FooterChar">
    <w:name w:val="Footer Char"/>
    <w:basedOn w:val="DefaultParagraphFont"/>
    <w:link w:val="Footer"/>
    <w:uiPriority w:val="99"/>
    <w:semiHidden/>
    <w:rsid w:val="0046654C"/>
    <w:rPr>
      <w:sz w:val="22"/>
      <w:szCs w:val="22"/>
      <w:lang w:eastAsia="en-US"/>
    </w:rPr>
  </w:style>
  <w:style w:type="paragraph" w:styleId="BalloonText">
    <w:name w:val="Balloon Text"/>
    <w:basedOn w:val="Normal"/>
    <w:link w:val="BalloonTextChar"/>
    <w:uiPriority w:val="99"/>
    <w:semiHidden/>
    <w:unhideWhenUsed/>
    <w:rsid w:val="00024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B1C"/>
    <w:rPr>
      <w:rFonts w:ascii="Tahoma" w:hAnsi="Tahoma" w:cs="Tahoma"/>
      <w:sz w:val="16"/>
      <w:szCs w:val="16"/>
    </w:rPr>
  </w:style>
  <w:style w:type="character" w:styleId="Hyperlink">
    <w:name w:val="Hyperlink"/>
    <w:basedOn w:val="DefaultParagraphFont"/>
    <w:uiPriority w:val="99"/>
    <w:unhideWhenUsed/>
    <w:rsid w:val="008A0313"/>
    <w:rPr>
      <w:color w:val="0000FF" w:themeColor="hyperlink"/>
      <w:u w:val="single"/>
    </w:rPr>
  </w:style>
  <w:style w:type="character" w:customStyle="1" w:styleId="Heading3Char">
    <w:name w:val="Heading 3 Char"/>
    <w:basedOn w:val="DefaultParagraphFont"/>
    <w:link w:val="Heading3"/>
    <w:uiPriority w:val="9"/>
    <w:rsid w:val="000D216D"/>
    <w:rPr>
      <w:rFonts w:ascii="Times New Roman" w:eastAsia="Times New Roman" w:hAnsi="Times New Roman"/>
      <w:b/>
      <w:bCs/>
      <w:sz w:val="27"/>
      <w:szCs w:val="27"/>
      <w:lang w:eastAsia="zh-CN"/>
    </w:rPr>
  </w:style>
  <w:style w:type="character" w:customStyle="1" w:styleId="gd">
    <w:name w:val="gd"/>
    <w:basedOn w:val="DefaultParagraphFont"/>
    <w:rsid w:val="000D216D"/>
  </w:style>
  <w:style w:type="paragraph" w:styleId="NormalWeb">
    <w:name w:val="Normal (Web)"/>
    <w:basedOn w:val="Normal"/>
    <w:uiPriority w:val="99"/>
    <w:semiHidden/>
    <w:unhideWhenUsed/>
    <w:rsid w:val="007D0B0C"/>
    <w:pPr>
      <w:spacing w:before="100" w:beforeAutospacing="1" w:after="100" w:afterAutospacing="1" w:line="240" w:lineRule="auto"/>
    </w:pPr>
    <w:rPr>
      <w:rFonts w:ascii="Times New Roman" w:eastAsia="Times New Roman" w:hAnsi="Times New Roman"/>
      <w:sz w:val="24"/>
      <w:szCs w:val="24"/>
      <w:lang w:eastAsia="zh-CN"/>
    </w:rPr>
  </w:style>
  <w:style w:type="character" w:styleId="Strong">
    <w:name w:val="Strong"/>
    <w:basedOn w:val="DefaultParagraphFont"/>
    <w:uiPriority w:val="22"/>
    <w:qFormat/>
    <w:rsid w:val="009A7795"/>
    <w:rPr>
      <w:b/>
      <w:bCs/>
    </w:rPr>
  </w:style>
  <w:style w:type="paragraph" w:customStyle="1" w:styleId="Default">
    <w:name w:val="Default"/>
    <w:rsid w:val="00824D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94172">
      <w:bodyDiv w:val="1"/>
      <w:marLeft w:val="0"/>
      <w:marRight w:val="0"/>
      <w:marTop w:val="0"/>
      <w:marBottom w:val="0"/>
      <w:divBdr>
        <w:top w:val="none" w:sz="0" w:space="0" w:color="auto"/>
        <w:left w:val="none" w:sz="0" w:space="0" w:color="auto"/>
        <w:bottom w:val="none" w:sz="0" w:space="0" w:color="auto"/>
        <w:right w:val="none" w:sz="0" w:space="0" w:color="auto"/>
      </w:divBdr>
      <w:divsChild>
        <w:div w:id="406653718">
          <w:marLeft w:val="0"/>
          <w:marRight w:val="0"/>
          <w:marTop w:val="0"/>
          <w:marBottom w:val="0"/>
          <w:divBdr>
            <w:top w:val="none" w:sz="0" w:space="0" w:color="auto"/>
            <w:left w:val="none" w:sz="0" w:space="0" w:color="auto"/>
            <w:bottom w:val="none" w:sz="0" w:space="0" w:color="auto"/>
            <w:right w:val="none" w:sz="0" w:space="0" w:color="auto"/>
          </w:divBdr>
        </w:div>
        <w:div w:id="1174303637">
          <w:marLeft w:val="0"/>
          <w:marRight w:val="0"/>
          <w:marTop w:val="0"/>
          <w:marBottom w:val="0"/>
          <w:divBdr>
            <w:top w:val="none" w:sz="0" w:space="0" w:color="auto"/>
            <w:left w:val="none" w:sz="0" w:space="0" w:color="auto"/>
            <w:bottom w:val="none" w:sz="0" w:space="0" w:color="auto"/>
            <w:right w:val="none" w:sz="0" w:space="0" w:color="auto"/>
          </w:divBdr>
        </w:div>
        <w:div w:id="1419447238">
          <w:marLeft w:val="0"/>
          <w:marRight w:val="0"/>
          <w:marTop w:val="0"/>
          <w:marBottom w:val="0"/>
          <w:divBdr>
            <w:top w:val="none" w:sz="0" w:space="0" w:color="auto"/>
            <w:left w:val="none" w:sz="0" w:space="0" w:color="auto"/>
            <w:bottom w:val="none" w:sz="0" w:space="0" w:color="auto"/>
            <w:right w:val="none" w:sz="0" w:space="0" w:color="auto"/>
          </w:divBdr>
        </w:div>
        <w:div w:id="654605975">
          <w:marLeft w:val="0"/>
          <w:marRight w:val="0"/>
          <w:marTop w:val="0"/>
          <w:marBottom w:val="0"/>
          <w:divBdr>
            <w:top w:val="none" w:sz="0" w:space="0" w:color="auto"/>
            <w:left w:val="none" w:sz="0" w:space="0" w:color="auto"/>
            <w:bottom w:val="none" w:sz="0" w:space="0" w:color="auto"/>
            <w:right w:val="none" w:sz="0" w:space="0" w:color="auto"/>
          </w:divBdr>
        </w:div>
      </w:divsChild>
    </w:div>
    <w:div w:id="452672248">
      <w:bodyDiv w:val="1"/>
      <w:marLeft w:val="0"/>
      <w:marRight w:val="0"/>
      <w:marTop w:val="0"/>
      <w:marBottom w:val="0"/>
      <w:divBdr>
        <w:top w:val="none" w:sz="0" w:space="0" w:color="auto"/>
        <w:left w:val="none" w:sz="0" w:space="0" w:color="auto"/>
        <w:bottom w:val="none" w:sz="0" w:space="0" w:color="auto"/>
        <w:right w:val="none" w:sz="0" w:space="0" w:color="auto"/>
      </w:divBdr>
    </w:div>
    <w:div w:id="516387126">
      <w:bodyDiv w:val="1"/>
      <w:marLeft w:val="0"/>
      <w:marRight w:val="0"/>
      <w:marTop w:val="0"/>
      <w:marBottom w:val="0"/>
      <w:divBdr>
        <w:top w:val="none" w:sz="0" w:space="0" w:color="auto"/>
        <w:left w:val="none" w:sz="0" w:space="0" w:color="auto"/>
        <w:bottom w:val="none" w:sz="0" w:space="0" w:color="auto"/>
        <w:right w:val="none" w:sz="0" w:space="0" w:color="auto"/>
      </w:divBdr>
    </w:div>
    <w:div w:id="640230115">
      <w:bodyDiv w:val="1"/>
      <w:marLeft w:val="54"/>
      <w:marRight w:val="54"/>
      <w:marTop w:val="0"/>
      <w:marBottom w:val="0"/>
      <w:divBdr>
        <w:top w:val="none" w:sz="0" w:space="0" w:color="auto"/>
        <w:left w:val="none" w:sz="0" w:space="0" w:color="auto"/>
        <w:bottom w:val="none" w:sz="0" w:space="0" w:color="auto"/>
        <w:right w:val="none" w:sz="0" w:space="0" w:color="auto"/>
      </w:divBdr>
      <w:divsChild>
        <w:div w:id="1152215962">
          <w:marLeft w:val="0"/>
          <w:marRight w:val="0"/>
          <w:marTop w:val="240"/>
          <w:marBottom w:val="240"/>
          <w:divBdr>
            <w:top w:val="none" w:sz="0" w:space="0" w:color="auto"/>
            <w:left w:val="none" w:sz="0" w:space="0" w:color="auto"/>
            <w:bottom w:val="none" w:sz="0" w:space="0" w:color="auto"/>
            <w:right w:val="none" w:sz="0" w:space="0" w:color="auto"/>
          </w:divBdr>
        </w:div>
      </w:divsChild>
    </w:div>
    <w:div w:id="676232810">
      <w:bodyDiv w:val="1"/>
      <w:marLeft w:val="0"/>
      <w:marRight w:val="0"/>
      <w:marTop w:val="0"/>
      <w:marBottom w:val="0"/>
      <w:divBdr>
        <w:top w:val="none" w:sz="0" w:space="0" w:color="auto"/>
        <w:left w:val="none" w:sz="0" w:space="0" w:color="auto"/>
        <w:bottom w:val="none" w:sz="0" w:space="0" w:color="auto"/>
        <w:right w:val="none" w:sz="0" w:space="0" w:color="auto"/>
      </w:divBdr>
    </w:div>
    <w:div w:id="964508703">
      <w:bodyDiv w:val="1"/>
      <w:marLeft w:val="0"/>
      <w:marRight w:val="0"/>
      <w:marTop w:val="0"/>
      <w:marBottom w:val="0"/>
      <w:divBdr>
        <w:top w:val="none" w:sz="0" w:space="0" w:color="auto"/>
        <w:left w:val="none" w:sz="0" w:space="0" w:color="auto"/>
        <w:bottom w:val="none" w:sz="0" w:space="0" w:color="auto"/>
        <w:right w:val="none" w:sz="0" w:space="0" w:color="auto"/>
      </w:divBdr>
    </w:div>
    <w:div w:id="186793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Don</cp:lastModifiedBy>
  <cp:revision>11</cp:revision>
  <cp:lastPrinted>2014-10-14T19:32:00Z</cp:lastPrinted>
  <dcterms:created xsi:type="dcterms:W3CDTF">2016-12-17T07:17:00Z</dcterms:created>
  <dcterms:modified xsi:type="dcterms:W3CDTF">2017-01-03T03:16:00Z</dcterms:modified>
</cp:coreProperties>
</file>