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F1A" w:rsidRPr="005E5F1A" w:rsidRDefault="005E5F1A" w:rsidP="005E5F1A">
      <w:pPr>
        <w:shd w:val="clear" w:color="auto" w:fill="FFFFFF"/>
        <w:spacing w:before="228" w:after="114" w:line="228" w:lineRule="atLeast"/>
        <w:outlineLvl w:val="0"/>
        <w:rPr>
          <w:rFonts w:ascii="Helvetica" w:eastAsia="Times New Roman" w:hAnsi="Helvetica" w:cs="Helvetica"/>
          <w:b/>
          <w:bCs/>
          <w:color w:val="000000"/>
          <w:kern w:val="36"/>
          <w:sz w:val="32"/>
          <w:szCs w:val="32"/>
        </w:rPr>
      </w:pPr>
      <w:r w:rsidRPr="005E5F1A">
        <w:rPr>
          <w:rFonts w:ascii="宋体" w:hAnsi="宋体" w:cs="宋体" w:hint="eastAsia"/>
          <w:b/>
          <w:bCs/>
          <w:color w:val="000000"/>
          <w:kern w:val="36"/>
          <w:sz w:val="32"/>
          <w:szCs w:val="32"/>
        </w:rPr>
        <w:t>世界新聞網</w:t>
      </w:r>
      <w:r w:rsidRPr="005E5F1A">
        <w:rPr>
          <w:rFonts w:ascii="Helvetica" w:eastAsia="Times New Roman" w:hAnsi="Helvetica" w:cs="Helvetica"/>
          <w:b/>
          <w:bCs/>
          <w:color w:val="000000"/>
          <w:kern w:val="36"/>
          <w:sz w:val="32"/>
          <w:szCs w:val="32"/>
        </w:rPr>
        <w:t>-</w:t>
      </w:r>
      <w:r w:rsidRPr="005E5F1A">
        <w:rPr>
          <w:rFonts w:ascii="宋体" w:hAnsi="宋体" w:cs="宋体" w:hint="eastAsia"/>
          <w:b/>
          <w:bCs/>
          <w:color w:val="000000"/>
          <w:kern w:val="36"/>
          <w:sz w:val="32"/>
          <w:szCs w:val="32"/>
        </w:rPr>
        <w:t>北美華文新聞、華商資訊</w:t>
      </w:r>
      <w:r w:rsidRPr="005E5F1A">
        <w:rPr>
          <w:rFonts w:ascii="Helvetica" w:eastAsia="Times New Roman" w:hAnsi="Helvetica" w:cs="Helvetica"/>
          <w:b/>
          <w:bCs/>
          <w:color w:val="000000"/>
          <w:kern w:val="36"/>
          <w:sz w:val="32"/>
          <w:szCs w:val="32"/>
        </w:rPr>
        <w:t xml:space="preserve"> - </w:t>
      </w:r>
      <w:bookmarkStart w:id="0" w:name="_GoBack"/>
      <w:r w:rsidRPr="005E5F1A">
        <w:rPr>
          <w:rFonts w:ascii="宋体" w:hAnsi="宋体" w:cs="宋体" w:hint="eastAsia"/>
          <w:b/>
          <w:bCs/>
          <w:color w:val="000000"/>
          <w:kern w:val="36"/>
          <w:sz w:val="32"/>
          <w:szCs w:val="32"/>
        </w:rPr>
        <w:t>黑莓執行長程守宗</w:t>
      </w:r>
      <w:r w:rsidRPr="005E5F1A">
        <w:rPr>
          <w:rFonts w:ascii="Helvetica" w:eastAsia="Times New Roman" w:hAnsi="Helvetica" w:cs="Helvetica"/>
          <w:b/>
          <w:bCs/>
          <w:color w:val="000000"/>
          <w:kern w:val="36"/>
          <w:sz w:val="32"/>
          <w:szCs w:val="32"/>
        </w:rPr>
        <w:t xml:space="preserve"> </w:t>
      </w:r>
      <w:r w:rsidRPr="005E5F1A">
        <w:rPr>
          <w:rFonts w:ascii="宋体" w:hAnsi="宋体" w:cs="宋体" w:hint="eastAsia"/>
          <w:b/>
          <w:bCs/>
          <w:color w:val="000000"/>
          <w:kern w:val="36"/>
          <w:sz w:val="32"/>
          <w:szCs w:val="32"/>
        </w:rPr>
        <w:t>衝破職場天花</w:t>
      </w:r>
      <w:r w:rsidRPr="005E5F1A">
        <w:rPr>
          <w:rFonts w:ascii="宋体" w:hAnsi="宋体" w:cs="宋体"/>
          <w:b/>
          <w:bCs/>
          <w:color w:val="000000"/>
          <w:kern w:val="36"/>
          <w:sz w:val="32"/>
          <w:szCs w:val="32"/>
        </w:rPr>
        <w:t>板</w:t>
      </w:r>
      <w:bookmarkEnd w:id="0"/>
    </w:p>
    <w:p w:rsidR="005E5F1A" w:rsidRPr="005E5F1A" w:rsidRDefault="005E5F1A" w:rsidP="005E5F1A">
      <w:pPr>
        <w:shd w:val="clear" w:color="auto" w:fill="FFFFFF"/>
        <w:spacing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黑莓執行長程守宗</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衝破職場天花</w:t>
      </w:r>
      <w:r w:rsidRPr="005E5F1A">
        <w:rPr>
          <w:rFonts w:ascii="宋体" w:hAnsi="宋体" w:cs="宋体"/>
          <w:color w:val="000000"/>
          <w:sz w:val="21"/>
          <w:szCs w:val="21"/>
        </w:rPr>
        <w:t>板</w:t>
      </w:r>
    </w:p>
    <w:p w:rsidR="005E5F1A" w:rsidRPr="005E5F1A" w:rsidRDefault="005E5F1A" w:rsidP="005E5F1A">
      <w:pPr>
        <w:shd w:val="clear" w:color="auto" w:fill="FFFFFF"/>
        <w:spacing w:line="343"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August 28, 2014 06:15 AM | 12678 </w:t>
      </w:r>
      <w:r w:rsidRPr="005E5F1A">
        <w:rPr>
          <w:rFonts w:ascii="宋体" w:hAnsi="宋体" w:cs="宋体" w:hint="eastAsia"/>
          <w:color w:val="000000"/>
          <w:sz w:val="21"/>
          <w:szCs w:val="21"/>
        </w:rPr>
        <w:t>次</w:t>
      </w:r>
      <w:r w:rsidRPr="005E5F1A">
        <w:rPr>
          <w:rFonts w:ascii="Helvetica" w:eastAsia="Times New Roman" w:hAnsi="Helvetica" w:cs="Helvetica"/>
          <w:color w:val="000000"/>
          <w:sz w:val="21"/>
          <w:szCs w:val="21"/>
        </w:rPr>
        <w:t> | 0</w:t>
      </w:r>
      <w:proofErr w:type="gramStart"/>
      <w:r w:rsidRPr="005E5F1A">
        <w:rPr>
          <w:rFonts w:ascii="Helvetica" w:eastAsia="Times New Roman" w:hAnsi="Helvetica" w:cs="Helvetica"/>
          <w:color w:val="000000"/>
          <w:sz w:val="21"/>
          <w:szCs w:val="21"/>
        </w:rPr>
        <w:t>  |</w:t>
      </w:r>
      <w:proofErr w:type="gramEnd"/>
      <w:r w:rsidRPr="005E5F1A">
        <w:rPr>
          <w:rFonts w:ascii="Helvetica" w:eastAsia="Times New Roman" w:hAnsi="Helvetica" w:cs="Helvetica"/>
          <w:color w:val="000000"/>
          <w:sz w:val="21"/>
          <w:szCs w:val="21"/>
        </w:rPr>
        <w:t>   |  | </w:t>
      </w:r>
    </w:p>
    <w:p w:rsidR="005E5F1A" w:rsidRDefault="005E5F1A" w:rsidP="005E5F1A">
      <w:pPr>
        <w:rPr>
          <w:rFonts w:eastAsia="Times New Roman"/>
        </w:rPr>
      </w:pPr>
      <w:r w:rsidRPr="005E5F1A">
        <w:rPr>
          <w:rFonts w:ascii="Helvetica" w:eastAsia="Times New Roman" w:hAnsi="Helvetica" w:cs="Helvetica"/>
          <w:color w:val="000000"/>
          <w:sz w:val="21"/>
          <w:szCs w:val="21"/>
        </w:rPr>
        <w:br/>
      </w:r>
      <w:r>
        <w:rPr>
          <w:noProof/>
        </w:rPr>
        <w:drawing>
          <wp:inline distT="0" distB="0" distL="0" distR="0">
            <wp:extent cx="3810000" cy="2543175"/>
            <wp:effectExtent l="0" t="0" r="0" b="9525"/>
            <wp:docPr id="1" name="Picture 1" descr="http://matchbin-assets.s3.amazonaws.com/public/sites/358/assets/470J_45003036_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chbin-assets.s3.amazonaws.com/public/sites/358/assets/470J_45003036__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5E5F1A" w:rsidRDefault="005E5F1A" w:rsidP="005E5F1A">
      <w:pPr>
        <w:rPr>
          <w:rFonts w:eastAsia="Times New Roman"/>
        </w:rPr>
      </w:pPr>
    </w:p>
    <w:p w:rsidR="005E5F1A" w:rsidRPr="005E5F1A" w:rsidRDefault="005E5F1A" w:rsidP="005E5F1A">
      <w:pPr>
        <w:rPr>
          <w:rFonts w:eastAsia="Times New Roman"/>
        </w:rPr>
      </w:pPr>
      <w:r w:rsidRPr="005E5F1A">
        <w:rPr>
          <w:rFonts w:ascii="宋体" w:hAnsi="宋体" w:cs="宋体" w:hint="eastAsia"/>
          <w:color w:val="000000"/>
          <w:sz w:val="21"/>
          <w:szCs w:val="21"/>
          <w:shd w:val="clear" w:color="auto" w:fill="FFFFFF"/>
        </w:rPr>
        <w:t>一個人一生能挽救一個瀕危的大公司，已經是了不起的成就。剛滿</w:t>
      </w:r>
      <w:proofErr w:type="gramStart"/>
      <w:r w:rsidRPr="005E5F1A">
        <w:rPr>
          <w:rFonts w:ascii="Helvetica" w:eastAsia="Times New Roman" w:hAnsi="Helvetica" w:cs="Helvetica"/>
          <w:color w:val="000000"/>
          <w:sz w:val="21"/>
          <w:szCs w:val="21"/>
          <w:shd w:val="clear" w:color="auto" w:fill="FFFFFF"/>
        </w:rPr>
        <w:t>59</w:t>
      </w:r>
      <w:r w:rsidRPr="005E5F1A">
        <w:rPr>
          <w:rFonts w:ascii="宋体" w:hAnsi="宋体" w:cs="宋体" w:hint="eastAsia"/>
          <w:color w:val="000000"/>
          <w:sz w:val="21"/>
          <w:szCs w:val="21"/>
          <w:shd w:val="clear" w:color="auto" w:fill="FFFFFF"/>
        </w:rPr>
        <w:t>歲的程守宗是黑莓</w:t>
      </w:r>
      <w:r w:rsidRPr="005E5F1A">
        <w:rPr>
          <w:rFonts w:ascii="Helvetica" w:eastAsia="Times New Roman" w:hAnsi="Helvetica" w:cs="Helvetica"/>
          <w:color w:val="000000"/>
          <w:sz w:val="21"/>
          <w:szCs w:val="21"/>
          <w:shd w:val="clear" w:color="auto" w:fill="FFFFFF"/>
        </w:rPr>
        <w:t>(</w:t>
      </w:r>
      <w:proofErr w:type="gramEnd"/>
      <w:r w:rsidRPr="005E5F1A">
        <w:rPr>
          <w:rFonts w:ascii="Helvetica" w:eastAsia="Times New Roman" w:hAnsi="Helvetica" w:cs="Helvetica"/>
          <w:color w:val="000000"/>
          <w:sz w:val="21"/>
          <w:szCs w:val="21"/>
          <w:shd w:val="clear" w:color="auto" w:fill="FFFFFF"/>
        </w:rPr>
        <w:t>BlackBerry Ltd.)</w:t>
      </w:r>
      <w:r w:rsidRPr="005E5F1A">
        <w:rPr>
          <w:rFonts w:ascii="宋体" w:hAnsi="宋体" w:cs="宋体" w:hint="eastAsia"/>
          <w:color w:val="000000"/>
          <w:sz w:val="21"/>
          <w:szCs w:val="21"/>
          <w:shd w:val="clear" w:color="auto" w:fill="FFFFFF"/>
        </w:rPr>
        <w:t>的執行長，去年底接管這個痛失手機業領導地位的品牌，已是他生涯第三次大挑戰。大家都等著看他是否能再度帶領公司起死回生。程守宗說，他到黑莓前八個月，公司已轉虧為盈</w:t>
      </w:r>
      <w:r w:rsidRPr="005E5F1A">
        <w:rPr>
          <w:rFonts w:ascii="宋体" w:hAnsi="宋体" w:cs="宋体"/>
          <w:color w:val="000000"/>
          <w:sz w:val="21"/>
          <w:szCs w:val="21"/>
          <w:shd w:val="clear" w:color="auto" w:fill="FFFFFF"/>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國際數據資訊公司</w:t>
      </w:r>
      <w:r w:rsidRPr="005E5F1A">
        <w:rPr>
          <w:rFonts w:ascii="Helvetica" w:eastAsia="Times New Roman" w:hAnsi="Helvetica" w:cs="Helvetica"/>
          <w:color w:val="000000"/>
          <w:sz w:val="21"/>
          <w:szCs w:val="21"/>
        </w:rPr>
        <w:t>(IDC)</w:t>
      </w:r>
      <w:r w:rsidRPr="005E5F1A">
        <w:rPr>
          <w:rFonts w:ascii="宋体" w:hAnsi="宋体" w:cs="宋体" w:hint="eastAsia"/>
          <w:color w:val="000000"/>
          <w:sz w:val="21"/>
          <w:szCs w:val="21"/>
        </w:rPr>
        <w:t>日前公布的資料顯示，黑莓今年第二季出貨量較上季增</w:t>
      </w:r>
      <w:r w:rsidRPr="005E5F1A">
        <w:rPr>
          <w:rFonts w:ascii="Helvetica" w:eastAsia="Times New Roman" w:hAnsi="Helvetica" w:cs="Helvetica"/>
          <w:color w:val="000000"/>
          <w:sz w:val="21"/>
          <w:szCs w:val="21"/>
        </w:rPr>
        <w:t>15%</w:t>
      </w:r>
      <w:r w:rsidRPr="005E5F1A">
        <w:rPr>
          <w:rFonts w:ascii="宋体" w:hAnsi="宋体" w:cs="宋体" w:hint="eastAsia"/>
          <w:color w:val="000000"/>
          <w:sz w:val="21"/>
          <w:szCs w:val="21"/>
        </w:rPr>
        <w:t>，達</w:t>
      </w:r>
      <w:r w:rsidRPr="005E5F1A">
        <w:rPr>
          <w:rFonts w:ascii="Helvetica" w:eastAsia="Times New Roman" w:hAnsi="Helvetica" w:cs="Helvetica"/>
          <w:color w:val="000000"/>
          <w:sz w:val="21"/>
          <w:szCs w:val="21"/>
        </w:rPr>
        <w:t>150</w:t>
      </w:r>
      <w:r w:rsidRPr="005E5F1A">
        <w:rPr>
          <w:rFonts w:ascii="宋体" w:hAnsi="宋体" w:cs="宋体" w:hint="eastAsia"/>
          <w:color w:val="000000"/>
          <w:sz w:val="21"/>
          <w:szCs w:val="21"/>
        </w:rPr>
        <w:t>萬支，為近一年來首度成長，顯示程守宗的整頓計畫見效</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全球擁有</w:t>
      </w:r>
      <w:r w:rsidRPr="005E5F1A">
        <w:rPr>
          <w:rFonts w:ascii="Helvetica" w:eastAsia="Times New Roman" w:hAnsi="Helvetica" w:cs="Helvetica"/>
          <w:color w:val="000000"/>
          <w:sz w:val="21"/>
          <w:szCs w:val="21"/>
        </w:rPr>
        <w:t>5000</w:t>
      </w:r>
      <w:r w:rsidRPr="005E5F1A">
        <w:rPr>
          <w:rFonts w:ascii="宋体" w:hAnsi="宋体" w:cs="宋体" w:hint="eastAsia"/>
          <w:color w:val="000000"/>
          <w:sz w:val="21"/>
          <w:szCs w:val="21"/>
        </w:rPr>
        <w:t>萬使用者，美國總統歐巴馬、德國總理梅克爾都愛用的黑莓機，總部位於加拿大滑鐵盧。程守宗每個月只有一星期回到他熟悉的加州矽谷。本報終於約到他於黑莓在舊金山東灣的辦公室受訪，暢談從工程師到全球知名企業最高主管的歷程。他說，他從不擔心失敗被人看不起。只要能豐富人生經驗，失敗沒有什麼大不了</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程守宗熱心參與政經、社會活動，也鼓勵華裔年輕一代積極投入。他指出亞裔常對社會缺乏投入，卻總是抱怨自己被歧視或忽略。美國是人民的社會，如果你不建設性地投入，就不該抱怨被忽略；應該少抱怨、積極的行動。以下是訪談摘要</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記者問：華人工程師很多，當上大公司大主管的卻很少。您是否在投入職場之初，就想要走管理的路</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程守宗答：其實沒有。我是香港移民，為接受工程專業教育來到美國；獲加州理工學院碩士後留在美國發展，成為工程師</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1970</w:t>
      </w:r>
      <w:r w:rsidRPr="005E5F1A">
        <w:rPr>
          <w:rFonts w:ascii="宋体" w:hAnsi="宋体" w:cs="宋体" w:hint="eastAsia"/>
          <w:color w:val="000000"/>
          <w:sz w:val="21"/>
          <w:szCs w:val="21"/>
        </w:rPr>
        <w:t>和</w:t>
      </w:r>
      <w:r w:rsidRPr="005E5F1A">
        <w:rPr>
          <w:rFonts w:ascii="Helvetica" w:eastAsia="Times New Roman" w:hAnsi="Helvetica" w:cs="Helvetica"/>
          <w:color w:val="000000"/>
          <w:sz w:val="21"/>
          <w:szCs w:val="21"/>
        </w:rPr>
        <w:t>80</w:t>
      </w:r>
      <w:r w:rsidRPr="005E5F1A">
        <w:rPr>
          <w:rFonts w:ascii="宋体" w:hAnsi="宋体" w:cs="宋体" w:hint="eastAsia"/>
          <w:color w:val="000000"/>
          <w:sz w:val="21"/>
          <w:szCs w:val="21"/>
        </w:rPr>
        <w:t>年代，美國企業亞裔工程師已不少，但我發現，雖然每次出問題，大家總會第一個找華裔工程師解決，可是升遷卻總是輪不到亞裔，我就拿這問題去問白人上司。當時我還不確</w:t>
      </w:r>
      <w:r w:rsidRPr="005E5F1A">
        <w:rPr>
          <w:rFonts w:ascii="宋体" w:hAnsi="宋体" w:cs="宋体" w:hint="eastAsia"/>
          <w:color w:val="000000"/>
          <w:sz w:val="21"/>
          <w:szCs w:val="21"/>
        </w:rPr>
        <w:lastRenderedPageBreak/>
        <w:t>定要不要向管理層發展，我對工程師的工作很滿足，甚至想要做個科學家。所以我不是為自己想升職而問，只是真的很想知道答案</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「亞裔沒有理由不能當主管</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問：他回答了嗎</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答：有！他說：「亞裔自己擅長的事做得很好，但是『上不了檯面』</w:t>
      </w:r>
      <w:r w:rsidRPr="005E5F1A">
        <w:rPr>
          <w:rFonts w:ascii="Helvetica" w:eastAsia="Times New Roman" w:hAnsi="Helvetica" w:cs="Helvetica"/>
          <w:color w:val="000000"/>
          <w:sz w:val="21"/>
          <w:szCs w:val="21"/>
        </w:rPr>
        <w:t>(not presentable)</w:t>
      </w:r>
      <w:r w:rsidRPr="005E5F1A">
        <w:rPr>
          <w:rFonts w:ascii="宋体" w:hAnsi="宋体" w:cs="宋体" w:hint="eastAsia"/>
          <w:color w:val="000000"/>
          <w:sz w:val="21"/>
          <w:szCs w:val="21"/>
        </w:rPr>
        <w:t>。</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反覆思考這句話背後的意思，我越來越困擾，甚至翻出字典，查</w:t>
      </w:r>
      <w:r w:rsidRPr="005E5F1A">
        <w:rPr>
          <w:rFonts w:ascii="Helvetica" w:eastAsia="Times New Roman" w:hAnsi="Helvetica" w:cs="Helvetica"/>
          <w:color w:val="000000"/>
          <w:sz w:val="21"/>
          <w:szCs w:val="21"/>
        </w:rPr>
        <w:t>Presentable</w:t>
      </w:r>
      <w:r w:rsidRPr="005E5F1A">
        <w:rPr>
          <w:rFonts w:ascii="宋体" w:hAnsi="宋体" w:cs="宋体" w:hint="eastAsia"/>
          <w:color w:val="000000"/>
          <w:sz w:val="21"/>
          <w:szCs w:val="21"/>
        </w:rPr>
        <w:t>到底是什麼意思</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那時我在南加州巴沙迪那工作，身邊的華人遇到升遷瓶頸，要不搬到矽谷加入初創公司，要不就乾脆回中港台發展。但在我眼中，這種做法是承認被打敗了。我堅信亞裔沒有理由不能當主管</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後來我了解，上司的說法並不是貶低亞裔。美國人有這樣的觀感，我們自己也有責任。亞裔總喜歡活在亞裔的小團體裡，聚在一起搓麻將或唱卡拉</w:t>
      </w:r>
      <w:r w:rsidRPr="005E5F1A">
        <w:rPr>
          <w:rFonts w:ascii="Helvetica" w:eastAsia="Times New Roman" w:hAnsi="Helvetica" w:cs="Helvetica"/>
          <w:color w:val="000000"/>
          <w:sz w:val="21"/>
          <w:szCs w:val="21"/>
        </w:rPr>
        <w:t>OK</w:t>
      </w:r>
      <w:r w:rsidRPr="005E5F1A">
        <w:rPr>
          <w:rFonts w:ascii="宋体" w:hAnsi="宋体" w:cs="宋体" w:hint="eastAsia"/>
          <w:color w:val="000000"/>
          <w:sz w:val="21"/>
          <w:szCs w:val="21"/>
        </w:rPr>
        <w:t>。但這樣做無法進入主流社會，沒機會練習英語或對美國人說明自己的觀點</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挫折經驗</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「到死都不會忘記</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問：針對「上不了檯面」，您採取什麼行動？聽說您在每月還賺不到</w:t>
      </w:r>
      <w:r w:rsidRPr="005E5F1A">
        <w:rPr>
          <w:rFonts w:ascii="Helvetica" w:eastAsia="Times New Roman" w:hAnsi="Helvetica" w:cs="Helvetica"/>
          <w:color w:val="000000"/>
          <w:sz w:val="21"/>
          <w:szCs w:val="21"/>
        </w:rPr>
        <w:t>2000</w:t>
      </w:r>
      <w:r w:rsidRPr="005E5F1A">
        <w:rPr>
          <w:rFonts w:ascii="宋体" w:hAnsi="宋体" w:cs="宋体" w:hint="eastAsia"/>
          <w:color w:val="000000"/>
          <w:sz w:val="21"/>
          <w:szCs w:val="21"/>
        </w:rPr>
        <w:t>元時，就願意花</w:t>
      </w:r>
      <w:r w:rsidRPr="005E5F1A">
        <w:rPr>
          <w:rFonts w:ascii="Helvetica" w:eastAsia="Times New Roman" w:hAnsi="Helvetica" w:cs="Helvetica"/>
          <w:color w:val="000000"/>
          <w:sz w:val="21"/>
          <w:szCs w:val="21"/>
        </w:rPr>
        <w:t>2000</w:t>
      </w:r>
      <w:r w:rsidRPr="005E5F1A">
        <w:rPr>
          <w:rFonts w:ascii="宋体" w:hAnsi="宋体" w:cs="宋体" w:hint="eastAsia"/>
          <w:color w:val="000000"/>
          <w:sz w:val="21"/>
          <w:szCs w:val="21"/>
        </w:rPr>
        <w:t>元去學英文</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答：我最初以為上不了檯面是因為英文不夠好，或者口音奇怪。後來發現問題在於清楚表達自己想法的能力。到今天我仍念不好某些單字，但那不打緊，因為我能適當地表達自己、有效溝通</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透過加州理工朋友的介紹，我花</w:t>
      </w:r>
      <w:r w:rsidRPr="005E5F1A">
        <w:rPr>
          <w:rFonts w:ascii="Helvetica" w:eastAsia="Times New Roman" w:hAnsi="Helvetica" w:cs="Helvetica"/>
          <w:color w:val="000000"/>
          <w:sz w:val="21"/>
          <w:szCs w:val="21"/>
        </w:rPr>
        <w:t>2000</w:t>
      </w:r>
      <w:r w:rsidRPr="005E5F1A">
        <w:rPr>
          <w:rFonts w:ascii="宋体" w:hAnsi="宋体" w:cs="宋体" w:hint="eastAsia"/>
          <w:color w:val="000000"/>
          <w:sz w:val="21"/>
          <w:szCs w:val="21"/>
        </w:rPr>
        <w:t>元請演說教練，上了六堂課。那是一對夫婦，第一堂課他們給我一篇演講稿，要我照著念並錄影放給我看。這一看可把我嚇壞了</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原來我念稿時身體不停地左搖右晃，聲音也非常糟糕，老是在不該停頓的地方停頓，一些字更含糊帶過。我終於知道，人家說我上不了檯面一點也沒錯。我完全無法專業地代表公司發言。之後，我強迫自己接受很多不同的訓練，直到能演講給上千人聽</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這需要很多鍛鍊，也不乏失敗的經驗。</w:t>
      </w:r>
      <w:r w:rsidRPr="005E5F1A">
        <w:rPr>
          <w:rFonts w:ascii="Helvetica" w:eastAsia="Times New Roman" w:hAnsi="Helvetica" w:cs="Helvetica"/>
          <w:color w:val="000000"/>
          <w:sz w:val="21"/>
          <w:szCs w:val="21"/>
        </w:rPr>
        <w:t>1983</w:t>
      </w:r>
      <w:r w:rsidRPr="005E5F1A">
        <w:rPr>
          <w:rFonts w:ascii="宋体" w:hAnsi="宋体" w:cs="宋体" w:hint="eastAsia"/>
          <w:color w:val="000000"/>
          <w:sz w:val="21"/>
          <w:szCs w:val="21"/>
        </w:rPr>
        <w:t>年我去米蘭，在義大利</w:t>
      </w:r>
      <w:r w:rsidRPr="005E5F1A">
        <w:rPr>
          <w:rFonts w:ascii="Helvetica" w:eastAsia="Times New Roman" w:hAnsi="Helvetica" w:cs="Helvetica"/>
          <w:color w:val="000000"/>
          <w:sz w:val="21"/>
          <w:szCs w:val="21"/>
        </w:rPr>
        <w:t>Unisys</w:t>
      </w:r>
      <w:r w:rsidRPr="005E5F1A">
        <w:rPr>
          <w:rFonts w:ascii="宋体" w:hAnsi="宋体" w:cs="宋体" w:hint="eastAsia"/>
          <w:color w:val="000000"/>
          <w:sz w:val="21"/>
          <w:szCs w:val="21"/>
        </w:rPr>
        <w:t>使用者大會演講。有</w:t>
      </w:r>
      <w:r w:rsidRPr="005E5F1A">
        <w:rPr>
          <w:rFonts w:ascii="Helvetica" w:eastAsia="Times New Roman" w:hAnsi="Helvetica" w:cs="Helvetica"/>
          <w:color w:val="000000"/>
          <w:sz w:val="21"/>
          <w:szCs w:val="21"/>
        </w:rPr>
        <w:t>400</w:t>
      </w:r>
      <w:r w:rsidRPr="005E5F1A">
        <w:rPr>
          <w:rFonts w:ascii="宋体" w:hAnsi="宋体" w:cs="宋体" w:hint="eastAsia"/>
          <w:color w:val="000000"/>
          <w:sz w:val="21"/>
          <w:szCs w:val="21"/>
        </w:rPr>
        <w:t>名聽眾，對初當主管的我是重要的一刻。我充分準備，反覆演練，還照著演講訓練所學，準備了開場笑話</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但現場兩個狀況讓我震驚</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第一，我不知道在我之前演講的人是</w:t>
      </w:r>
      <w:r w:rsidRPr="005E5F1A">
        <w:rPr>
          <w:rFonts w:ascii="Helvetica" w:eastAsia="Times New Roman" w:hAnsi="Helvetica" w:cs="Helvetica"/>
          <w:color w:val="000000"/>
          <w:sz w:val="21"/>
          <w:szCs w:val="21"/>
        </w:rPr>
        <w:t>Sun Microsystems</w:t>
      </w:r>
      <w:r w:rsidRPr="005E5F1A">
        <w:rPr>
          <w:rFonts w:ascii="宋体" w:hAnsi="宋体" w:cs="宋体" w:hint="eastAsia"/>
          <w:color w:val="000000"/>
          <w:sz w:val="21"/>
          <w:szCs w:val="21"/>
        </w:rPr>
        <w:t>共同創辦人</w:t>
      </w:r>
      <w:r w:rsidRPr="005E5F1A">
        <w:rPr>
          <w:rFonts w:ascii="Helvetica" w:eastAsia="Times New Roman" w:hAnsi="Helvetica" w:cs="Helvetica"/>
          <w:color w:val="000000"/>
          <w:sz w:val="21"/>
          <w:szCs w:val="21"/>
        </w:rPr>
        <w:t>Scott McNealy</w:t>
      </w:r>
      <w:r w:rsidRPr="005E5F1A">
        <w:rPr>
          <w:rFonts w:ascii="宋体" w:hAnsi="宋体" w:cs="宋体" w:hint="eastAsia"/>
          <w:color w:val="000000"/>
          <w:sz w:val="21"/>
          <w:szCs w:val="21"/>
        </w:rPr>
        <w:t>。他是科技界大名人，演說讓大家著迷。而我卻是個小角色。我這才學到，演講一定要問清楚自己前後出場的是誰</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第二個狀況是，聽眾全戴著耳機聽即席翻譯。但我的笑話是英文，翻譯員完全聽不懂。我講完笑話，全場沒有一點笑聲，我開始冒汗，掌心全濕了</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我在十分鐘內把原本半個小時的演講說完，匆匆下台，那窘況我到死都不會忘記。我告訴自己，這輩子絕對不能讓這種狀況再發生</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lastRenderedPageBreak/>
        <w:t>領先品牌</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「以為自己不會錯</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問：您不但當上企業主管，如今更被視為拯救科技公司的專家。每個公司的困難各自不同，有沒有共通的原因導致他們陷入經營困境</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答：企業遭遇困境，往往是因為他們在某一個特定領域中非常成功。有了成功，就很難接受新的想法和做法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例如黑莓機從</w:t>
      </w:r>
      <w:r w:rsidRPr="005E5F1A">
        <w:rPr>
          <w:rFonts w:ascii="Helvetica" w:eastAsia="Times New Roman" w:hAnsi="Helvetica" w:cs="Helvetica"/>
          <w:color w:val="000000"/>
          <w:sz w:val="21"/>
          <w:szCs w:val="21"/>
        </w:rPr>
        <w:t>1980</w:t>
      </w:r>
      <w:r w:rsidRPr="005E5F1A">
        <w:rPr>
          <w:rFonts w:ascii="宋体" w:hAnsi="宋体" w:cs="宋体" w:hint="eastAsia"/>
          <w:color w:val="000000"/>
          <w:sz w:val="21"/>
          <w:szCs w:val="21"/>
        </w:rPr>
        <w:t>年代到</w:t>
      </w:r>
      <w:r w:rsidRPr="005E5F1A">
        <w:rPr>
          <w:rFonts w:ascii="Helvetica" w:eastAsia="Times New Roman" w:hAnsi="Helvetica" w:cs="Helvetica"/>
          <w:color w:val="000000"/>
          <w:sz w:val="21"/>
          <w:szCs w:val="21"/>
        </w:rPr>
        <w:t>2000</w:t>
      </w:r>
      <w:r w:rsidRPr="005E5F1A">
        <w:rPr>
          <w:rFonts w:ascii="宋体" w:hAnsi="宋体" w:cs="宋体" w:hint="eastAsia"/>
          <w:color w:val="000000"/>
          <w:sz w:val="21"/>
          <w:szCs w:val="21"/>
        </w:rPr>
        <w:t>年代一直稱霸手機市場。一旦成為領導品牌，就容易以為自己不可能出錯。就算知道需要新策略，也不會投入足夠的注意力和資源</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商界有創新周期</w:t>
      </w:r>
      <w:r w:rsidRPr="005E5F1A">
        <w:rPr>
          <w:rFonts w:ascii="Helvetica" w:eastAsia="Times New Roman" w:hAnsi="Helvetica" w:cs="Helvetica"/>
          <w:color w:val="000000"/>
          <w:sz w:val="21"/>
          <w:szCs w:val="21"/>
        </w:rPr>
        <w:t>(innovation cycle)</w:t>
      </w:r>
      <w:r w:rsidRPr="005E5F1A">
        <w:rPr>
          <w:rFonts w:ascii="宋体" w:hAnsi="宋体" w:cs="宋体" w:hint="eastAsia"/>
          <w:color w:val="000000"/>
          <w:sz w:val="21"/>
          <w:szCs w:val="21"/>
        </w:rPr>
        <w:t>，科技界尤其如此，若不持續突破，不可能撐得下去。要趕上創新周期，公司要保持謙卑</w:t>
      </w:r>
      <w:r w:rsidRPr="005E5F1A">
        <w:rPr>
          <w:rFonts w:ascii="Helvetica" w:eastAsia="Times New Roman" w:hAnsi="Helvetica" w:cs="Helvetica"/>
          <w:color w:val="000000"/>
          <w:sz w:val="21"/>
          <w:szCs w:val="21"/>
        </w:rPr>
        <w:t>(humble)</w:t>
      </w:r>
      <w:r w:rsidRPr="005E5F1A">
        <w:rPr>
          <w:rFonts w:ascii="宋体" w:hAnsi="宋体" w:cs="宋体" w:hint="eastAsia"/>
          <w:color w:val="000000"/>
          <w:sz w:val="21"/>
          <w:szCs w:val="21"/>
        </w:rPr>
        <w:t>和戒慎</w:t>
      </w:r>
      <w:r w:rsidRPr="005E5F1A">
        <w:rPr>
          <w:rFonts w:ascii="Helvetica" w:eastAsia="Times New Roman" w:hAnsi="Helvetica" w:cs="Helvetica"/>
          <w:color w:val="000000"/>
          <w:sz w:val="21"/>
          <w:szCs w:val="21"/>
        </w:rPr>
        <w:t>(paranoid)</w:t>
      </w:r>
      <w:r w:rsidRPr="005E5F1A">
        <w:rPr>
          <w:rFonts w:ascii="宋体" w:hAnsi="宋体" w:cs="宋体" w:hint="eastAsia"/>
          <w:color w:val="000000"/>
          <w:sz w:val="21"/>
          <w:szCs w:val="21"/>
        </w:rPr>
        <w:t>，每天一起床就想著公司可能遭遇哪些不好的事情。必須不斷前進，腳步不能停</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重建顧客信心</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「就是要賺錢</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問：拯救不同的公司，您有沒有什麼共通的方法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辦法其實很單純，復原的第一步是回歸自己的長處、回歸最初創造品牌形象的領域。黑莓最擅長企業行動通訊及安全性。所以我的首要目標是重新贏得企業客戶信任，讓他們了解黑莓有決心重新上軌道，為企業和政府客戶提供行動通訊安全的基礎建設。這就夠我忙好一陣子了</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重建信心沒有祕方，就是要賺錢。我可以每天上</w:t>
      </w:r>
      <w:r w:rsidRPr="005E5F1A">
        <w:rPr>
          <w:rFonts w:ascii="Helvetica" w:eastAsia="Times New Roman" w:hAnsi="Helvetica" w:cs="Helvetica"/>
          <w:color w:val="000000"/>
          <w:sz w:val="21"/>
          <w:szCs w:val="21"/>
        </w:rPr>
        <w:t>CNBC</w:t>
      </w:r>
      <w:r w:rsidRPr="005E5F1A">
        <w:rPr>
          <w:rFonts w:ascii="宋体" w:hAnsi="宋体" w:cs="宋体" w:hint="eastAsia"/>
          <w:color w:val="000000"/>
          <w:sz w:val="21"/>
          <w:szCs w:val="21"/>
        </w:rPr>
        <w:t>財經節目，說得天花亂墜，如果不能穩定公司財務，都是白說</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客戶如果不認為你的公司會持久，就不可能買你的產品。好比你覺得某廠牌的汽車不久後要停產了，價錢再好你都不會去買，免得以後連修車的地方都沒有</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問：您曾說過，接手公司一年內一定要轉虧為盈。這個目標會不會對公司造成過大壓力？會不會影響長遠的發展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一定要先取得短期的穩定，才能考慮長期。我常用一個比喻：我們的工作就像幫病患急救。病人心臟病發送來急診，此時要他注意運動和飲食沒有用。人都快死了，必須立刻電擊恢復心跳，用非常手段穩定下來。命救回來了才能去想長期保健</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大賠變小賺</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黑莓脫離險</w:t>
      </w:r>
      <w:r w:rsidRPr="005E5F1A">
        <w:rPr>
          <w:rFonts w:ascii="宋体" w:hAnsi="宋体" w:cs="宋体"/>
          <w:color w:val="000000"/>
          <w:sz w:val="21"/>
          <w:szCs w:val="21"/>
        </w:rPr>
        <w:t>境</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問：黑莓機這個「病人」已經脫離險境了嗎</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答：感謝老天，我想是的</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我剛加入時確實很危急。現在我有信心說，已經脫離險境，在八個月內從大賠變成小賺。當前目標是再度成為指標性的公司。我們會達成目標，但需要一些時間</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黑莓在全世界還有</w:t>
      </w:r>
      <w:r w:rsidRPr="005E5F1A">
        <w:rPr>
          <w:rFonts w:ascii="Helvetica" w:eastAsia="Times New Roman" w:hAnsi="Helvetica" w:cs="Helvetica"/>
          <w:color w:val="000000"/>
          <w:sz w:val="21"/>
          <w:szCs w:val="21"/>
        </w:rPr>
        <w:t>5000</w:t>
      </w:r>
      <w:r w:rsidRPr="005E5F1A">
        <w:rPr>
          <w:rFonts w:ascii="宋体" w:hAnsi="宋体" w:cs="宋体" w:hint="eastAsia"/>
          <w:color w:val="000000"/>
          <w:sz w:val="21"/>
          <w:szCs w:val="21"/>
        </w:rPr>
        <w:t>萬用戶，仍然擁有安全性最高的手機平台。大部分政府機關用黑莓機，國防部更是我們的天下。德國總理梅克爾在竊聽疑雲爆發後，立刻就從</w:t>
      </w:r>
      <w:r w:rsidRPr="005E5F1A">
        <w:rPr>
          <w:rFonts w:ascii="Helvetica" w:eastAsia="Times New Roman" w:hAnsi="Helvetica" w:cs="Helvetica"/>
          <w:color w:val="000000"/>
          <w:sz w:val="21"/>
          <w:szCs w:val="21"/>
        </w:rPr>
        <w:t>Nokia</w:t>
      </w:r>
      <w:r w:rsidRPr="005E5F1A">
        <w:rPr>
          <w:rFonts w:ascii="宋体" w:hAnsi="宋体" w:cs="宋体" w:hint="eastAsia"/>
          <w:color w:val="000000"/>
          <w:sz w:val="21"/>
          <w:szCs w:val="21"/>
        </w:rPr>
        <w:t>換成黑莓機。歐巴馬總統也用黑莓機。那天我還看到，舊金山李孟賢市長也拿了一支</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說服公司內部改變</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最艱</w:t>
      </w:r>
      <w:r w:rsidRPr="005E5F1A">
        <w:rPr>
          <w:rFonts w:ascii="宋体" w:hAnsi="宋体" w:cs="宋体"/>
          <w:color w:val="000000"/>
          <w:sz w:val="21"/>
          <w:szCs w:val="21"/>
        </w:rPr>
        <w:t>難</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lastRenderedPageBreak/>
        <w:t>問：您剛剛提到，陷入危機的公司很難接受新做法。您每次接手公司，如何說服員工接受您帶來的新做法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答：你大概點出了我工作中最艱難的部分。說服公司內部接受新方向，比說服外人難多了。因此，我一開始就對管理階層做許多調整。必須在公司系統中建立新想法、新構思和新策略</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新主管一來，原有的員工若明說他們無法認同新策略，辭職走人，我的工作會容易些，也感激他們的坦白。最糟糕的是員工不認同新做法，卻不離開，繼續照原來的方法做。這就難了，必須把他們一個個找出來，要不就說服他們改變，要不就得解雇</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要找出那些不認同新方向但仍藏在公司裡面的人，必須建立審查績效的機制，越早找出來，公司生存和復原的機會就越大。這就是雷根總統說的「信任，同時查證」</w:t>
      </w:r>
      <w:r w:rsidRPr="005E5F1A">
        <w:rPr>
          <w:rFonts w:ascii="Helvetica" w:eastAsia="Times New Roman" w:hAnsi="Helvetica" w:cs="Helvetica"/>
          <w:color w:val="000000"/>
          <w:sz w:val="21"/>
          <w:szCs w:val="21"/>
        </w:rPr>
        <w:t>(trust but verify)</w:t>
      </w:r>
      <w:r w:rsidRPr="005E5F1A">
        <w:rPr>
          <w:rFonts w:ascii="宋体" w:hAnsi="宋体" w:cs="宋体" w:hint="eastAsia"/>
          <w:color w:val="000000"/>
          <w:sz w:val="21"/>
          <w:szCs w:val="21"/>
        </w:rPr>
        <w:t>。必須先相信員工和你站在同一陣線，再每天依照機制審查。否則那些不願意配合改變的人，足以毀滅整個公司的復原</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而且，必須建立一個團隊來管理，幫我執行策略的人必須相信，無論我作出多困難的決定，都是為整個公司所有人的利益和前途。因為，沒有一個決定是能對公司裡每個人都有好處的</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問：您父親也從商。他的經驗對您是否有影響</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答：父親原本在上海是會計師，戰後逃到香港。在英國統治的香港，不會說英文的他沒辦法繼續當會計師，因此他幫許多公司管帳。其中一個客戶從事成衣業，他自己後來也投資做成衣，生意相當好</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我從父親身上學到回報他人的忠誠。他「白手起家」，許多人跟著他做了幾十年，幫他創造了家業。父親對這些人非常感恩，確定每個裁縫的子女都能完成大學學業。他賣掉生意後，許多裁縫沒了工作，他還特別為了這些人另開公司</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父親常告訴我，所謂的成功，就是這些和他一起奮鬥三、四十年的人。</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誠信是互相的。我也這樣做，現在的團隊裡就有人跟了我</w:t>
      </w:r>
      <w:r w:rsidRPr="005E5F1A">
        <w:rPr>
          <w:rFonts w:ascii="Helvetica" w:eastAsia="Times New Roman" w:hAnsi="Helvetica" w:cs="Helvetica"/>
          <w:color w:val="000000"/>
          <w:sz w:val="21"/>
          <w:szCs w:val="21"/>
        </w:rPr>
        <w:t>30</w:t>
      </w:r>
      <w:r w:rsidRPr="005E5F1A">
        <w:rPr>
          <w:rFonts w:ascii="宋体" w:hAnsi="宋体" w:cs="宋体" w:hint="eastAsia"/>
          <w:color w:val="000000"/>
          <w:sz w:val="21"/>
          <w:szCs w:val="21"/>
        </w:rPr>
        <w:t>年，有個工程經理和我是研究所同學，我每到一個新公司，他都和我同進退</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我之所以能夠勝任我的工作，原因之一就是有這麼個團隊，彼此照應，像家人，而不是一般的上司和下屬</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鼓勵新一代</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積極投入社</w:t>
      </w:r>
      <w:r w:rsidRPr="005E5F1A">
        <w:rPr>
          <w:rFonts w:ascii="宋体" w:hAnsi="宋体" w:cs="宋体"/>
          <w:color w:val="000000"/>
          <w:sz w:val="21"/>
          <w:szCs w:val="21"/>
        </w:rPr>
        <w:t>會</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問：您有了成功的經驗，對年輕一代的華裔移民，有什麼建議</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答：我在許多畢業典禮演講時都說，亞裔常常對社會缺乏投入，卻總是抱怨自己被歧視或忽略。美國是人民的社會，如果你不建設性地投入，就不該抱怨被忽略。要抱怨，就要採取相應的行動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我加入很多政府組織、非營利團體和智庫，就是為參與。有參與才有學習，人生就是不斷學習。進學校念書，學到的只是學習的方法和態度。絕不是畢業後就停止學習。現在年輕人往往想不通這一點</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問：說到參與社會，您也投入不少政治方面的活動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lastRenderedPageBreak/>
        <w:t>答：是啊。我參加百人會，也擔任過小布希總統的外銷理事會成員和前國務卿賴斯的邊境安全顧問團成員。我做這些分文不取，但每次投入不同組織，都會發現自己對相關議題的了解多麼淺薄。雖然我的看法不一定會跟著改變，至少我了解為什麼在我來說理所當然的事，別人卻會有不同的觀點</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問：身為美加企業的執行長，您對中國的崛起有何看法</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我認為中國的迅速發展是非常美好的事，問題在於如何取得平衡，讓中國崛起不至於威脅世界現況。美中雙方要有共識，了解這條路是漫長的，任何方法都不可能達到完全的雙贏，必須相互讓步。但目前兩國沒有這種互信</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過程比結果重要</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不怕失</w:t>
      </w:r>
      <w:r w:rsidRPr="005E5F1A">
        <w:rPr>
          <w:rFonts w:ascii="宋体" w:hAnsi="宋体" w:cs="宋体"/>
          <w:color w:val="000000"/>
          <w:sz w:val="21"/>
          <w:szCs w:val="21"/>
        </w:rPr>
        <w:t>敗</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問：拯救大公司困難又複雜，不可能有保證成功這回事吧？為什麼您每次成功之後，又甘冒賠上聲譽</w:t>
      </w:r>
      <w:r w:rsidRPr="005E5F1A">
        <w:rPr>
          <w:rFonts w:ascii="Helvetica" w:eastAsia="Times New Roman" w:hAnsi="Helvetica" w:cs="Helvetica"/>
          <w:color w:val="000000"/>
          <w:sz w:val="21"/>
          <w:szCs w:val="21"/>
        </w:rPr>
        <w:t>(Reputation)</w:t>
      </w:r>
      <w:r w:rsidRPr="005E5F1A">
        <w:rPr>
          <w:rFonts w:ascii="宋体" w:hAnsi="宋体" w:cs="宋体" w:hint="eastAsia"/>
          <w:color w:val="000000"/>
          <w:sz w:val="21"/>
          <w:szCs w:val="21"/>
        </w:rPr>
        <w:t>的風險，嘗試拯救另一家公司</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答：我認為做事的過程比結果重要。別人願意給我機會，解決非常複雜的問題，我很珍惜這種機會。雖不能說一定可以擺脫困境，但一群有決心的人一起工作學習，就很值得。我們會輸一些，也會贏一些。以前我們的團隊將</w:t>
      </w:r>
      <w:r w:rsidRPr="005E5F1A">
        <w:rPr>
          <w:rFonts w:ascii="Helvetica" w:eastAsia="Times New Roman" w:hAnsi="Helvetica" w:cs="Helvetica"/>
          <w:color w:val="000000"/>
          <w:sz w:val="21"/>
          <w:szCs w:val="21"/>
        </w:rPr>
        <w:t>Sybase</w:t>
      </w:r>
      <w:r w:rsidRPr="005E5F1A">
        <w:rPr>
          <w:rFonts w:ascii="宋体" w:hAnsi="宋体" w:cs="宋体" w:hint="eastAsia"/>
          <w:color w:val="000000"/>
          <w:sz w:val="21"/>
          <w:szCs w:val="21"/>
        </w:rPr>
        <w:t>從破產邊緣救回來，最後賣了</w:t>
      </w:r>
      <w:r w:rsidRPr="005E5F1A">
        <w:rPr>
          <w:rFonts w:ascii="Helvetica" w:eastAsia="Times New Roman" w:hAnsi="Helvetica" w:cs="Helvetica"/>
          <w:color w:val="000000"/>
          <w:sz w:val="21"/>
          <w:szCs w:val="21"/>
        </w:rPr>
        <w:t>58</w:t>
      </w:r>
      <w:r w:rsidRPr="005E5F1A">
        <w:rPr>
          <w:rFonts w:ascii="宋体" w:hAnsi="宋体" w:cs="宋体" w:hint="eastAsia"/>
          <w:color w:val="000000"/>
          <w:sz w:val="21"/>
          <w:szCs w:val="21"/>
        </w:rPr>
        <w:t>億元，過程當然有好也有壞，但如今只記得好的、開心的</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中國人的大問題是「面子很重要」，擔心如果失敗會被人看不起。其實，只要能豐富人生經驗，失敗有什麼大不了</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矽谷的優勢就是只要盡力而為，沒有人怕失敗。雇用人的時候，我反而喜歡知道他過去失敗的經驗。如果一直在大公司、層層保護下晉升，沒有經歷過挫折，我不認為他適合我們這種需要靈活、有創業精神的環境</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失敗是別人給你貼的標籤，我不介意別人怎麼看我</w:t>
      </w:r>
      <w:r w:rsidRPr="005E5F1A">
        <w:rPr>
          <w:rFonts w:ascii="宋体" w:hAnsi="宋体" w:cs="宋体"/>
          <w:color w:val="000000"/>
          <w:sz w:val="21"/>
          <w:szCs w:val="21"/>
        </w:rPr>
        <w:t>。</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帶領大公司脫困</w:t>
      </w:r>
      <w:r w:rsidRPr="005E5F1A">
        <w:rPr>
          <w:rFonts w:ascii="Helvetica" w:eastAsia="Times New Roman" w:hAnsi="Helvetica" w:cs="Helvetica"/>
          <w:color w:val="000000"/>
          <w:sz w:val="21"/>
          <w:szCs w:val="21"/>
        </w:rPr>
        <w:t xml:space="preserve"> </w:t>
      </w:r>
      <w:r w:rsidRPr="005E5F1A">
        <w:rPr>
          <w:rFonts w:ascii="宋体" w:hAnsi="宋体" w:cs="宋体" w:hint="eastAsia"/>
          <w:color w:val="000000"/>
          <w:sz w:val="21"/>
          <w:szCs w:val="21"/>
        </w:rPr>
        <w:t>程守宗職業生涯輝</w:t>
      </w:r>
      <w:r w:rsidRPr="005E5F1A">
        <w:rPr>
          <w:rFonts w:ascii="宋体" w:hAnsi="宋体" w:cs="宋体"/>
          <w:color w:val="000000"/>
          <w:sz w:val="21"/>
          <w:szCs w:val="21"/>
        </w:rPr>
        <w:t>煌</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英文名：</w:t>
      </w:r>
      <w:r w:rsidRPr="005E5F1A">
        <w:rPr>
          <w:rFonts w:ascii="Helvetica" w:eastAsia="Times New Roman" w:hAnsi="Helvetica" w:cs="Helvetica"/>
          <w:color w:val="000000"/>
          <w:sz w:val="21"/>
          <w:szCs w:val="21"/>
        </w:rPr>
        <w:t>John S. Chen</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生日：</w:t>
      </w:r>
      <w:r w:rsidRPr="005E5F1A">
        <w:rPr>
          <w:rFonts w:ascii="Helvetica" w:eastAsia="Times New Roman" w:hAnsi="Helvetica" w:cs="Helvetica"/>
          <w:color w:val="000000"/>
          <w:sz w:val="21"/>
          <w:szCs w:val="21"/>
        </w:rPr>
        <w:t>1955</w:t>
      </w:r>
      <w:r w:rsidRPr="005E5F1A">
        <w:rPr>
          <w:rFonts w:ascii="宋体" w:hAnsi="宋体" w:cs="宋体" w:hint="eastAsia"/>
          <w:color w:val="000000"/>
          <w:sz w:val="21"/>
          <w:szCs w:val="21"/>
        </w:rPr>
        <w:t>年</w:t>
      </w:r>
      <w:r w:rsidRPr="005E5F1A">
        <w:rPr>
          <w:rFonts w:ascii="Helvetica" w:eastAsia="Times New Roman" w:hAnsi="Helvetica" w:cs="Helvetica"/>
          <w:color w:val="000000"/>
          <w:sz w:val="21"/>
          <w:szCs w:val="21"/>
        </w:rPr>
        <w:t>7</w:t>
      </w:r>
      <w:r w:rsidRPr="005E5F1A">
        <w:rPr>
          <w:rFonts w:ascii="宋体" w:hAnsi="宋体" w:cs="宋体" w:hint="eastAsia"/>
          <w:color w:val="000000"/>
          <w:sz w:val="21"/>
          <w:szCs w:val="21"/>
        </w:rPr>
        <w:t>月</w:t>
      </w:r>
      <w:r w:rsidRPr="005E5F1A">
        <w:rPr>
          <w:rFonts w:ascii="Helvetica" w:eastAsia="Times New Roman" w:hAnsi="Helvetica" w:cs="Helvetica"/>
          <w:color w:val="000000"/>
          <w:sz w:val="21"/>
          <w:szCs w:val="21"/>
        </w:rPr>
        <w:t>1</w:t>
      </w:r>
      <w:r w:rsidRPr="005E5F1A">
        <w:rPr>
          <w:rFonts w:ascii="宋体" w:hAnsi="宋体" w:cs="宋体"/>
          <w:color w:val="000000"/>
          <w:sz w:val="21"/>
          <w:szCs w:val="21"/>
        </w:rPr>
        <w:t>日</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現職：黑莓機</w:t>
      </w:r>
      <w:r w:rsidRPr="005E5F1A">
        <w:rPr>
          <w:rFonts w:ascii="Helvetica" w:eastAsia="Times New Roman" w:hAnsi="Helvetica" w:cs="Helvetica"/>
          <w:color w:val="000000"/>
          <w:sz w:val="21"/>
          <w:szCs w:val="21"/>
        </w:rPr>
        <w:t>(BlackBerry Ltd.)</w:t>
      </w:r>
      <w:r w:rsidRPr="005E5F1A">
        <w:rPr>
          <w:rFonts w:ascii="宋体" w:hAnsi="宋体" w:cs="宋体" w:hint="eastAsia"/>
          <w:color w:val="000000"/>
          <w:sz w:val="21"/>
          <w:szCs w:val="21"/>
        </w:rPr>
        <w:t>執行</w:t>
      </w:r>
      <w:r w:rsidRPr="005E5F1A">
        <w:rPr>
          <w:rFonts w:ascii="宋体" w:hAnsi="宋体" w:cs="宋体"/>
          <w:color w:val="000000"/>
          <w:sz w:val="21"/>
          <w:szCs w:val="21"/>
        </w:rPr>
        <w:t>長</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籍貫：家族來自上海，香港出</w:t>
      </w:r>
      <w:r w:rsidRPr="005E5F1A">
        <w:rPr>
          <w:rFonts w:ascii="宋体" w:hAnsi="宋体" w:cs="宋体"/>
          <w:color w:val="000000"/>
          <w:sz w:val="21"/>
          <w:szCs w:val="21"/>
        </w:rPr>
        <w:t>生</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學歷：</w:t>
      </w:r>
      <w:r w:rsidRPr="005E5F1A">
        <w:rPr>
          <w:rFonts w:ascii="Helvetica" w:eastAsia="Times New Roman" w:hAnsi="Helvetica" w:cs="Helvetica"/>
          <w:color w:val="000000"/>
          <w:sz w:val="21"/>
          <w:szCs w:val="21"/>
        </w:rPr>
        <w:t>1978</w:t>
      </w:r>
      <w:r w:rsidRPr="005E5F1A">
        <w:rPr>
          <w:rFonts w:ascii="宋体" w:hAnsi="宋体" w:cs="宋体" w:hint="eastAsia"/>
          <w:color w:val="000000"/>
          <w:sz w:val="21"/>
          <w:szCs w:val="21"/>
        </w:rPr>
        <w:t>年布朗大學電子工程學系優異成績畢業、</w:t>
      </w:r>
      <w:r w:rsidRPr="005E5F1A">
        <w:rPr>
          <w:rFonts w:ascii="Helvetica" w:eastAsia="Times New Roman" w:hAnsi="Helvetica" w:cs="Helvetica"/>
          <w:color w:val="000000"/>
          <w:sz w:val="21"/>
          <w:szCs w:val="21"/>
        </w:rPr>
        <w:t>1979</w:t>
      </w:r>
      <w:r w:rsidRPr="005E5F1A">
        <w:rPr>
          <w:rFonts w:ascii="宋体" w:hAnsi="宋体" w:cs="宋体" w:hint="eastAsia"/>
          <w:color w:val="000000"/>
          <w:sz w:val="21"/>
          <w:szCs w:val="21"/>
        </w:rPr>
        <w:t>年取得加州理工學院電子工程學系碩士學</w:t>
      </w:r>
      <w:r w:rsidRPr="005E5F1A">
        <w:rPr>
          <w:rFonts w:ascii="宋体" w:hAnsi="宋体" w:cs="宋体"/>
          <w:color w:val="000000"/>
          <w:sz w:val="21"/>
          <w:szCs w:val="21"/>
        </w:rPr>
        <w:t>位</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經歷：</w:t>
      </w:r>
      <w:r w:rsidRPr="005E5F1A">
        <w:rPr>
          <w:rFonts w:ascii="Helvetica" w:eastAsia="Times New Roman" w:hAnsi="Helvetica" w:cs="Helvetica"/>
          <w:color w:val="000000"/>
          <w:sz w:val="21"/>
          <w:szCs w:val="21"/>
        </w:rPr>
        <w:t>1979</w:t>
      </w:r>
      <w:r w:rsidRPr="005E5F1A">
        <w:rPr>
          <w:rFonts w:ascii="宋体" w:hAnsi="宋体" w:cs="宋体" w:hint="eastAsia"/>
          <w:color w:val="000000"/>
          <w:sz w:val="21"/>
          <w:szCs w:val="21"/>
        </w:rPr>
        <w:t>年起擔任</w:t>
      </w:r>
      <w:r w:rsidRPr="005E5F1A">
        <w:rPr>
          <w:rFonts w:ascii="Helvetica" w:eastAsia="Times New Roman" w:hAnsi="Helvetica" w:cs="Helvetica"/>
          <w:color w:val="000000"/>
          <w:sz w:val="21"/>
          <w:szCs w:val="21"/>
        </w:rPr>
        <w:t>Unisys</w:t>
      </w:r>
      <w:r w:rsidRPr="005E5F1A">
        <w:rPr>
          <w:rFonts w:ascii="宋体" w:hAnsi="宋体" w:cs="宋体" w:hint="eastAsia"/>
          <w:color w:val="000000"/>
          <w:sz w:val="21"/>
          <w:szCs w:val="21"/>
        </w:rPr>
        <w:t>設計工程師，最終成為</w:t>
      </w:r>
      <w:r w:rsidRPr="005E5F1A">
        <w:rPr>
          <w:rFonts w:ascii="Helvetica" w:eastAsia="Times New Roman" w:hAnsi="Helvetica" w:cs="Helvetica"/>
          <w:color w:val="000000"/>
          <w:sz w:val="21"/>
          <w:szCs w:val="21"/>
        </w:rPr>
        <w:t xml:space="preserve"> Unisys </w:t>
      </w:r>
      <w:r w:rsidRPr="005E5F1A">
        <w:rPr>
          <w:rFonts w:ascii="宋体" w:hAnsi="宋体" w:cs="宋体" w:hint="eastAsia"/>
          <w:color w:val="000000"/>
          <w:sz w:val="21"/>
          <w:szCs w:val="21"/>
        </w:rPr>
        <w:t>副總裁以及旗下</w:t>
      </w:r>
      <w:r w:rsidRPr="005E5F1A">
        <w:rPr>
          <w:rFonts w:ascii="Helvetica" w:eastAsia="Times New Roman" w:hAnsi="Helvetica" w:cs="Helvetica"/>
          <w:color w:val="000000"/>
          <w:sz w:val="21"/>
          <w:szCs w:val="21"/>
        </w:rPr>
        <w:t>Convergent RISC</w:t>
      </w:r>
      <w:r w:rsidRPr="005E5F1A">
        <w:rPr>
          <w:rFonts w:ascii="宋体" w:hAnsi="宋体" w:cs="宋体" w:hint="eastAsia"/>
          <w:color w:val="000000"/>
          <w:sz w:val="21"/>
          <w:szCs w:val="21"/>
        </w:rPr>
        <w:t>平台部門和</w:t>
      </w:r>
      <w:r w:rsidRPr="005E5F1A">
        <w:rPr>
          <w:rFonts w:ascii="Helvetica" w:eastAsia="Times New Roman" w:hAnsi="Helvetica" w:cs="Helvetica"/>
          <w:color w:val="000000"/>
          <w:sz w:val="21"/>
          <w:szCs w:val="21"/>
        </w:rPr>
        <w:t>Convergent UNIX Systems Group</w:t>
      </w:r>
      <w:r w:rsidRPr="005E5F1A">
        <w:rPr>
          <w:rFonts w:ascii="宋体" w:hAnsi="宋体" w:cs="宋体" w:hint="eastAsia"/>
          <w:color w:val="000000"/>
          <w:sz w:val="21"/>
          <w:szCs w:val="21"/>
        </w:rPr>
        <w:t>總經</w:t>
      </w:r>
      <w:r w:rsidRPr="005E5F1A">
        <w:rPr>
          <w:rFonts w:ascii="宋体" w:hAnsi="宋体" w:cs="宋体"/>
          <w:color w:val="000000"/>
          <w:sz w:val="21"/>
          <w:szCs w:val="21"/>
        </w:rPr>
        <w:t>理</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1991</w:t>
      </w:r>
      <w:r w:rsidRPr="005E5F1A">
        <w:rPr>
          <w:rFonts w:ascii="宋体" w:hAnsi="宋体" w:cs="宋体" w:hint="eastAsia"/>
          <w:color w:val="000000"/>
          <w:sz w:val="21"/>
          <w:szCs w:val="21"/>
        </w:rPr>
        <w:t>年擔任</w:t>
      </w:r>
      <w:r w:rsidRPr="005E5F1A">
        <w:rPr>
          <w:rFonts w:ascii="Helvetica" w:eastAsia="Times New Roman" w:hAnsi="Helvetica" w:cs="Helvetica"/>
          <w:color w:val="000000"/>
          <w:sz w:val="21"/>
          <w:szCs w:val="21"/>
        </w:rPr>
        <w:t>Pyramid</w:t>
      </w:r>
      <w:r w:rsidRPr="005E5F1A">
        <w:rPr>
          <w:rFonts w:ascii="宋体" w:hAnsi="宋体" w:cs="宋体" w:hint="eastAsia"/>
          <w:color w:val="000000"/>
          <w:sz w:val="21"/>
          <w:szCs w:val="21"/>
        </w:rPr>
        <w:t>科技集團執行副總裁，後任總裁、執行長，重整產品瀕臨淘汰邊緣的集團，至</w:t>
      </w:r>
      <w:r w:rsidRPr="005E5F1A">
        <w:rPr>
          <w:rFonts w:ascii="Helvetica" w:eastAsia="Times New Roman" w:hAnsi="Helvetica" w:cs="Helvetica"/>
          <w:color w:val="000000"/>
          <w:sz w:val="21"/>
          <w:szCs w:val="21"/>
        </w:rPr>
        <w:t>1995</w:t>
      </w:r>
      <w:r w:rsidRPr="005E5F1A">
        <w:rPr>
          <w:rFonts w:ascii="宋体" w:hAnsi="宋体" w:cs="宋体" w:hint="eastAsia"/>
          <w:color w:val="000000"/>
          <w:sz w:val="21"/>
          <w:szCs w:val="21"/>
        </w:rPr>
        <w:t>年被西門子以</w:t>
      </w:r>
      <w:r w:rsidRPr="005E5F1A">
        <w:rPr>
          <w:rFonts w:ascii="Helvetica" w:eastAsia="Times New Roman" w:hAnsi="Helvetica" w:cs="Helvetica"/>
          <w:color w:val="000000"/>
          <w:sz w:val="21"/>
          <w:szCs w:val="21"/>
        </w:rPr>
        <w:t>2.1</w:t>
      </w:r>
      <w:r w:rsidRPr="005E5F1A">
        <w:rPr>
          <w:rFonts w:ascii="宋体" w:hAnsi="宋体" w:cs="宋体" w:hint="eastAsia"/>
          <w:color w:val="000000"/>
          <w:sz w:val="21"/>
          <w:szCs w:val="21"/>
        </w:rPr>
        <w:t>億元併購</w:t>
      </w:r>
      <w:r w:rsidRPr="005E5F1A">
        <w:rPr>
          <w:rFonts w:ascii="宋体" w:hAnsi="宋体" w:cs="宋体"/>
          <w:color w:val="000000"/>
          <w:sz w:val="21"/>
          <w:szCs w:val="21"/>
        </w:rPr>
        <w:t xml:space="preserve">　</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1995</w:t>
      </w:r>
      <w:r w:rsidRPr="005E5F1A">
        <w:rPr>
          <w:rFonts w:ascii="宋体" w:hAnsi="宋体" w:cs="宋体" w:hint="eastAsia"/>
          <w:color w:val="000000"/>
          <w:sz w:val="21"/>
          <w:szCs w:val="21"/>
        </w:rPr>
        <w:t>年任西門子副總裁，移居德國，後任西門子開放企業運算部門總裁及執行</w:t>
      </w:r>
      <w:r w:rsidRPr="005E5F1A">
        <w:rPr>
          <w:rFonts w:ascii="宋体" w:hAnsi="宋体" w:cs="宋体"/>
          <w:color w:val="000000"/>
          <w:sz w:val="21"/>
          <w:szCs w:val="21"/>
        </w:rPr>
        <w:t>長</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lastRenderedPageBreak/>
        <w:t>1997</w:t>
      </w:r>
      <w:r w:rsidRPr="005E5F1A">
        <w:rPr>
          <w:rFonts w:ascii="宋体" w:hAnsi="宋体" w:cs="宋体" w:hint="eastAsia"/>
          <w:color w:val="000000"/>
          <w:sz w:val="21"/>
          <w:szCs w:val="21"/>
        </w:rPr>
        <w:t>年任矽谷軟體公司</w:t>
      </w:r>
      <w:r w:rsidRPr="005E5F1A">
        <w:rPr>
          <w:rFonts w:ascii="Helvetica" w:eastAsia="Times New Roman" w:hAnsi="Helvetica" w:cs="Helvetica"/>
          <w:color w:val="000000"/>
          <w:sz w:val="21"/>
          <w:szCs w:val="21"/>
        </w:rPr>
        <w:t>Sybase</w:t>
      </w:r>
      <w:r w:rsidRPr="005E5F1A">
        <w:rPr>
          <w:rFonts w:ascii="宋体" w:hAnsi="宋体" w:cs="宋体" w:hint="eastAsia"/>
          <w:color w:val="000000"/>
          <w:sz w:val="21"/>
          <w:szCs w:val="21"/>
        </w:rPr>
        <w:t>執行長及總裁，一年內轉虧為盈，公司於</w:t>
      </w:r>
      <w:r w:rsidRPr="005E5F1A">
        <w:rPr>
          <w:rFonts w:ascii="Helvetica" w:eastAsia="Times New Roman" w:hAnsi="Helvetica" w:cs="Helvetica"/>
          <w:color w:val="000000"/>
          <w:sz w:val="21"/>
          <w:szCs w:val="21"/>
        </w:rPr>
        <w:t>2010</w:t>
      </w:r>
      <w:r w:rsidRPr="005E5F1A">
        <w:rPr>
          <w:rFonts w:ascii="宋体" w:hAnsi="宋体" w:cs="宋体" w:hint="eastAsia"/>
          <w:color w:val="000000"/>
          <w:sz w:val="21"/>
          <w:szCs w:val="21"/>
        </w:rPr>
        <w:t>年被</w:t>
      </w:r>
      <w:r w:rsidRPr="005E5F1A">
        <w:rPr>
          <w:rFonts w:ascii="Helvetica" w:eastAsia="Times New Roman" w:hAnsi="Helvetica" w:cs="Helvetica"/>
          <w:color w:val="000000"/>
          <w:sz w:val="21"/>
          <w:szCs w:val="21"/>
        </w:rPr>
        <w:t>SAP</w:t>
      </w:r>
      <w:r w:rsidRPr="005E5F1A">
        <w:rPr>
          <w:rFonts w:ascii="宋体" w:hAnsi="宋体" w:cs="宋体" w:hint="eastAsia"/>
          <w:color w:val="000000"/>
          <w:sz w:val="21"/>
          <w:szCs w:val="21"/>
        </w:rPr>
        <w:t>以</w:t>
      </w:r>
      <w:r w:rsidRPr="005E5F1A">
        <w:rPr>
          <w:rFonts w:ascii="Helvetica" w:eastAsia="Times New Roman" w:hAnsi="Helvetica" w:cs="Helvetica"/>
          <w:color w:val="000000"/>
          <w:sz w:val="21"/>
          <w:szCs w:val="21"/>
        </w:rPr>
        <w:t>58</w:t>
      </w:r>
      <w:r w:rsidRPr="005E5F1A">
        <w:rPr>
          <w:rFonts w:ascii="宋体" w:hAnsi="宋体" w:cs="宋体" w:hint="eastAsia"/>
          <w:color w:val="000000"/>
          <w:sz w:val="21"/>
          <w:szCs w:val="21"/>
        </w:rPr>
        <w:t>億元併</w:t>
      </w:r>
      <w:r w:rsidRPr="005E5F1A">
        <w:rPr>
          <w:rFonts w:ascii="宋体" w:hAnsi="宋体" w:cs="宋体"/>
          <w:color w:val="000000"/>
          <w:sz w:val="21"/>
          <w:szCs w:val="21"/>
        </w:rPr>
        <w:t>購</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2013</w:t>
      </w:r>
      <w:r w:rsidRPr="005E5F1A">
        <w:rPr>
          <w:rFonts w:ascii="宋体" w:hAnsi="宋体" w:cs="宋体" w:hint="eastAsia"/>
          <w:color w:val="000000"/>
          <w:sz w:val="21"/>
          <w:szCs w:val="21"/>
        </w:rPr>
        <w:t>年底獲任黑莓公司執行</w:t>
      </w:r>
      <w:r w:rsidRPr="005E5F1A">
        <w:rPr>
          <w:rFonts w:ascii="宋体" w:hAnsi="宋体" w:cs="宋体"/>
          <w:color w:val="000000"/>
          <w:sz w:val="21"/>
          <w:szCs w:val="21"/>
        </w:rPr>
        <w:t>長</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宋体" w:hAnsi="宋体" w:cs="宋体" w:hint="eastAsia"/>
          <w:color w:val="000000"/>
          <w:sz w:val="21"/>
          <w:szCs w:val="21"/>
        </w:rPr>
        <w:t>其他主要職務：</w:t>
      </w:r>
      <w:r w:rsidRPr="005E5F1A">
        <w:rPr>
          <w:rFonts w:ascii="Helvetica" w:eastAsia="Times New Roman" w:hAnsi="Helvetica" w:cs="Helvetica"/>
          <w:color w:val="000000"/>
          <w:sz w:val="21"/>
          <w:szCs w:val="21"/>
        </w:rPr>
        <w:t>2004</w:t>
      </w:r>
      <w:r w:rsidRPr="005E5F1A">
        <w:rPr>
          <w:rFonts w:ascii="宋体" w:hAnsi="宋体" w:cs="宋体" w:hint="eastAsia"/>
          <w:color w:val="000000"/>
          <w:sz w:val="21"/>
          <w:szCs w:val="21"/>
        </w:rPr>
        <w:t>年起任迪士尼公司董</w:t>
      </w:r>
      <w:r w:rsidRPr="005E5F1A">
        <w:rPr>
          <w:rFonts w:ascii="宋体" w:hAnsi="宋体" w:cs="宋体"/>
          <w:color w:val="000000"/>
          <w:sz w:val="21"/>
          <w:szCs w:val="21"/>
        </w:rPr>
        <w:t>事</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2006</w:t>
      </w:r>
      <w:r w:rsidRPr="005E5F1A">
        <w:rPr>
          <w:rFonts w:ascii="宋体" w:hAnsi="宋体" w:cs="宋体" w:hint="eastAsia"/>
          <w:color w:val="000000"/>
          <w:sz w:val="21"/>
          <w:szCs w:val="21"/>
        </w:rPr>
        <w:t>年起任富國銀行董</w:t>
      </w:r>
      <w:r w:rsidRPr="005E5F1A">
        <w:rPr>
          <w:rFonts w:ascii="宋体" w:hAnsi="宋体" w:cs="宋体"/>
          <w:color w:val="000000"/>
          <w:sz w:val="21"/>
          <w:szCs w:val="21"/>
        </w:rPr>
        <w:t>事</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2005</w:t>
      </w:r>
      <w:r w:rsidRPr="005E5F1A">
        <w:rPr>
          <w:rFonts w:ascii="宋体" w:hAnsi="宋体" w:cs="宋体" w:hint="eastAsia"/>
          <w:color w:val="000000"/>
          <w:sz w:val="21"/>
          <w:szCs w:val="21"/>
        </w:rPr>
        <w:t>年任小布希總統外銷理事會成</w:t>
      </w:r>
      <w:r w:rsidRPr="005E5F1A">
        <w:rPr>
          <w:rFonts w:ascii="宋体" w:hAnsi="宋体" w:cs="宋体"/>
          <w:color w:val="000000"/>
          <w:sz w:val="21"/>
          <w:szCs w:val="21"/>
        </w:rPr>
        <w:t>員</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2006</w:t>
      </w:r>
      <w:r w:rsidRPr="005E5F1A">
        <w:rPr>
          <w:rFonts w:ascii="宋体" w:hAnsi="宋体" w:cs="宋体" w:hint="eastAsia"/>
          <w:color w:val="000000"/>
          <w:sz w:val="21"/>
          <w:szCs w:val="21"/>
        </w:rPr>
        <w:t>年任國務卿賴斯邊境安全顧問委員會成</w:t>
      </w:r>
      <w:r w:rsidRPr="005E5F1A">
        <w:rPr>
          <w:rFonts w:ascii="宋体" w:hAnsi="宋体" w:cs="宋体"/>
          <w:color w:val="000000"/>
          <w:sz w:val="21"/>
          <w:szCs w:val="21"/>
        </w:rPr>
        <w:t>員</w:t>
      </w:r>
    </w:p>
    <w:p w:rsidR="005E5F1A" w:rsidRPr="005E5F1A" w:rsidRDefault="005E5F1A" w:rsidP="005E5F1A">
      <w:pPr>
        <w:shd w:val="clear" w:color="auto" w:fill="FFFFFF"/>
        <w:spacing w:after="171" w:line="300" w:lineRule="atLeast"/>
        <w:rPr>
          <w:rFonts w:ascii="Helvetica" w:eastAsia="Times New Roman" w:hAnsi="Helvetica" w:cs="Helvetica"/>
          <w:color w:val="000000"/>
          <w:sz w:val="21"/>
          <w:szCs w:val="21"/>
        </w:rPr>
      </w:pPr>
      <w:r w:rsidRPr="005E5F1A">
        <w:rPr>
          <w:rFonts w:ascii="Helvetica" w:eastAsia="Times New Roman" w:hAnsi="Helvetica" w:cs="Helvetica"/>
          <w:color w:val="000000"/>
          <w:sz w:val="21"/>
          <w:szCs w:val="21"/>
        </w:rPr>
        <w:t>2009</w:t>
      </w:r>
      <w:r w:rsidRPr="005E5F1A">
        <w:rPr>
          <w:rFonts w:ascii="宋体" w:hAnsi="宋体" w:cs="宋体" w:hint="eastAsia"/>
          <w:color w:val="000000"/>
          <w:sz w:val="21"/>
          <w:szCs w:val="21"/>
        </w:rPr>
        <w:t>年至</w:t>
      </w:r>
      <w:r w:rsidRPr="005E5F1A">
        <w:rPr>
          <w:rFonts w:ascii="Helvetica" w:eastAsia="Times New Roman" w:hAnsi="Helvetica" w:cs="Helvetica"/>
          <w:color w:val="000000"/>
          <w:sz w:val="21"/>
          <w:szCs w:val="21"/>
        </w:rPr>
        <w:t>2011</w:t>
      </w:r>
      <w:r w:rsidRPr="005E5F1A">
        <w:rPr>
          <w:rFonts w:ascii="宋体" w:hAnsi="宋体" w:cs="宋体" w:hint="eastAsia"/>
          <w:color w:val="000000"/>
          <w:sz w:val="21"/>
          <w:szCs w:val="21"/>
        </w:rPr>
        <w:t>年任華人菁英組織百人會會</w:t>
      </w:r>
      <w:r w:rsidRPr="005E5F1A">
        <w:rPr>
          <w:rFonts w:ascii="宋体" w:hAnsi="宋体" w:cs="宋体"/>
          <w:color w:val="000000"/>
          <w:sz w:val="21"/>
          <w:szCs w:val="21"/>
        </w:rPr>
        <w:t>長</w:t>
      </w:r>
    </w:p>
    <w:p w:rsidR="004F1334" w:rsidRDefault="004F1334"/>
    <w:sectPr w:rsidR="004F13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1A"/>
    <w:rsid w:val="004E07A9"/>
    <w:rsid w:val="004F1334"/>
    <w:rsid w:val="005E5F1A"/>
    <w:rsid w:val="009576DB"/>
    <w:rsid w:val="00AB2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5E5F1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F1A"/>
    <w:rPr>
      <w:rFonts w:eastAsia="Times New Roman"/>
      <w:b/>
      <w:bCs/>
      <w:kern w:val="36"/>
      <w:sz w:val="48"/>
      <w:szCs w:val="48"/>
    </w:rPr>
  </w:style>
  <w:style w:type="character" w:styleId="Hyperlink">
    <w:name w:val="Hyperlink"/>
    <w:basedOn w:val="DefaultParagraphFont"/>
    <w:uiPriority w:val="99"/>
    <w:unhideWhenUsed/>
    <w:rsid w:val="005E5F1A"/>
    <w:rPr>
      <w:color w:val="0000FF"/>
      <w:u w:val="single"/>
    </w:rPr>
  </w:style>
  <w:style w:type="paragraph" w:styleId="NormalWeb">
    <w:name w:val="Normal (Web)"/>
    <w:basedOn w:val="Normal"/>
    <w:uiPriority w:val="99"/>
    <w:unhideWhenUsed/>
    <w:rsid w:val="005E5F1A"/>
    <w:pPr>
      <w:spacing w:before="100" w:beforeAutospacing="1" w:after="100" w:afterAutospacing="1"/>
    </w:pPr>
    <w:rPr>
      <w:rFonts w:eastAsia="Times New Roman"/>
    </w:rPr>
  </w:style>
  <w:style w:type="paragraph" w:styleId="BalloonText">
    <w:name w:val="Balloon Text"/>
    <w:basedOn w:val="Normal"/>
    <w:link w:val="BalloonTextChar"/>
    <w:rsid w:val="005E5F1A"/>
    <w:rPr>
      <w:rFonts w:ascii="Tahoma" w:hAnsi="Tahoma" w:cs="Tahoma"/>
      <w:sz w:val="16"/>
      <w:szCs w:val="16"/>
    </w:rPr>
  </w:style>
  <w:style w:type="character" w:customStyle="1" w:styleId="BalloonTextChar">
    <w:name w:val="Balloon Text Char"/>
    <w:basedOn w:val="DefaultParagraphFont"/>
    <w:link w:val="BalloonText"/>
    <w:rsid w:val="005E5F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5E5F1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F1A"/>
    <w:rPr>
      <w:rFonts w:eastAsia="Times New Roman"/>
      <w:b/>
      <w:bCs/>
      <w:kern w:val="36"/>
      <w:sz w:val="48"/>
      <w:szCs w:val="48"/>
    </w:rPr>
  </w:style>
  <w:style w:type="character" w:styleId="Hyperlink">
    <w:name w:val="Hyperlink"/>
    <w:basedOn w:val="DefaultParagraphFont"/>
    <w:uiPriority w:val="99"/>
    <w:unhideWhenUsed/>
    <w:rsid w:val="005E5F1A"/>
    <w:rPr>
      <w:color w:val="0000FF"/>
      <w:u w:val="single"/>
    </w:rPr>
  </w:style>
  <w:style w:type="paragraph" w:styleId="NormalWeb">
    <w:name w:val="Normal (Web)"/>
    <w:basedOn w:val="Normal"/>
    <w:uiPriority w:val="99"/>
    <w:unhideWhenUsed/>
    <w:rsid w:val="005E5F1A"/>
    <w:pPr>
      <w:spacing w:before="100" w:beforeAutospacing="1" w:after="100" w:afterAutospacing="1"/>
    </w:pPr>
    <w:rPr>
      <w:rFonts w:eastAsia="Times New Roman"/>
    </w:rPr>
  </w:style>
  <w:style w:type="paragraph" w:styleId="BalloonText">
    <w:name w:val="Balloon Text"/>
    <w:basedOn w:val="Normal"/>
    <w:link w:val="BalloonTextChar"/>
    <w:rsid w:val="005E5F1A"/>
    <w:rPr>
      <w:rFonts w:ascii="Tahoma" w:hAnsi="Tahoma" w:cs="Tahoma"/>
      <w:sz w:val="16"/>
      <w:szCs w:val="16"/>
    </w:rPr>
  </w:style>
  <w:style w:type="character" w:customStyle="1" w:styleId="BalloonTextChar">
    <w:name w:val="Balloon Text Char"/>
    <w:basedOn w:val="DefaultParagraphFont"/>
    <w:link w:val="BalloonText"/>
    <w:rsid w:val="005E5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788317">
      <w:bodyDiv w:val="1"/>
      <w:marLeft w:val="0"/>
      <w:marRight w:val="0"/>
      <w:marTop w:val="0"/>
      <w:marBottom w:val="0"/>
      <w:divBdr>
        <w:top w:val="none" w:sz="0" w:space="0" w:color="auto"/>
        <w:left w:val="none" w:sz="0" w:space="0" w:color="auto"/>
        <w:bottom w:val="none" w:sz="0" w:space="0" w:color="auto"/>
        <w:right w:val="none" w:sz="0" w:space="0" w:color="auto"/>
      </w:divBdr>
      <w:divsChild>
        <w:div w:id="430243908">
          <w:marLeft w:val="0"/>
          <w:marRight w:val="0"/>
          <w:marTop w:val="0"/>
          <w:marBottom w:val="0"/>
          <w:divBdr>
            <w:top w:val="none" w:sz="0" w:space="0" w:color="auto"/>
            <w:left w:val="none" w:sz="0" w:space="0" w:color="auto"/>
            <w:bottom w:val="none" w:sz="0" w:space="0" w:color="auto"/>
            <w:right w:val="none" w:sz="0" w:space="0" w:color="auto"/>
          </w:divBdr>
        </w:div>
        <w:div w:id="749351631">
          <w:marLeft w:val="0"/>
          <w:marRight w:val="0"/>
          <w:marTop w:val="0"/>
          <w:marBottom w:val="0"/>
          <w:divBdr>
            <w:top w:val="none" w:sz="0" w:space="0" w:color="auto"/>
            <w:left w:val="none" w:sz="0" w:space="0" w:color="auto"/>
            <w:bottom w:val="none" w:sz="0" w:space="0" w:color="auto"/>
            <w:right w:val="none" w:sz="0" w:space="0" w:color="auto"/>
          </w:divBdr>
        </w:div>
        <w:div w:id="771318425">
          <w:marLeft w:val="0"/>
          <w:marRight w:val="0"/>
          <w:marTop w:val="0"/>
          <w:marBottom w:val="0"/>
          <w:divBdr>
            <w:top w:val="none" w:sz="0" w:space="0" w:color="auto"/>
            <w:left w:val="none" w:sz="0" w:space="0" w:color="auto"/>
            <w:bottom w:val="none" w:sz="0" w:space="0" w:color="auto"/>
            <w:right w:val="none" w:sz="0" w:space="0" w:color="auto"/>
          </w:divBdr>
          <w:divsChild>
            <w:div w:id="862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754</Words>
  <Characters>4303</Characters>
  <Application>Microsoft Office Word</Application>
  <DocSecurity>0</DocSecurity>
  <Lines>35</Lines>
  <Paragraphs>10</Paragraphs>
  <ScaleCrop>false</ScaleCrop>
  <Company>Microsoft</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Zhang</dc:creator>
  <cp:lastModifiedBy>Peter Zhang</cp:lastModifiedBy>
  <cp:revision>1</cp:revision>
  <dcterms:created xsi:type="dcterms:W3CDTF">2014-09-24T22:03:00Z</dcterms:created>
  <dcterms:modified xsi:type="dcterms:W3CDTF">2014-09-24T22:05:00Z</dcterms:modified>
</cp:coreProperties>
</file>