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92AF" w14:textId="77777777" w:rsidR="004A2010" w:rsidRPr="00637566" w:rsidRDefault="004A2010" w:rsidP="004A2010">
      <w:pPr>
        <w:jc w:val="center"/>
        <w:rPr>
          <w:b/>
          <w:bCs/>
          <w:sz w:val="28"/>
          <w:szCs w:val="28"/>
        </w:rPr>
      </w:pPr>
      <w:r w:rsidRPr="00637566">
        <w:rPr>
          <w:b/>
          <w:bCs/>
          <w:sz w:val="28"/>
          <w:szCs w:val="28"/>
        </w:rPr>
        <w:t>Processo de Troubleshooting do Agente Zabbix do Unix/Linux</w:t>
      </w:r>
    </w:p>
    <w:p w14:paraId="4DBF3FCE" w14:textId="77777777" w:rsidR="004A2010" w:rsidRPr="00922433" w:rsidRDefault="004A2010" w:rsidP="004A2010">
      <w:pPr>
        <w:rPr>
          <w:u w:val="single"/>
        </w:rPr>
      </w:pPr>
    </w:p>
    <w:p w14:paraId="3CFFA1F8" w14:textId="77777777" w:rsidR="004A2010" w:rsidRDefault="004A2010" w:rsidP="004A2010">
      <w:r w:rsidRPr="4AD26F6F">
        <w:rPr>
          <w:b/>
          <w:bCs/>
        </w:rPr>
        <w:t>Observação:</w:t>
      </w:r>
      <w:r>
        <w:t xml:space="preserve"> Certifique-se de ter acesso administrativo ao servidor Linux, a cada passo realizado desse tutorial valide se o agente está reportando online no Zabbix Web Server.</w:t>
      </w:r>
    </w:p>
    <w:p w14:paraId="35F582A8" w14:textId="77777777" w:rsidR="004A2010" w:rsidRPr="00953C37" w:rsidRDefault="004A2010" w:rsidP="004A2010">
      <w:pPr>
        <w:pStyle w:val="PargrafodaLista"/>
        <w:numPr>
          <w:ilvl w:val="0"/>
          <w:numId w:val="1"/>
        </w:numPr>
        <w:rPr>
          <w:b/>
          <w:bCs/>
        </w:rPr>
      </w:pPr>
      <w:r w:rsidRPr="00953C37">
        <w:rPr>
          <w:b/>
          <w:bCs/>
        </w:rPr>
        <w:t>Verifique o Status do Agente Zabbix</w:t>
      </w:r>
    </w:p>
    <w:p w14:paraId="26A23F86" w14:textId="77777777" w:rsidR="004A2010" w:rsidRDefault="004A2010" w:rsidP="004A2010">
      <w:pPr>
        <w:ind w:left="360"/>
      </w:pPr>
      <w:r>
        <w:t xml:space="preserve">Primeiro acesse o servidor e </w:t>
      </w:r>
      <w:r w:rsidRPr="00953C37">
        <w:t xml:space="preserve">verifique se o </w:t>
      </w:r>
      <w:r>
        <w:t xml:space="preserve">serviço do agente </w:t>
      </w:r>
      <w:r w:rsidRPr="00953C37">
        <w:t>Zabbix está realmente offline. Você pode fazer isso executando o seguinte comando no terminal:</w:t>
      </w:r>
    </w:p>
    <w:p w14:paraId="396BBF03" w14:textId="77777777" w:rsidR="004A2010" w:rsidRPr="00AD4017" w:rsidRDefault="004A2010" w:rsidP="004A2010">
      <w:pPr>
        <w:ind w:left="360"/>
        <w:rPr>
          <w:lang w:val="en-US"/>
        </w:rPr>
      </w:pPr>
      <w:r w:rsidRPr="00B27F83">
        <w:rPr>
          <w:b/>
          <w:bCs/>
          <w:lang w:val="en-US"/>
        </w:rPr>
        <w:t>[</w:t>
      </w:r>
      <w:proofErr w:type="spellStart"/>
      <w:r w:rsidRPr="00B27F83">
        <w:rPr>
          <w:b/>
          <w:bCs/>
          <w:lang w:val="en-US"/>
        </w:rPr>
        <w:t>root@servidor</w:t>
      </w:r>
      <w:proofErr w:type="spellEnd"/>
      <w:r w:rsidRPr="00B27F83">
        <w:rPr>
          <w:b/>
          <w:bCs/>
          <w:lang w:val="en-US"/>
        </w:rPr>
        <w:t xml:space="preserve">] # </w:t>
      </w:r>
      <w:r w:rsidRPr="00AD4017">
        <w:rPr>
          <w:lang w:val="en-US"/>
        </w:rPr>
        <w:t xml:space="preserve">systemctl status </w:t>
      </w:r>
      <w:r>
        <w:rPr>
          <w:lang w:val="en-US"/>
        </w:rPr>
        <w:t>zabbix_</w:t>
      </w:r>
      <w:r w:rsidRPr="00AD4017">
        <w:rPr>
          <w:lang w:val="en-US"/>
        </w:rPr>
        <w:t>agent_</w:t>
      </w:r>
      <w:r>
        <w:rPr>
          <w:lang w:val="en-US"/>
        </w:rPr>
        <w:t>kyndryl</w:t>
      </w:r>
    </w:p>
    <w:p w14:paraId="758BACEE" w14:textId="77777777" w:rsidR="004A2010" w:rsidRDefault="004A2010" w:rsidP="004A2010">
      <w:pPr>
        <w:ind w:left="360"/>
      </w:pPr>
      <w:r w:rsidRPr="00AD4017">
        <w:rPr>
          <w:noProof/>
        </w:rPr>
        <w:drawing>
          <wp:inline distT="0" distB="0" distL="0" distR="0" wp14:anchorId="6D821056" wp14:editId="31B9A343">
            <wp:extent cx="5943600" cy="1346835"/>
            <wp:effectExtent l="0" t="0" r="0" b="5715"/>
            <wp:docPr id="2863004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049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144F" w14:textId="77777777" w:rsidR="004A2010" w:rsidRDefault="004A2010" w:rsidP="004A2010">
      <w:pPr>
        <w:ind w:left="360"/>
      </w:pPr>
      <w:r w:rsidRPr="004966E8">
        <w:t>Isso mostrará o status atual do serviço do agente Zabbix. Verifique se ele está ativo (running) ou se há algum erro relatado.</w:t>
      </w:r>
    </w:p>
    <w:p w14:paraId="6EF5D943" w14:textId="77777777" w:rsidR="004A2010" w:rsidRPr="004966E8" w:rsidRDefault="004A2010" w:rsidP="004A2010">
      <w:pPr>
        <w:pStyle w:val="PargrafodaLista"/>
        <w:numPr>
          <w:ilvl w:val="0"/>
          <w:numId w:val="1"/>
        </w:numPr>
        <w:rPr>
          <w:b/>
          <w:bCs/>
        </w:rPr>
      </w:pPr>
      <w:r w:rsidRPr="004966E8">
        <w:rPr>
          <w:b/>
          <w:bCs/>
        </w:rPr>
        <w:t>Reinicie o Serviço do Agente:</w:t>
      </w:r>
    </w:p>
    <w:p w14:paraId="689CD2E1" w14:textId="77777777" w:rsidR="004A2010" w:rsidRDefault="004A2010" w:rsidP="004A2010">
      <w:pPr>
        <w:ind w:left="360"/>
      </w:pPr>
      <w:r>
        <w:t>Para tanto utilize o seguinte comando:</w:t>
      </w:r>
    </w:p>
    <w:p w14:paraId="6352DF2C" w14:textId="77777777" w:rsidR="004A2010" w:rsidRDefault="004A2010" w:rsidP="004A2010">
      <w:pPr>
        <w:ind w:left="360"/>
        <w:rPr>
          <w:lang w:val="en-US"/>
        </w:rPr>
      </w:pPr>
      <w:r w:rsidRPr="00B27F83">
        <w:rPr>
          <w:b/>
          <w:bCs/>
          <w:lang w:val="en-US"/>
        </w:rPr>
        <w:t>[</w:t>
      </w:r>
      <w:proofErr w:type="spellStart"/>
      <w:r w:rsidRPr="00B27F83">
        <w:rPr>
          <w:b/>
          <w:bCs/>
          <w:lang w:val="en-US"/>
        </w:rPr>
        <w:t>root@servidor</w:t>
      </w:r>
      <w:proofErr w:type="spellEnd"/>
      <w:r w:rsidRPr="00B27F83">
        <w:rPr>
          <w:b/>
          <w:bCs/>
          <w:lang w:val="en-US"/>
        </w:rPr>
        <w:t>] #</w:t>
      </w:r>
      <w:r>
        <w:rPr>
          <w:b/>
          <w:bCs/>
          <w:lang w:val="en-US"/>
        </w:rPr>
        <w:t xml:space="preserve"> </w:t>
      </w:r>
      <w:r w:rsidRPr="00742462">
        <w:rPr>
          <w:b/>
          <w:bCs/>
          <w:lang w:val="en-US"/>
        </w:rPr>
        <w:t>systemctl restart zabbix_agent_kyndryl</w:t>
      </w:r>
      <w:r>
        <w:rPr>
          <w:lang w:val="en-US"/>
        </w:rPr>
        <w:t xml:space="preserve"> </w:t>
      </w:r>
    </w:p>
    <w:p w14:paraId="7D48883A" w14:textId="77777777" w:rsidR="004A2010" w:rsidRDefault="004A2010" w:rsidP="004A2010">
      <w:pPr>
        <w:pStyle w:val="PargrafodaLista"/>
        <w:numPr>
          <w:ilvl w:val="0"/>
          <w:numId w:val="1"/>
        </w:numPr>
        <w:rPr>
          <w:b/>
          <w:bCs/>
        </w:rPr>
      </w:pPr>
      <w:r w:rsidRPr="00F63521">
        <w:rPr>
          <w:b/>
          <w:bCs/>
        </w:rPr>
        <w:t>Validar o arquivo</w:t>
      </w:r>
      <w:r>
        <w:rPr>
          <w:b/>
          <w:bCs/>
        </w:rPr>
        <w:t xml:space="preserve"> de configura</w:t>
      </w:r>
      <w:r w:rsidRPr="000E4621">
        <w:rPr>
          <w:b/>
          <w:bCs/>
        </w:rPr>
        <w:t>ção do servi</w:t>
      </w:r>
      <w:r w:rsidRPr="005C5F2D">
        <w:rPr>
          <w:b/>
          <w:bCs/>
        </w:rPr>
        <w:t>ço</w:t>
      </w:r>
      <w:r w:rsidRPr="000E4621">
        <w:rPr>
          <w:b/>
          <w:bCs/>
        </w:rPr>
        <w:t xml:space="preserve"> d</w:t>
      </w:r>
      <w:r>
        <w:rPr>
          <w:b/>
          <w:bCs/>
        </w:rPr>
        <w:t>o Zabbix.</w:t>
      </w:r>
    </w:p>
    <w:p w14:paraId="629F12D4" w14:textId="77777777" w:rsidR="004A2010" w:rsidRDefault="004A2010" w:rsidP="004A2010">
      <w:pPr>
        <w:ind w:left="360"/>
      </w:pPr>
      <w:r w:rsidRPr="000E4621">
        <w:t>Certifique-se de que o arquivo de configuração do agente Zabbix (zabbix_agentd.conf) esteja configurado corretamente</w:t>
      </w:r>
      <w:r>
        <w:t xml:space="preserve">, este arquivo está localizado em </w:t>
      </w:r>
      <w:r w:rsidRPr="006C01F9">
        <w:t>/v</w:t>
      </w:r>
      <w:r>
        <w:t>ar/opt/zabbix/</w:t>
      </w:r>
      <w:r w:rsidRPr="000E4621">
        <w:t>zabbix_agentd.conf.</w:t>
      </w:r>
    </w:p>
    <w:p w14:paraId="0BA22F4D" w14:textId="77777777" w:rsidR="004A2010" w:rsidRDefault="004A2010" w:rsidP="004A2010">
      <w:pPr>
        <w:ind w:left="360"/>
      </w:pPr>
      <w:r>
        <w:t>Para verificar e ajustar as configurações, siga estas etapas:</w:t>
      </w:r>
    </w:p>
    <w:p w14:paraId="67FD601B" w14:textId="77777777" w:rsidR="004A2010" w:rsidRDefault="004A2010" w:rsidP="004A2010">
      <w:pPr>
        <w:pStyle w:val="PargrafodaLista"/>
        <w:numPr>
          <w:ilvl w:val="0"/>
          <w:numId w:val="4"/>
        </w:numPr>
      </w:pPr>
      <w:r>
        <w:t xml:space="preserve">Abra o arquivo de configuração com um editor de texto. </w:t>
      </w:r>
    </w:p>
    <w:p w14:paraId="7E5CE26B" w14:textId="77777777" w:rsidR="004A2010" w:rsidRDefault="004A2010" w:rsidP="004A2010">
      <w:pPr>
        <w:pStyle w:val="PargrafodaLista"/>
        <w:ind w:left="708" w:firstLine="372"/>
        <w:rPr>
          <w:noProof/>
        </w:rPr>
      </w:pPr>
      <w:r w:rsidRPr="00344106">
        <w:rPr>
          <w:b/>
          <w:bCs/>
        </w:rPr>
        <w:t>[</w:t>
      </w:r>
      <w:proofErr w:type="spellStart"/>
      <w:r w:rsidRPr="00344106">
        <w:rPr>
          <w:b/>
          <w:bCs/>
        </w:rPr>
        <w:t>root@servidor</w:t>
      </w:r>
      <w:proofErr w:type="spellEnd"/>
      <w:r w:rsidRPr="00344106">
        <w:rPr>
          <w:b/>
          <w:bCs/>
        </w:rPr>
        <w:t xml:space="preserve">] # </w:t>
      </w:r>
      <w:r>
        <w:t>vi /var/opt/zabbix/zabbix_agentd.conf</w:t>
      </w:r>
      <w:r w:rsidRPr="00B40FEF">
        <w:rPr>
          <w:noProof/>
        </w:rPr>
        <w:t xml:space="preserve"> </w:t>
      </w:r>
    </w:p>
    <w:p w14:paraId="4C671151" w14:textId="77777777" w:rsidR="004A2010" w:rsidRDefault="004A2010" w:rsidP="004A2010">
      <w:pPr>
        <w:pStyle w:val="PargrafodaLista"/>
        <w:ind w:left="708" w:firstLine="372"/>
      </w:pPr>
    </w:p>
    <w:p w14:paraId="29102060" w14:textId="77777777" w:rsidR="004A2010" w:rsidRDefault="004A2010" w:rsidP="004A2010">
      <w:pPr>
        <w:pStyle w:val="PargrafodaLista"/>
        <w:numPr>
          <w:ilvl w:val="0"/>
          <w:numId w:val="4"/>
        </w:numPr>
      </w:pPr>
      <w:r>
        <w:t>Verifique as configurações essenciais, qualquer dúvida consulte a documentação do cliente no SharePoint de automação:</w:t>
      </w:r>
    </w:p>
    <w:p w14:paraId="6AB6D572" w14:textId="77777777" w:rsidR="004A2010" w:rsidRDefault="004A2010" w:rsidP="004A2010">
      <w:pPr>
        <w:ind w:left="360"/>
      </w:pPr>
      <w:r w:rsidRPr="00DC0DDD">
        <w:rPr>
          <w:b/>
          <w:bCs/>
        </w:rPr>
        <w:t>Server=</w:t>
      </w:r>
      <w:r>
        <w:t xml:space="preserve">: Certifique-se de que o endereço IP das </w:t>
      </w:r>
      <w:r w:rsidRPr="004C7188">
        <w:rPr>
          <w:b/>
          <w:bCs/>
        </w:rPr>
        <w:t>Proxies do Zabbix</w:t>
      </w:r>
      <w:r>
        <w:t xml:space="preserve"> esteja corretamente configurado, geralmente s</w:t>
      </w:r>
      <w:r w:rsidRPr="00944220">
        <w:t>ã</w:t>
      </w:r>
      <w:r>
        <w:t xml:space="preserve">o estabelecidos dois </w:t>
      </w:r>
      <w:proofErr w:type="spellStart"/>
      <w:r>
        <w:t>IPs</w:t>
      </w:r>
      <w:proofErr w:type="spellEnd"/>
      <w:r>
        <w:t xml:space="preserve"> o da proxy primaria e o da proxy secundaria. </w:t>
      </w:r>
    </w:p>
    <w:p w14:paraId="032756B3" w14:textId="77777777" w:rsidR="004A2010" w:rsidRDefault="004A2010" w:rsidP="004A2010">
      <w:pPr>
        <w:ind w:left="360"/>
      </w:pPr>
      <w:r>
        <w:rPr>
          <w:b/>
          <w:bCs/>
        </w:rPr>
        <w:t>Ex</w:t>
      </w:r>
      <w:r w:rsidRPr="00F523B1">
        <w:t>:</w:t>
      </w:r>
      <w:r>
        <w:t xml:space="preserve"> </w:t>
      </w:r>
      <w:r w:rsidRPr="00F523B1">
        <w:t>Server=</w:t>
      </w:r>
      <w:r>
        <w:t>10.10.2.32</w:t>
      </w:r>
      <w:r w:rsidRPr="00F523B1">
        <w:t>,</w:t>
      </w:r>
      <w:r w:rsidRPr="00C67840">
        <w:t xml:space="preserve"> </w:t>
      </w:r>
      <w:r>
        <w:t>10.10.2.33</w:t>
      </w:r>
    </w:p>
    <w:p w14:paraId="1735D42A" w14:textId="77777777" w:rsidR="004A2010" w:rsidRDefault="004A2010" w:rsidP="004A2010">
      <w:pPr>
        <w:ind w:left="360"/>
        <w:rPr>
          <w:b/>
          <w:bCs/>
        </w:rPr>
      </w:pPr>
    </w:p>
    <w:p w14:paraId="07191F83" w14:textId="77777777" w:rsidR="004A2010" w:rsidRDefault="004A2010" w:rsidP="004A2010">
      <w:pPr>
        <w:ind w:left="360"/>
      </w:pPr>
      <w:proofErr w:type="spellStart"/>
      <w:r w:rsidRPr="00E3077C">
        <w:rPr>
          <w:b/>
          <w:bCs/>
        </w:rPr>
        <w:lastRenderedPageBreak/>
        <w:t>ServerActive</w:t>
      </w:r>
      <w:proofErr w:type="spellEnd"/>
      <w:r w:rsidRPr="00E3077C">
        <w:rPr>
          <w:b/>
          <w:bCs/>
        </w:rPr>
        <w:t>=:</w:t>
      </w:r>
      <w:r>
        <w:rPr>
          <w:b/>
          <w:bCs/>
        </w:rPr>
        <w:t xml:space="preserve"> </w:t>
      </w:r>
      <w:r>
        <w:t xml:space="preserve">Certifique-se de que o endereço IP </w:t>
      </w:r>
      <w:r w:rsidRPr="00BA0A85">
        <w:t xml:space="preserve">das </w:t>
      </w:r>
      <w:r w:rsidRPr="00BA0A85">
        <w:rPr>
          <w:b/>
          <w:bCs/>
        </w:rPr>
        <w:t>Proxies do Zabbix</w:t>
      </w:r>
      <w:r>
        <w:t xml:space="preserve"> esteja corretamente configurado, geralmente é o mesmo valor do parâmetro Server. </w:t>
      </w:r>
    </w:p>
    <w:p w14:paraId="69DA9D4F" w14:textId="77777777" w:rsidR="004A2010" w:rsidRDefault="004A2010" w:rsidP="004A2010">
      <w:pPr>
        <w:ind w:left="360"/>
      </w:pPr>
      <w:r>
        <w:rPr>
          <w:b/>
          <w:bCs/>
        </w:rPr>
        <w:t>Ex</w:t>
      </w:r>
      <w:r w:rsidRPr="00F523B1">
        <w:t>:</w:t>
      </w:r>
      <w:r>
        <w:t xml:space="preserve"> </w:t>
      </w:r>
      <w:proofErr w:type="spellStart"/>
      <w:r w:rsidRPr="00517669">
        <w:t>ServerActive</w:t>
      </w:r>
      <w:proofErr w:type="spellEnd"/>
      <w:r w:rsidRPr="00517669">
        <w:t>=</w:t>
      </w:r>
      <w:r>
        <w:t>10.10.2.32</w:t>
      </w:r>
      <w:r w:rsidRPr="00F523B1">
        <w:t>,</w:t>
      </w:r>
      <w:r>
        <w:t>10.10.2.33</w:t>
      </w:r>
    </w:p>
    <w:p w14:paraId="02D1CCCD" w14:textId="77777777" w:rsidR="004A2010" w:rsidRDefault="004A2010" w:rsidP="004A2010">
      <w:pPr>
        <w:ind w:left="360"/>
      </w:pPr>
      <w:r w:rsidRPr="009731B6">
        <w:rPr>
          <w:b/>
          <w:bCs/>
        </w:rPr>
        <w:t>Hostname</w:t>
      </w:r>
      <w:r>
        <w:t xml:space="preserve">=: Verifique se o nome do host do servidor Linux corresponde ao nome configurado, pode estar configurado com a terminação _kyndryl a depender da configuração da conta. </w:t>
      </w:r>
    </w:p>
    <w:p w14:paraId="45AA7391" w14:textId="77777777" w:rsidR="004A2010" w:rsidRPr="00197A93" w:rsidRDefault="004A2010" w:rsidP="004A2010">
      <w:pPr>
        <w:ind w:left="360"/>
        <w:rPr>
          <w:b/>
          <w:bCs/>
        </w:rPr>
      </w:pPr>
      <w:r w:rsidRPr="00245942">
        <w:rPr>
          <w:b/>
          <w:bCs/>
        </w:rPr>
        <w:t>Ex:</w:t>
      </w:r>
      <w:r>
        <w:t xml:space="preserve"> </w:t>
      </w:r>
      <w:r w:rsidRPr="00245942">
        <w:t>Hostname=</w:t>
      </w:r>
      <w:r w:rsidRPr="00A20BF1">
        <w:t>slsaohnbwp02</w:t>
      </w:r>
      <w:r>
        <w:t xml:space="preserve"> </w:t>
      </w:r>
      <w:r w:rsidRPr="00197A93">
        <w:rPr>
          <w:b/>
          <w:bCs/>
        </w:rPr>
        <w:t>ou</w:t>
      </w:r>
      <w:r>
        <w:t xml:space="preserve"> Hostname=</w:t>
      </w:r>
      <w:r w:rsidRPr="00A20BF1">
        <w:t>slsaohnbwp02</w:t>
      </w:r>
      <w:r>
        <w:t>_kyndryl</w:t>
      </w:r>
    </w:p>
    <w:p w14:paraId="37206A21" w14:textId="77777777" w:rsidR="004A2010" w:rsidRDefault="004A2010" w:rsidP="004A2010">
      <w:pPr>
        <w:ind w:left="360"/>
      </w:pPr>
      <w:proofErr w:type="spellStart"/>
      <w:r w:rsidRPr="00F62094">
        <w:rPr>
          <w:b/>
          <w:bCs/>
        </w:rPr>
        <w:t>ListenPort</w:t>
      </w:r>
      <w:proofErr w:type="spellEnd"/>
      <w:r w:rsidRPr="0093744B">
        <w:t>=</w:t>
      </w:r>
      <w:r>
        <w:t xml:space="preserve"> Verifique se a porta está configurada para </w:t>
      </w:r>
      <w:r w:rsidRPr="00F62094">
        <w:rPr>
          <w:b/>
          <w:bCs/>
        </w:rPr>
        <w:t>10052</w:t>
      </w:r>
      <w:r>
        <w:t>, por padrão o Zabbix é configurado para escutar na porta 10050, porém a Kyndryl adota a porta 10052 para evitar de conflitar com alguma solução Zabbix do cliente.</w:t>
      </w:r>
    </w:p>
    <w:p w14:paraId="71944668" w14:textId="77777777" w:rsidR="004A2010" w:rsidRDefault="004A2010" w:rsidP="004A2010">
      <w:pPr>
        <w:ind w:left="360"/>
      </w:pPr>
      <w:r w:rsidRPr="004435AC">
        <w:rPr>
          <w:b/>
          <w:bCs/>
        </w:rPr>
        <w:t>Ex:</w:t>
      </w:r>
      <w:r>
        <w:rPr>
          <w:b/>
          <w:bCs/>
        </w:rPr>
        <w:t xml:space="preserve"> </w:t>
      </w:r>
      <w:proofErr w:type="spellStart"/>
      <w:r w:rsidRPr="004435AC">
        <w:t>ListenPort</w:t>
      </w:r>
      <w:proofErr w:type="spellEnd"/>
      <w:r w:rsidRPr="004435AC">
        <w:t>=10052</w:t>
      </w:r>
    </w:p>
    <w:p w14:paraId="605DFC7D" w14:textId="77777777" w:rsidR="004A2010" w:rsidRDefault="004A2010" w:rsidP="004A2010">
      <w:pPr>
        <w:pStyle w:val="PargrafodaLista"/>
        <w:numPr>
          <w:ilvl w:val="0"/>
          <w:numId w:val="4"/>
        </w:numPr>
      </w:pPr>
      <w:r>
        <w:t>Faça as alterações necessárias se houver necessidade e salve o arquivo.</w:t>
      </w:r>
    </w:p>
    <w:p w14:paraId="10AC393B" w14:textId="77777777" w:rsidR="004A2010" w:rsidRDefault="004A2010" w:rsidP="004A2010">
      <w:pPr>
        <w:pStyle w:val="PargrafodaLista"/>
        <w:numPr>
          <w:ilvl w:val="0"/>
          <w:numId w:val="4"/>
        </w:numPr>
        <w:jc w:val="both"/>
      </w:pPr>
      <w:r>
        <w:t>Reinicie o serviço do agente Zabbix para aplicar as alterações.</w:t>
      </w:r>
    </w:p>
    <w:p w14:paraId="3A1C3C8A" w14:textId="77777777" w:rsidR="004A2010" w:rsidRDefault="004A2010" w:rsidP="004A2010">
      <w:pPr>
        <w:ind w:left="708"/>
        <w:jc w:val="both"/>
      </w:pPr>
    </w:p>
    <w:p w14:paraId="684B4522" w14:textId="77777777" w:rsidR="004A2010" w:rsidRDefault="004A2010" w:rsidP="004A2010">
      <w:pPr>
        <w:pStyle w:val="PargrafodaLista"/>
        <w:numPr>
          <w:ilvl w:val="0"/>
          <w:numId w:val="1"/>
        </w:numPr>
        <w:rPr>
          <w:b/>
          <w:bCs/>
        </w:rPr>
      </w:pPr>
      <w:r w:rsidRPr="00996689">
        <w:rPr>
          <w:b/>
          <w:bCs/>
        </w:rPr>
        <w:t>Validar configuração do PSK</w:t>
      </w:r>
    </w:p>
    <w:p w14:paraId="2AA822BD" w14:textId="77777777" w:rsidR="004A2010" w:rsidRDefault="004A2010" w:rsidP="004A2010">
      <w:pPr>
        <w:pStyle w:val="PargrafodaLista"/>
      </w:pPr>
      <w:r w:rsidRPr="00996689">
        <w:t xml:space="preserve">O Zabbix utiliza o PSK para criptografar a comunicação entre </w:t>
      </w:r>
      <w:r>
        <w:t xml:space="preserve">o </w:t>
      </w:r>
      <w:r w:rsidRPr="00996689">
        <w:t xml:space="preserve">agente e </w:t>
      </w:r>
      <w:r>
        <w:t>as P</w:t>
      </w:r>
      <w:r w:rsidRPr="00996689">
        <w:t>rox</w:t>
      </w:r>
      <w:r>
        <w:t>ies</w:t>
      </w:r>
      <w:r w:rsidRPr="00996689">
        <w:t xml:space="preserve">, </w:t>
      </w:r>
      <w:r>
        <w:t>se o PSK estiver incorreto ou mal configurado a comunica</w:t>
      </w:r>
      <w:r w:rsidRPr="00E735C4">
        <w:t>ç</w:t>
      </w:r>
      <w:r>
        <w:t>ão não será estabelecida.</w:t>
      </w:r>
    </w:p>
    <w:p w14:paraId="0F496A08" w14:textId="77777777" w:rsidR="004A2010" w:rsidRDefault="004A2010" w:rsidP="004A2010">
      <w:pPr>
        <w:pStyle w:val="PargrafodaLista"/>
      </w:pPr>
      <w:r>
        <w:t xml:space="preserve">Vale ressaltar que </w:t>
      </w:r>
      <w:r>
        <w:rPr>
          <w:b/>
          <w:bCs/>
        </w:rPr>
        <w:t>algumas máquinas não</w:t>
      </w:r>
      <w:r w:rsidRPr="00B86AE9">
        <w:rPr>
          <w:b/>
          <w:bCs/>
        </w:rPr>
        <w:t xml:space="preserve"> utilizam PSK</w:t>
      </w:r>
      <w:r>
        <w:t xml:space="preserve">, caso você se depare com as informações no arquivo de configuração </w:t>
      </w:r>
      <w:r w:rsidRPr="00360458">
        <w:rPr>
          <w:b/>
          <w:bCs/>
        </w:rPr>
        <w:t>comentadas por um #</w:t>
      </w:r>
      <w:r>
        <w:t xml:space="preserve"> o PSK </w:t>
      </w:r>
      <w:r w:rsidRPr="00360458">
        <w:rPr>
          <w:b/>
          <w:bCs/>
        </w:rPr>
        <w:t>não é necessário</w:t>
      </w:r>
      <w:r>
        <w:t xml:space="preserve"> e deve ser ignorado Zabbix Web Server. Para validar a configuração do PSK siga o passo a passo abaixo:</w:t>
      </w:r>
    </w:p>
    <w:p w14:paraId="0E755F52" w14:textId="77777777" w:rsidR="004A2010" w:rsidRDefault="004A2010" w:rsidP="004A2010">
      <w:pPr>
        <w:pStyle w:val="PargrafodaLista"/>
      </w:pPr>
    </w:p>
    <w:p w14:paraId="47D678EC" w14:textId="77777777" w:rsidR="004A2010" w:rsidRDefault="004A2010" w:rsidP="004A2010">
      <w:pPr>
        <w:pStyle w:val="PargrafodaLista"/>
        <w:numPr>
          <w:ilvl w:val="0"/>
          <w:numId w:val="2"/>
        </w:numPr>
        <w:rPr>
          <w:noProof/>
        </w:rPr>
      </w:pPr>
      <w:r w:rsidRPr="00B9679E">
        <w:t xml:space="preserve">O arquivo de configuração do agente zabbix_agentd.conf </w:t>
      </w:r>
      <w:r w:rsidRPr="003714F6">
        <w:rPr>
          <w:b/>
          <w:bCs/>
        </w:rPr>
        <w:t xml:space="preserve">deve incluir </w:t>
      </w:r>
      <w:r w:rsidRPr="00B9679E">
        <w:t xml:space="preserve">as </w:t>
      </w:r>
      <w:r>
        <w:t>linhas abaixo, certifique que todas as informações estejam de acordo.</w:t>
      </w:r>
      <w:r>
        <w:br/>
      </w:r>
      <w:r>
        <w:rPr>
          <w:noProof/>
        </w:rPr>
        <w:br/>
        <w:t>TLSConnect=psk</w:t>
      </w:r>
    </w:p>
    <w:p w14:paraId="09E9CF0D" w14:textId="77777777" w:rsidR="004A2010" w:rsidRDefault="004A2010" w:rsidP="004A2010">
      <w:pPr>
        <w:pStyle w:val="PargrafodaLista"/>
        <w:ind w:left="1080"/>
        <w:rPr>
          <w:noProof/>
        </w:rPr>
      </w:pPr>
      <w:r>
        <w:rPr>
          <w:noProof/>
        </w:rPr>
        <w:t>TLSAccept=psk</w:t>
      </w:r>
    </w:p>
    <w:p w14:paraId="69B8ECFA" w14:textId="77777777" w:rsidR="004A2010" w:rsidRDefault="004A2010" w:rsidP="004A2010">
      <w:pPr>
        <w:pStyle w:val="PargrafodaLista"/>
        <w:ind w:left="1080"/>
      </w:pPr>
      <w:r>
        <w:rPr>
          <w:noProof/>
        </w:rPr>
        <w:t>TLSPSKIdentity=nome-do-host</w:t>
      </w:r>
      <w:r>
        <w:rPr>
          <w:noProof/>
        </w:rPr>
        <w:br/>
        <w:t>TLSPSKFile=</w:t>
      </w:r>
      <w:r w:rsidRPr="00CD5715">
        <w:rPr>
          <w:noProof/>
        </w:rPr>
        <w:t>/var/opt/zabbix/secret.psk</w:t>
      </w:r>
      <w:r w:rsidRPr="000447B3">
        <w:t xml:space="preserve"> </w:t>
      </w:r>
      <w:r>
        <w:br/>
      </w:r>
      <w:r>
        <w:br/>
      </w:r>
      <w:r w:rsidRPr="00C27032">
        <w:rPr>
          <w:b/>
          <w:bCs/>
        </w:rPr>
        <w:t>Exemplo:</w:t>
      </w:r>
      <w:r>
        <w:br/>
      </w:r>
      <w:r w:rsidRPr="00537B2C">
        <w:rPr>
          <w:noProof/>
        </w:rPr>
        <w:t xml:space="preserve"> </w:t>
      </w:r>
      <w:r w:rsidRPr="00537B2C">
        <w:rPr>
          <w:noProof/>
        </w:rPr>
        <w:drawing>
          <wp:inline distT="0" distB="0" distL="0" distR="0" wp14:anchorId="39B90A19" wp14:editId="0AC522DF">
            <wp:extent cx="3048425" cy="657317"/>
            <wp:effectExtent l="0" t="0" r="0" b="9525"/>
            <wp:docPr id="18353938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388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68290E" w14:textId="77777777" w:rsidR="004A2010" w:rsidRDefault="004A2010" w:rsidP="004A2010">
      <w:pPr>
        <w:pStyle w:val="PargrafodaLista"/>
        <w:numPr>
          <w:ilvl w:val="0"/>
          <w:numId w:val="2"/>
        </w:numPr>
      </w:pPr>
      <w:r>
        <w:t xml:space="preserve">Após validar o arquivo de configuração abra o arquivo apontado na linha </w:t>
      </w:r>
      <w:r>
        <w:rPr>
          <w:noProof/>
        </w:rPr>
        <w:t>TLSPSKFile e certifique que ele contenha a chave (PSK), essa chave deve estar configurada tambem no Zabbix Web Server para que seja estabelecida a comunicação.</w:t>
      </w:r>
      <w:r w:rsidRPr="007436D7">
        <w:rPr>
          <w:noProof/>
        </w:rPr>
        <w:t xml:space="preserve"> </w:t>
      </w:r>
    </w:p>
    <w:p w14:paraId="14FBF00E" w14:textId="77777777" w:rsidR="004A2010" w:rsidRDefault="004A2010" w:rsidP="004A2010">
      <w:pPr>
        <w:pStyle w:val="PargrafodaLista"/>
        <w:ind w:left="1080"/>
      </w:pPr>
      <w:r w:rsidRPr="00D31832">
        <w:rPr>
          <w:b/>
          <w:bCs/>
          <w:noProof/>
        </w:rPr>
        <w:t>Exemplo</w:t>
      </w:r>
      <w:r w:rsidRPr="00FE39FD">
        <w:rPr>
          <w:noProof/>
        </w:rPr>
        <w:drawing>
          <wp:inline distT="0" distB="0" distL="0" distR="0" wp14:anchorId="47D78AEB" wp14:editId="32F94545">
            <wp:extent cx="5437501" cy="470553"/>
            <wp:effectExtent l="0" t="0" r="0" b="5715"/>
            <wp:docPr id="626711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1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780" cy="4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lastRenderedPageBreak/>
        <w:br/>
      </w:r>
    </w:p>
    <w:p w14:paraId="20350734" w14:textId="77777777" w:rsidR="004A2010" w:rsidRDefault="004A2010" w:rsidP="004A2010">
      <w:pPr>
        <w:pStyle w:val="PargrafodaLista"/>
        <w:numPr>
          <w:ilvl w:val="0"/>
          <w:numId w:val="2"/>
        </w:numPr>
      </w:pPr>
      <w:r>
        <w:t>No Zabbix Web Server selecione o host e cliquei em configuração</w:t>
      </w:r>
      <w:r w:rsidRPr="008C450C">
        <w:rPr>
          <w:noProof/>
        </w:rPr>
        <w:t xml:space="preserve"> </w:t>
      </w:r>
      <w:r w:rsidRPr="008C450C">
        <w:rPr>
          <w:noProof/>
        </w:rPr>
        <w:drawing>
          <wp:inline distT="0" distB="0" distL="0" distR="0" wp14:anchorId="1FE33120" wp14:editId="69E04FEB">
            <wp:extent cx="5943600" cy="1796415"/>
            <wp:effectExtent l="0" t="0" r="0" b="0"/>
            <wp:docPr id="301637932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37932" name="Imagem 1" descr="Tela de celular com fundo pre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depois selecione o campo </w:t>
      </w:r>
      <w:proofErr w:type="spellStart"/>
      <w:r w:rsidRPr="00FD47F0">
        <w:rPr>
          <w:b/>
          <w:bCs/>
        </w:rPr>
        <w:t>Encryption</w:t>
      </w:r>
      <w:proofErr w:type="spellEnd"/>
      <w:r>
        <w:t xml:space="preserve"> e cole a chave no campo PSK, o parâmetro </w:t>
      </w:r>
      <w:r>
        <w:rPr>
          <w:noProof/>
        </w:rPr>
        <w:t>TLSPSKIdentity no arquivo de configuracao deve ser copiado para o campo PSK Identity.</w:t>
      </w:r>
      <w:r>
        <w:rPr>
          <w:noProof/>
        </w:rPr>
        <w:br/>
        <w:t>Certifique-se que os botoes PSK estejam selecionados iguais a imagem abaixo</w:t>
      </w:r>
      <w:r w:rsidRPr="00E84F3F">
        <w:rPr>
          <w:noProof/>
        </w:rPr>
        <w:t>:</w:t>
      </w:r>
      <w:r>
        <w:br/>
      </w:r>
      <w:r>
        <w:br/>
      </w:r>
      <w:r w:rsidRPr="00D83E01">
        <w:rPr>
          <w:noProof/>
        </w:rPr>
        <w:drawing>
          <wp:inline distT="0" distB="0" distL="0" distR="0" wp14:anchorId="5D66EC85" wp14:editId="508C97B6">
            <wp:extent cx="5943600" cy="1993900"/>
            <wp:effectExtent l="0" t="0" r="0" b="6350"/>
            <wp:docPr id="1079793807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3807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D621F9F" w14:textId="77777777" w:rsidR="004A2010" w:rsidRPr="00A74BE8" w:rsidRDefault="004A2010" w:rsidP="004A2010">
      <w:pPr>
        <w:pStyle w:val="PargrafodaLista"/>
        <w:numPr>
          <w:ilvl w:val="0"/>
          <w:numId w:val="1"/>
        </w:numPr>
        <w:rPr>
          <w:b/>
          <w:bCs/>
        </w:rPr>
      </w:pPr>
      <w:r w:rsidRPr="00EC6211">
        <w:rPr>
          <w:b/>
          <w:bCs/>
        </w:rPr>
        <w:t>Valide o fluxo do Agente para as proxies:</w:t>
      </w:r>
      <w:r>
        <w:rPr>
          <w:b/>
          <w:bCs/>
        </w:rPr>
        <w:br/>
      </w:r>
      <w:r w:rsidRPr="00C14D01">
        <w:t xml:space="preserve">Você pode fazer um teste de conexão manual entre o agente e </w:t>
      </w:r>
      <w:r>
        <w:t xml:space="preserve">as proxies do </w:t>
      </w:r>
      <w:r w:rsidRPr="00C14D01">
        <w:t xml:space="preserve">Zabbix </w:t>
      </w:r>
      <w:r>
        <w:t>para garantir que as regras de firewall estão permitindo a comunicação.</w:t>
      </w:r>
      <w:r>
        <w:br/>
      </w:r>
    </w:p>
    <w:p w14:paraId="2863E66A" w14:textId="77777777" w:rsidR="004A2010" w:rsidRDefault="004A2010" w:rsidP="004A2010">
      <w:pPr>
        <w:pStyle w:val="PargrafodaLista"/>
        <w:numPr>
          <w:ilvl w:val="0"/>
          <w:numId w:val="3"/>
        </w:numPr>
      </w:pPr>
      <w:r>
        <w:t xml:space="preserve"> </w:t>
      </w:r>
      <w:r w:rsidRPr="00C14D01">
        <w:t>Execute o seguinte comando no servidor onde o agente está instalado</w:t>
      </w:r>
      <w:r>
        <w:t xml:space="preserve"> e garanta que o comando feche conexão</w:t>
      </w:r>
      <w:r w:rsidRPr="00C14D01">
        <w:t>:</w:t>
      </w:r>
      <w:r>
        <w:br/>
      </w:r>
      <w:r>
        <w:rPr>
          <w:b/>
          <w:bCs/>
        </w:rPr>
        <w:t>[</w:t>
      </w:r>
      <w:proofErr w:type="spellStart"/>
      <w:r>
        <w:rPr>
          <w:b/>
          <w:bCs/>
        </w:rPr>
        <w:t>root@servidor</w:t>
      </w:r>
      <w:proofErr w:type="spellEnd"/>
      <w:r>
        <w:rPr>
          <w:b/>
          <w:bCs/>
        </w:rPr>
        <w:t xml:space="preserve">: #] </w:t>
      </w:r>
      <w:r>
        <w:t>telnet &lt;</w:t>
      </w:r>
      <w:proofErr w:type="spellStart"/>
      <w:r>
        <w:t>ip</w:t>
      </w:r>
      <w:proofErr w:type="spellEnd"/>
      <w:r>
        <w:t xml:space="preserve"> da proxy primaria&gt; 10051</w:t>
      </w:r>
      <w:r>
        <w:br/>
      </w:r>
    </w:p>
    <w:p w14:paraId="1B8B2735" w14:textId="77777777" w:rsidR="004A2010" w:rsidRDefault="004A2010" w:rsidP="004A2010">
      <w:pPr>
        <w:pStyle w:val="PargrafodaLista"/>
        <w:ind w:left="1080"/>
      </w:pPr>
      <w:r>
        <w:rPr>
          <w:noProof/>
        </w:rPr>
        <w:drawing>
          <wp:inline distT="0" distB="0" distL="0" distR="0" wp14:anchorId="3CA50273" wp14:editId="215BCDBF">
            <wp:extent cx="6054353" cy="520700"/>
            <wp:effectExtent l="0" t="0" r="3810" b="0"/>
            <wp:docPr id="1992569264" name="Imagem 1992569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411" cy="53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D01">
        <w:br/>
      </w:r>
    </w:p>
    <w:p w14:paraId="446BE6A8" w14:textId="77777777" w:rsidR="004A2010" w:rsidRDefault="004A2010" w:rsidP="004A2010">
      <w:pPr>
        <w:pStyle w:val="PargrafodaLista"/>
      </w:pPr>
      <w:r w:rsidRPr="00D02ED5">
        <w:rPr>
          <w:b/>
          <w:bCs/>
        </w:rPr>
        <w:t>OBS:</w:t>
      </w:r>
      <w:r>
        <w:t xml:space="preserve"> Em caso de dúvidas a respeito do IP das proxies consulte o arquivo de configuração /var/opt/zabbix/</w:t>
      </w:r>
      <w:r w:rsidRPr="00D02ED5">
        <w:t xml:space="preserve"> zabbix_agentd.conf</w:t>
      </w:r>
      <w:r>
        <w:t xml:space="preserve"> ou a documentação da conta.</w:t>
      </w:r>
      <w:r>
        <w:br/>
      </w:r>
    </w:p>
    <w:p w14:paraId="7A7CA307" w14:textId="77777777" w:rsidR="004A2010" w:rsidRDefault="004A2010" w:rsidP="004A2010">
      <w:pPr>
        <w:pStyle w:val="PargrafodaLista"/>
        <w:numPr>
          <w:ilvl w:val="0"/>
          <w:numId w:val="3"/>
        </w:numPr>
      </w:pPr>
      <w:r>
        <w:lastRenderedPageBreak/>
        <w:t>Execute o comando netstat para garantir que o servidor está habilitado a escutar na porta 10052, se ele estiver o status abaixo está correto:</w:t>
      </w:r>
      <w:r>
        <w:br/>
      </w:r>
      <w:r>
        <w:rPr>
          <w:b/>
          <w:bCs/>
        </w:rPr>
        <w:t>[</w:t>
      </w:r>
      <w:proofErr w:type="spellStart"/>
      <w:r>
        <w:rPr>
          <w:b/>
          <w:bCs/>
        </w:rPr>
        <w:t>root@servidor</w:t>
      </w:r>
      <w:proofErr w:type="spellEnd"/>
      <w:r>
        <w:rPr>
          <w:b/>
          <w:bCs/>
        </w:rPr>
        <w:t xml:space="preserve">: #] </w:t>
      </w:r>
      <w:r w:rsidRPr="00496F37">
        <w:rPr>
          <w:b/>
          <w:bCs/>
        </w:rPr>
        <w:t>netstat -na | grep 10052</w:t>
      </w:r>
      <w:r w:rsidRPr="005D6F3B">
        <w:rPr>
          <w:noProof/>
        </w:rPr>
        <w:t xml:space="preserve"> </w:t>
      </w:r>
    </w:p>
    <w:p w14:paraId="1A87483E" w14:textId="77777777" w:rsidR="004A2010" w:rsidRPr="00C14D01" w:rsidRDefault="004A2010" w:rsidP="004A2010">
      <w:pPr>
        <w:pStyle w:val="PargrafodaLista"/>
        <w:ind w:left="1080"/>
      </w:pPr>
      <w:r>
        <w:rPr>
          <w:noProof/>
        </w:rPr>
        <w:br/>
      </w:r>
      <w:r w:rsidRPr="005D6F3B">
        <w:rPr>
          <w:noProof/>
        </w:rPr>
        <w:drawing>
          <wp:inline distT="0" distB="0" distL="0" distR="0" wp14:anchorId="59F0D54D" wp14:editId="0733DEAA">
            <wp:extent cx="5943600" cy="541655"/>
            <wp:effectExtent l="0" t="0" r="0" b="0"/>
            <wp:docPr id="1537210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10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060" w14:textId="77777777" w:rsidR="004A2010" w:rsidRDefault="004A2010" w:rsidP="004A2010">
      <w:pPr>
        <w:pStyle w:val="PargrafodaLista"/>
        <w:ind w:left="1080"/>
      </w:pPr>
    </w:p>
    <w:p w14:paraId="26117227" w14:textId="77777777" w:rsidR="004A2010" w:rsidRDefault="004A2010" w:rsidP="004A2010">
      <w:pPr>
        <w:pStyle w:val="PargrafodaLista"/>
        <w:ind w:left="1080"/>
      </w:pPr>
      <w:r>
        <w:t xml:space="preserve">Caso algum desses dois comandos falharem </w:t>
      </w:r>
      <w:r w:rsidRPr="00E51163">
        <w:t>s</w:t>
      </w:r>
      <w:r>
        <w:t>erá necessário abrir uma SR para liberação de fluxo, para tanto consulte o processo “Abrindo uma SR para SNI” ou peça ajuda ao SME.</w:t>
      </w:r>
    </w:p>
    <w:p w14:paraId="0654FC64" w14:textId="77777777" w:rsidR="004A2010" w:rsidRDefault="004A2010" w:rsidP="004A2010">
      <w:pPr>
        <w:pStyle w:val="PargrafodaLista"/>
        <w:ind w:left="1080"/>
      </w:pPr>
    </w:p>
    <w:p w14:paraId="056340FA" w14:textId="77777777" w:rsidR="004A2010" w:rsidRPr="00F01CCC" w:rsidRDefault="004A2010" w:rsidP="004A2010">
      <w:pPr>
        <w:pStyle w:val="PargrafodaLista"/>
        <w:numPr>
          <w:ilvl w:val="0"/>
          <w:numId w:val="1"/>
        </w:numPr>
        <w:rPr>
          <w:b/>
          <w:bCs/>
        </w:rPr>
      </w:pPr>
      <w:r w:rsidRPr="00F01CCC">
        <w:rPr>
          <w:b/>
          <w:bCs/>
        </w:rPr>
        <w:t>Valide se as informações estão corretas no Zabbix Web Server:</w:t>
      </w:r>
    </w:p>
    <w:p w14:paraId="4BC07695" w14:textId="77777777" w:rsidR="004A2010" w:rsidRDefault="004A2010" w:rsidP="004A2010">
      <w:pPr>
        <w:pStyle w:val="PargrafodaLista"/>
      </w:pPr>
      <w:r w:rsidRPr="00D02301">
        <w:t xml:space="preserve">Valide se as informações de </w:t>
      </w:r>
      <w:r>
        <w:t xml:space="preserve">Hostname, </w:t>
      </w:r>
      <w:r w:rsidRPr="00D02301">
        <w:t>I</w:t>
      </w:r>
      <w:r>
        <w:t>P e Porta estão corretas no Zabbix Web Server.</w:t>
      </w:r>
      <w:r w:rsidRPr="00496F37">
        <w:rPr>
          <w:noProof/>
        </w:rPr>
        <w:t xml:space="preserve"> </w:t>
      </w:r>
      <w:r w:rsidRPr="00496F37">
        <w:rPr>
          <w:noProof/>
        </w:rPr>
        <w:drawing>
          <wp:inline distT="0" distB="0" distL="0" distR="0" wp14:anchorId="6BF1E49D" wp14:editId="39DC5877">
            <wp:extent cx="5943600" cy="4037330"/>
            <wp:effectExtent l="0" t="0" r="0" b="1270"/>
            <wp:docPr id="1388837050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37050" name="Imagem 1" descr="Tela de celular com aplicativo aber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2213" w14:textId="77777777" w:rsidR="004A2010" w:rsidRDefault="004A2010" w:rsidP="004A2010">
      <w:pPr>
        <w:pStyle w:val="PargrafodaLista"/>
      </w:pPr>
    </w:p>
    <w:p w14:paraId="4E31F49D" w14:textId="77777777" w:rsidR="004A2010" w:rsidRPr="00D02301" w:rsidRDefault="004A2010" w:rsidP="004A2010">
      <w:pPr>
        <w:pStyle w:val="PargrafodaLista"/>
      </w:pPr>
      <w:r w:rsidRPr="00843931">
        <w:t>OBS: lembre</w:t>
      </w:r>
      <w:r>
        <w:t>-se que o Hostname da máquina deve ser o mesmo que está especificado no parâmetro Hostname do arquivo de configuração do Zabbix no servidor, algumas vezes o Hostname poderá estar como “</w:t>
      </w:r>
      <w:proofErr w:type="spellStart"/>
      <w:r>
        <w:t>hostname</w:t>
      </w:r>
      <w:r w:rsidRPr="00967996">
        <w:rPr>
          <w:b/>
          <w:bCs/>
        </w:rPr>
        <w:t>_kyndryl</w:t>
      </w:r>
      <w:proofErr w:type="spellEnd"/>
      <w:r>
        <w:t>” e deverá estar exatamente igual no Zabbix Web Server.</w:t>
      </w:r>
    </w:p>
    <w:p w14:paraId="2DD42421" w14:textId="77777777" w:rsidR="001F2216" w:rsidRDefault="001F2216"/>
    <w:sectPr w:rsidR="001F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881"/>
    <w:multiLevelType w:val="hybridMultilevel"/>
    <w:tmpl w:val="B82AAD74"/>
    <w:lvl w:ilvl="0" w:tplc="E392053A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40211F"/>
    <w:multiLevelType w:val="hybridMultilevel"/>
    <w:tmpl w:val="5B649E6E"/>
    <w:lvl w:ilvl="0" w:tplc="523EA53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F242D"/>
    <w:multiLevelType w:val="hybridMultilevel"/>
    <w:tmpl w:val="9C8A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42BAA"/>
    <w:multiLevelType w:val="hybridMultilevel"/>
    <w:tmpl w:val="D72A162C"/>
    <w:lvl w:ilvl="0" w:tplc="FDAEC45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9816975">
    <w:abstractNumId w:val="2"/>
  </w:num>
  <w:num w:numId="2" w16cid:durableId="277763433">
    <w:abstractNumId w:val="1"/>
  </w:num>
  <w:num w:numId="3" w16cid:durableId="1481385462">
    <w:abstractNumId w:val="3"/>
  </w:num>
  <w:num w:numId="4" w16cid:durableId="42889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10"/>
    <w:rsid w:val="001F2216"/>
    <w:rsid w:val="004A2010"/>
    <w:rsid w:val="00551BF1"/>
    <w:rsid w:val="0071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5E8D"/>
  <w15:chartTrackingRefBased/>
  <w15:docId w15:val="{C93A8842-1BEC-463F-8158-43935E0E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10"/>
    <w:rPr>
      <w:kern w:val="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Torres da Silva</dc:creator>
  <cp:keywords/>
  <dc:description/>
  <cp:lastModifiedBy>Isaque Torres da Silva</cp:lastModifiedBy>
  <cp:revision>1</cp:revision>
  <dcterms:created xsi:type="dcterms:W3CDTF">2023-09-16T23:57:00Z</dcterms:created>
  <dcterms:modified xsi:type="dcterms:W3CDTF">2023-09-16T23:58:00Z</dcterms:modified>
</cp:coreProperties>
</file>