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B66" w:rsidRDefault="00281D90" w:rsidP="00F81D4B">
      <w:pPr>
        <w:tabs>
          <w:tab w:val="left" w:pos="4962"/>
        </w:tabs>
        <w:spacing w:before="0"/>
        <w:rPr>
          <w:lang w:val="fr-CH"/>
        </w:rPr>
      </w:pPr>
      <w:r>
        <w:rPr>
          <w:lang w:val="fr-CH"/>
        </w:rPr>
        <w:tab/>
      </w:r>
    </w:p>
    <w:p w:rsidR="00F81D4B" w:rsidRDefault="00F81D4B" w:rsidP="00F81D4B">
      <w:pPr>
        <w:tabs>
          <w:tab w:val="left" w:pos="4962"/>
        </w:tabs>
        <w:spacing w:before="0"/>
        <w:rPr>
          <w:lang w:val="fr-CH"/>
        </w:rPr>
      </w:pPr>
    </w:p>
    <w:p w:rsidR="00F81D4B" w:rsidRDefault="00F81D4B" w:rsidP="00F81D4B">
      <w:pPr>
        <w:tabs>
          <w:tab w:val="left" w:pos="4962"/>
        </w:tabs>
        <w:spacing w:before="0"/>
        <w:rPr>
          <w:lang w:val="fr-CH"/>
        </w:rPr>
      </w:pPr>
    </w:p>
    <w:p w:rsidR="00F81D4B" w:rsidRDefault="00F81D4B" w:rsidP="00F81D4B">
      <w:pPr>
        <w:tabs>
          <w:tab w:val="left" w:pos="4962"/>
        </w:tabs>
        <w:spacing w:before="0"/>
        <w:rPr>
          <w:lang w:val="fr-CH"/>
        </w:rPr>
      </w:pPr>
    </w:p>
    <w:p w:rsidR="00F81D4B" w:rsidRDefault="00F81D4B" w:rsidP="00F81D4B">
      <w:pPr>
        <w:tabs>
          <w:tab w:val="left" w:pos="4962"/>
        </w:tabs>
        <w:spacing w:before="0"/>
        <w:rPr>
          <w:lang w:val="fr-CH"/>
        </w:rPr>
      </w:pPr>
    </w:p>
    <w:p w:rsidR="00F81D4B" w:rsidRDefault="00F81D4B" w:rsidP="00F81D4B">
      <w:pPr>
        <w:tabs>
          <w:tab w:val="left" w:pos="4962"/>
        </w:tabs>
        <w:spacing w:before="0"/>
        <w:rPr>
          <w:lang w:val="fr-CH"/>
        </w:rPr>
      </w:pPr>
    </w:p>
    <w:p w:rsidR="00F81D4B" w:rsidRDefault="00F81D4B" w:rsidP="00F81D4B">
      <w:pPr>
        <w:tabs>
          <w:tab w:val="left" w:pos="4962"/>
        </w:tabs>
        <w:spacing w:before="0"/>
        <w:rPr>
          <w:lang w:val="fr-CH"/>
        </w:rPr>
      </w:pPr>
    </w:p>
    <w:p w:rsidR="00F81D4B" w:rsidRDefault="00F81D4B" w:rsidP="00F81D4B">
      <w:pPr>
        <w:tabs>
          <w:tab w:val="left" w:pos="4962"/>
        </w:tabs>
        <w:spacing w:before="0"/>
        <w:rPr>
          <w:lang w:val="fr-CH"/>
        </w:rPr>
      </w:pPr>
    </w:p>
    <w:p w:rsidR="00F81D4B" w:rsidRDefault="00F81D4B" w:rsidP="00F81D4B">
      <w:pPr>
        <w:tabs>
          <w:tab w:val="left" w:pos="4962"/>
        </w:tabs>
        <w:spacing w:before="0"/>
        <w:rPr>
          <w:lang w:val="fr-CH"/>
        </w:rPr>
      </w:pPr>
    </w:p>
    <w:p w:rsidR="00F81D4B" w:rsidRDefault="00F81D4B" w:rsidP="00F81D4B">
      <w:pPr>
        <w:tabs>
          <w:tab w:val="left" w:pos="4962"/>
        </w:tabs>
        <w:spacing w:before="0"/>
        <w:rPr>
          <w:lang w:val="fr-CH"/>
        </w:rPr>
      </w:pPr>
    </w:p>
    <w:p w:rsidR="00F81D4B" w:rsidRDefault="00F81D4B" w:rsidP="00F81D4B">
      <w:pPr>
        <w:tabs>
          <w:tab w:val="left" w:pos="4962"/>
        </w:tabs>
        <w:spacing w:before="0"/>
        <w:rPr>
          <w:lang w:val="fr-CH"/>
        </w:rPr>
      </w:pPr>
    </w:p>
    <w:p w:rsidR="00F81D4B" w:rsidRDefault="00F81D4B" w:rsidP="00F81D4B">
      <w:pPr>
        <w:tabs>
          <w:tab w:val="left" w:pos="4962"/>
        </w:tabs>
        <w:spacing w:before="0"/>
        <w:rPr>
          <w:lang w:val="fr-CH"/>
        </w:rPr>
      </w:pPr>
    </w:p>
    <w:p w:rsidR="00F81D4B" w:rsidRDefault="00F81D4B" w:rsidP="00F81D4B">
      <w:pPr>
        <w:tabs>
          <w:tab w:val="left" w:pos="4962"/>
        </w:tabs>
        <w:spacing w:before="0"/>
        <w:rPr>
          <w:lang w:val="fr-CH"/>
        </w:rPr>
      </w:pPr>
    </w:p>
    <w:p w:rsidR="00F81D4B" w:rsidRDefault="00F81D4B" w:rsidP="00F81D4B">
      <w:pPr>
        <w:tabs>
          <w:tab w:val="left" w:pos="4962"/>
        </w:tabs>
        <w:spacing w:before="0"/>
        <w:rPr>
          <w:lang w:val="fr-CH"/>
        </w:rPr>
      </w:pPr>
    </w:p>
    <w:p w:rsidR="00F81D4B" w:rsidRDefault="00F81D4B" w:rsidP="00F81D4B">
      <w:pPr>
        <w:tabs>
          <w:tab w:val="left" w:pos="4962"/>
        </w:tabs>
        <w:spacing w:before="0"/>
        <w:rPr>
          <w:lang w:val="fr-CH"/>
        </w:rPr>
      </w:pPr>
    </w:p>
    <w:p w:rsidR="00F81D4B" w:rsidRDefault="00F81D4B" w:rsidP="00F81D4B">
      <w:pPr>
        <w:tabs>
          <w:tab w:val="left" w:pos="4962"/>
        </w:tabs>
        <w:spacing w:before="0"/>
        <w:rPr>
          <w:lang w:val="fr-CH"/>
        </w:rPr>
      </w:pPr>
    </w:p>
    <w:p w:rsidR="00F81D4B" w:rsidRDefault="00F81D4B" w:rsidP="00F81D4B">
      <w:pPr>
        <w:tabs>
          <w:tab w:val="left" w:pos="4962"/>
        </w:tabs>
        <w:spacing w:before="0"/>
        <w:rPr>
          <w:lang w:val="fr-CH"/>
        </w:rPr>
      </w:pPr>
    </w:p>
    <w:p w:rsidR="00F81D4B" w:rsidRDefault="00F81D4B" w:rsidP="00F81D4B">
      <w:pPr>
        <w:tabs>
          <w:tab w:val="left" w:pos="4962"/>
        </w:tabs>
        <w:spacing w:before="0"/>
        <w:rPr>
          <w:lang w:val="fr-CH"/>
        </w:rPr>
      </w:pPr>
    </w:p>
    <w:p w:rsidR="00F81D4B" w:rsidRDefault="00F81D4B" w:rsidP="00F81D4B">
      <w:pPr>
        <w:tabs>
          <w:tab w:val="left" w:pos="4962"/>
        </w:tabs>
        <w:spacing w:before="0"/>
        <w:rPr>
          <w:lang w:val="fr-CH"/>
        </w:rPr>
      </w:pPr>
    </w:p>
    <w:p w:rsidR="00F81D4B" w:rsidRDefault="00F81D4B" w:rsidP="00F81D4B">
      <w:pPr>
        <w:tabs>
          <w:tab w:val="left" w:pos="4962"/>
        </w:tabs>
        <w:spacing w:before="0"/>
        <w:rPr>
          <w:lang w:val="fr-CH"/>
        </w:rPr>
      </w:pPr>
    </w:p>
    <w:p w:rsidR="00F81D4B" w:rsidRDefault="00F81D4B" w:rsidP="00F81D4B">
      <w:pPr>
        <w:tabs>
          <w:tab w:val="left" w:pos="4962"/>
        </w:tabs>
        <w:spacing w:before="0"/>
        <w:rPr>
          <w:lang w:val="fr-CH"/>
        </w:rPr>
      </w:pPr>
    </w:p>
    <w:p w:rsidR="00F81D4B" w:rsidRDefault="00F81D4B" w:rsidP="00F81D4B">
      <w:pPr>
        <w:tabs>
          <w:tab w:val="left" w:pos="4962"/>
        </w:tabs>
        <w:spacing w:before="0"/>
        <w:rPr>
          <w:lang w:val="fr-CH"/>
        </w:rPr>
      </w:pPr>
    </w:p>
    <w:p w:rsidR="00F81D4B" w:rsidRDefault="00F81D4B" w:rsidP="00F81D4B">
      <w:pPr>
        <w:tabs>
          <w:tab w:val="left" w:pos="4962"/>
        </w:tabs>
        <w:spacing w:before="0"/>
        <w:rPr>
          <w:lang w:val="fr-CH"/>
        </w:rPr>
      </w:pPr>
      <w:bookmarkStart w:id="0" w:name="_GoBack"/>
      <w:bookmarkEnd w:id="0"/>
    </w:p>
    <w:p w:rsidR="00F81D4B" w:rsidRDefault="00F81D4B" w:rsidP="00F81D4B">
      <w:pPr>
        <w:tabs>
          <w:tab w:val="left" w:pos="4962"/>
        </w:tabs>
        <w:spacing w:before="0"/>
        <w:rPr>
          <w:lang w:val="fr-CH"/>
        </w:rPr>
      </w:pPr>
    </w:p>
    <w:p w:rsidR="00F81D4B" w:rsidRDefault="00F81D4B" w:rsidP="00F81D4B">
      <w:pPr>
        <w:tabs>
          <w:tab w:val="left" w:pos="4962"/>
        </w:tabs>
        <w:spacing w:before="0"/>
        <w:rPr>
          <w:lang w:val="fr-CH"/>
        </w:rPr>
      </w:pPr>
    </w:p>
    <w:p w:rsidR="00F81D4B" w:rsidRDefault="00F81D4B" w:rsidP="00F81D4B">
      <w:pPr>
        <w:tabs>
          <w:tab w:val="left" w:pos="4962"/>
        </w:tabs>
        <w:spacing w:before="0"/>
        <w:rPr>
          <w:lang w:val="fr-CH"/>
        </w:rPr>
      </w:pPr>
    </w:p>
    <w:p w:rsidR="00F81D4B" w:rsidRDefault="00F81D4B" w:rsidP="00F81D4B">
      <w:pPr>
        <w:tabs>
          <w:tab w:val="left" w:pos="4962"/>
        </w:tabs>
        <w:spacing w:before="0"/>
        <w:rPr>
          <w:lang w:val="fr-CH"/>
        </w:rPr>
      </w:pPr>
    </w:p>
    <w:p w:rsidR="00F81D4B" w:rsidRPr="001C1FEC" w:rsidRDefault="00F81D4B" w:rsidP="00F81D4B">
      <w:pPr>
        <w:tabs>
          <w:tab w:val="left" w:pos="4962"/>
        </w:tabs>
        <w:spacing w:before="0"/>
        <w:rPr>
          <w:sz w:val="24"/>
          <w:szCs w:val="24"/>
        </w:rPr>
      </w:pPr>
    </w:p>
    <w:p w:rsidR="00006B66" w:rsidRPr="001C1FEC" w:rsidRDefault="00006B66" w:rsidP="00006B66">
      <w:pPr>
        <w:spacing w:before="0"/>
        <w:rPr>
          <w:sz w:val="24"/>
          <w:szCs w:val="24"/>
        </w:rPr>
      </w:pPr>
    </w:p>
    <w:p w:rsidR="00006B66" w:rsidRPr="001C1FEC" w:rsidRDefault="00006B66" w:rsidP="00006B66">
      <w:pPr>
        <w:spacing w:before="0"/>
        <w:rPr>
          <w:sz w:val="24"/>
          <w:szCs w:val="24"/>
        </w:rPr>
      </w:pPr>
    </w:p>
    <w:p w:rsidR="00006B66" w:rsidRDefault="00006B66" w:rsidP="006931AC">
      <w:pPr>
        <w:tabs>
          <w:tab w:val="center" w:pos="7088"/>
        </w:tabs>
        <w:spacing w:before="0"/>
        <w:rPr>
          <w:sz w:val="24"/>
          <w:szCs w:val="24"/>
        </w:rPr>
      </w:pPr>
      <w:r>
        <w:tab/>
      </w:r>
    </w:p>
    <w:p w:rsidR="00006B66" w:rsidRDefault="00006B66" w:rsidP="00006B66">
      <w:pPr>
        <w:tabs>
          <w:tab w:val="center" w:pos="7088"/>
        </w:tabs>
        <w:spacing w:before="0"/>
        <w:rPr>
          <w:sz w:val="24"/>
          <w:szCs w:val="24"/>
        </w:rPr>
      </w:pPr>
    </w:p>
    <w:sectPr w:rsidR="00006B66" w:rsidSect="00EB17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134" w:bottom="1559" w:left="1560" w:header="567" w:footer="27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43A" w:rsidRDefault="0060643A">
      <w:pPr>
        <w:spacing w:before="0"/>
      </w:pPr>
      <w:r>
        <w:separator/>
      </w:r>
    </w:p>
  </w:endnote>
  <w:endnote w:type="continuationSeparator" w:id="0">
    <w:p w:rsidR="0060643A" w:rsidRDefault="0060643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C1F" w:rsidRDefault="007C6FDC" w:rsidP="007A5F6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F0C1F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CF0C1F" w:rsidRDefault="00CF0C1F" w:rsidP="00CF0C1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7F9" w:rsidRDefault="00EB17F9" w:rsidP="00EB17F9">
    <w:pPr>
      <w:pStyle w:val="Pieddepage"/>
      <w:tabs>
        <w:tab w:val="clear" w:pos="4536"/>
      </w:tabs>
      <w:spacing w:before="0"/>
      <w:jc w:val="left"/>
      <w:rPr>
        <w:rFonts w:cs="Arial"/>
        <w:spacing w:val="-6"/>
        <w:sz w:val="16"/>
        <w:szCs w:val="16"/>
      </w:rPr>
    </w:pPr>
    <w:r w:rsidRPr="00582A61">
      <w:rPr>
        <w:rFonts w:cs="Arial"/>
        <w:spacing w:val="-6"/>
        <w:sz w:val="16"/>
        <w:szCs w:val="16"/>
      </w:rPr>
      <w:t>Département de la formation, de la jeunesse et de la culture</w:t>
    </w:r>
  </w:p>
  <w:p w:rsidR="00EB17F9" w:rsidRDefault="00EB17F9" w:rsidP="00EB17F9">
    <w:pPr>
      <w:pStyle w:val="Pieddepage"/>
      <w:tabs>
        <w:tab w:val="clear" w:pos="4536"/>
      </w:tabs>
      <w:spacing w:before="0"/>
      <w:jc w:val="left"/>
      <w:rPr>
        <w:rFonts w:cs="Arial"/>
        <w:spacing w:val="-6"/>
        <w:sz w:val="16"/>
        <w:szCs w:val="16"/>
      </w:rPr>
    </w:pPr>
    <w:r>
      <w:rPr>
        <w:rFonts w:cs="Arial"/>
        <w:spacing w:val="-6"/>
        <w:sz w:val="16"/>
        <w:szCs w:val="16"/>
      </w:rPr>
      <w:t>Ecole professionnelle de Montreux (EPM)</w:t>
    </w:r>
  </w:p>
  <w:p w:rsidR="00411014" w:rsidRPr="00E565F8" w:rsidRDefault="0060643A" w:rsidP="00EB17F9">
    <w:pPr>
      <w:pStyle w:val="Pieddepage"/>
      <w:spacing w:before="0"/>
      <w:rPr>
        <w:sz w:val="2"/>
        <w:lang w:val="fr-CH"/>
      </w:rPr>
    </w:pPr>
    <w:hyperlink r:id="rId1" w:history="1">
      <w:r w:rsidR="00EB17F9">
        <w:rPr>
          <w:rStyle w:val="Lienhypertexte"/>
          <w:rFonts w:cs="Arial"/>
          <w:color w:val="auto"/>
          <w:spacing w:val="-6"/>
          <w:sz w:val="16"/>
          <w:szCs w:val="16"/>
          <w:u w:val="none"/>
        </w:rPr>
        <w:t>www.epmvd.ch</w:t>
      </w:r>
    </w:hyperlink>
    <w:r w:rsidR="00EB17F9" w:rsidRPr="00E565F8">
      <w:rPr>
        <w:rFonts w:cs="Arial"/>
        <w:spacing w:val="-6"/>
        <w:sz w:val="16"/>
        <w:szCs w:val="16"/>
        <w:lang w:val="fr-CH"/>
      </w:rPr>
      <w:t xml:space="preserve">– </w:t>
    </w:r>
    <w:r w:rsidR="00EB17F9">
      <w:rPr>
        <w:rFonts w:cs="Arial"/>
        <w:noProof/>
        <w:sz w:val="16"/>
        <w:szCs w:val="16"/>
      </w:rPr>
      <w:t>Tél 021 557 84 44 – Fax 021 557 84 55</w:t>
    </w:r>
    <w:r w:rsidR="00EB17F9">
      <w:rPr>
        <w:noProof/>
        <w:lang w:val="fr-CH"/>
      </w:rPr>
      <w:drawing>
        <wp:anchor distT="0" distB="0" distL="114300" distR="114300" simplePos="0" relativeHeight="251661312" behindDoc="1" locked="0" layoutInCell="1" allowOverlap="1" wp14:anchorId="12479BE9" wp14:editId="6034ECBE">
          <wp:simplePos x="0" y="0"/>
          <wp:positionH relativeFrom="column">
            <wp:posOffset>5362575</wp:posOffset>
          </wp:positionH>
          <wp:positionV relativeFrom="paragraph">
            <wp:posOffset>-561340</wp:posOffset>
          </wp:positionV>
          <wp:extent cx="805815" cy="720725"/>
          <wp:effectExtent l="19050" t="0" r="0" b="0"/>
          <wp:wrapNone/>
          <wp:docPr id="12" name="Image 12" descr="P:\CLASSEUR\ADMIN\FICHIERS\3007\Logo QS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P:\CLASSEUR\ADMIN\FICHIERS\3007\Logo QSC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815" cy="720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55" w:type="dxa"/>
      <w:tblInd w:w="-1258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168"/>
      <w:gridCol w:w="160"/>
      <w:gridCol w:w="8467"/>
      <w:gridCol w:w="160"/>
    </w:tblGrid>
    <w:tr w:rsidR="00411014">
      <w:tc>
        <w:tcPr>
          <w:tcW w:w="1168" w:type="dxa"/>
          <w:vAlign w:val="center"/>
        </w:tcPr>
        <w:p w:rsidR="00411014" w:rsidRPr="00AF53A8" w:rsidRDefault="00411014" w:rsidP="009D3C98">
          <w:pPr>
            <w:spacing w:before="0"/>
            <w:jc w:val="left"/>
          </w:pPr>
        </w:p>
      </w:tc>
      <w:tc>
        <w:tcPr>
          <w:tcW w:w="160" w:type="dxa"/>
          <w:vAlign w:val="bottom"/>
        </w:tcPr>
        <w:p w:rsidR="00411014" w:rsidRDefault="00EB17F9" w:rsidP="000D19A0">
          <w:pPr>
            <w:pStyle w:val="Pieddepage"/>
            <w:spacing w:before="0"/>
            <w:jc w:val="center"/>
          </w:pPr>
          <w:r>
            <w:rPr>
              <w:noProof/>
              <w:lang w:val="fr-CH"/>
            </w:rPr>
            <w:drawing>
              <wp:inline distT="0" distB="0" distL="0" distR="0" wp14:anchorId="6C90F02B" wp14:editId="0F5A9F94">
                <wp:extent cx="19050" cy="504825"/>
                <wp:effectExtent l="19050" t="0" r="0" b="0"/>
                <wp:docPr id="2" name="Image 2" descr="barre_cou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arre_coul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67" w:type="dxa"/>
          <w:vAlign w:val="bottom"/>
        </w:tcPr>
        <w:p w:rsidR="00F570DE" w:rsidRDefault="00411014" w:rsidP="00F570DE">
          <w:pPr>
            <w:pStyle w:val="Pieddepage"/>
            <w:tabs>
              <w:tab w:val="clear" w:pos="4536"/>
            </w:tabs>
            <w:spacing w:before="0"/>
            <w:jc w:val="left"/>
            <w:rPr>
              <w:rFonts w:cs="Arial"/>
              <w:spacing w:val="-6"/>
              <w:sz w:val="16"/>
              <w:szCs w:val="16"/>
            </w:rPr>
          </w:pPr>
          <w:r w:rsidRPr="00582A61">
            <w:rPr>
              <w:rFonts w:cs="Arial"/>
              <w:spacing w:val="-6"/>
              <w:sz w:val="16"/>
              <w:szCs w:val="16"/>
            </w:rPr>
            <w:t>Département de la formation, de la jeunesse et de la culture</w:t>
          </w:r>
        </w:p>
        <w:p w:rsidR="00FB5E97" w:rsidRDefault="00FB5E97" w:rsidP="00F570DE">
          <w:pPr>
            <w:pStyle w:val="Pieddepage"/>
            <w:tabs>
              <w:tab w:val="clear" w:pos="4536"/>
            </w:tabs>
            <w:spacing w:before="0"/>
            <w:jc w:val="left"/>
            <w:rPr>
              <w:rFonts w:cs="Arial"/>
              <w:spacing w:val="-6"/>
              <w:sz w:val="16"/>
              <w:szCs w:val="16"/>
            </w:rPr>
          </w:pPr>
          <w:r>
            <w:rPr>
              <w:rFonts w:cs="Arial"/>
              <w:spacing w:val="-6"/>
              <w:sz w:val="16"/>
              <w:szCs w:val="16"/>
            </w:rPr>
            <w:t>Ecole professionnelle de Montreux (EPM)</w:t>
          </w:r>
        </w:p>
        <w:p w:rsidR="00411014" w:rsidRPr="00FB5E97" w:rsidRDefault="0060643A" w:rsidP="00F570DE">
          <w:pPr>
            <w:pStyle w:val="Pieddepage"/>
            <w:tabs>
              <w:tab w:val="clear" w:pos="4536"/>
            </w:tabs>
            <w:spacing w:before="0"/>
            <w:jc w:val="left"/>
            <w:rPr>
              <w:rFonts w:cs="Arial"/>
              <w:spacing w:val="-6"/>
              <w:sz w:val="16"/>
              <w:szCs w:val="16"/>
            </w:rPr>
          </w:pPr>
          <w:hyperlink r:id="rId2" w:history="1">
            <w:r w:rsidR="00EA5178">
              <w:rPr>
                <w:rStyle w:val="Lienhypertexte"/>
                <w:rFonts w:cs="Arial"/>
                <w:color w:val="auto"/>
                <w:spacing w:val="-6"/>
                <w:sz w:val="16"/>
                <w:szCs w:val="16"/>
                <w:u w:val="none"/>
              </w:rPr>
              <w:t>www.epm</w:t>
            </w:r>
            <w:r w:rsidR="00277E34">
              <w:rPr>
                <w:rStyle w:val="Lienhypertexte"/>
                <w:rFonts w:cs="Arial"/>
                <w:color w:val="auto"/>
                <w:spacing w:val="-6"/>
                <w:sz w:val="16"/>
                <w:szCs w:val="16"/>
                <w:u w:val="none"/>
              </w:rPr>
              <w:t>vd.ch</w:t>
            </w:r>
          </w:hyperlink>
          <w:r w:rsidR="00582A61" w:rsidRPr="00E565F8">
            <w:rPr>
              <w:rFonts w:cs="Arial"/>
              <w:spacing w:val="-6"/>
              <w:sz w:val="16"/>
              <w:szCs w:val="16"/>
              <w:lang w:val="fr-CH"/>
            </w:rPr>
            <w:t xml:space="preserve">– </w:t>
          </w:r>
          <w:r w:rsidR="00277E34">
            <w:rPr>
              <w:rFonts w:cs="Arial"/>
              <w:noProof/>
              <w:sz w:val="16"/>
              <w:szCs w:val="16"/>
            </w:rPr>
            <w:t>Tél 021 557 84 44 – Fax 021 557 84 55</w:t>
          </w:r>
          <w:r w:rsidR="00582A61">
            <w:rPr>
              <w:rFonts w:cs="Arial"/>
              <w:noProof/>
              <w:sz w:val="16"/>
              <w:szCs w:val="16"/>
            </w:rPr>
            <w:t xml:space="preserve"> </w:t>
          </w:r>
        </w:p>
      </w:tc>
      <w:tc>
        <w:tcPr>
          <w:tcW w:w="160" w:type="dxa"/>
          <w:vAlign w:val="bottom"/>
        </w:tcPr>
        <w:p w:rsidR="00411014" w:rsidRPr="00512E97" w:rsidRDefault="00411014" w:rsidP="003B693A">
          <w:pPr>
            <w:pStyle w:val="Pieddepage"/>
            <w:tabs>
              <w:tab w:val="clear" w:pos="4536"/>
            </w:tabs>
            <w:spacing w:before="0"/>
            <w:jc w:val="right"/>
            <w:rPr>
              <w:spacing w:val="-6"/>
              <w:sz w:val="16"/>
            </w:rPr>
          </w:pPr>
        </w:p>
      </w:tc>
    </w:tr>
  </w:tbl>
  <w:p w:rsidR="00411014" w:rsidRDefault="00411014">
    <w:pPr>
      <w:pStyle w:val="Pieddepage"/>
      <w:rPr>
        <w:sz w:val="2"/>
        <w:lang w:val="fr-CH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43A" w:rsidRDefault="0060643A">
      <w:pPr>
        <w:spacing w:before="0"/>
      </w:pPr>
      <w:r>
        <w:separator/>
      </w:r>
    </w:p>
  </w:footnote>
  <w:footnote w:type="continuationSeparator" w:id="0">
    <w:p w:rsidR="0060643A" w:rsidRDefault="0060643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014" w:rsidRDefault="007C6FD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411014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1101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411014" w:rsidRDefault="00411014">
    <w:pPr>
      <w:pStyle w:val="En-tte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6FC" w:rsidRDefault="00EB17F9" w:rsidP="002E56FC">
    <w:pPr>
      <w:spacing w:before="0"/>
      <w:rPr>
        <w:b/>
      </w:rPr>
    </w:pPr>
    <w:r>
      <w:rPr>
        <w:noProof/>
        <w:lang w:val="fr-CH"/>
      </w:rPr>
      <w:drawing>
        <wp:anchor distT="0" distB="0" distL="114300" distR="114300" simplePos="0" relativeHeight="251658240" behindDoc="0" locked="0" layoutInCell="1" allowOverlap="1" wp14:anchorId="31F9B6B0" wp14:editId="53E2584D">
          <wp:simplePos x="0" y="0"/>
          <wp:positionH relativeFrom="column">
            <wp:posOffset>-102870</wp:posOffset>
          </wp:positionH>
          <wp:positionV relativeFrom="paragraph">
            <wp:posOffset>120015</wp:posOffset>
          </wp:positionV>
          <wp:extent cx="419100" cy="704850"/>
          <wp:effectExtent l="19050" t="0" r="0" b="0"/>
          <wp:wrapNone/>
          <wp:docPr id="8" name="Image 8" descr="RTEmagicC_vd_logo_neuf_rvb_15mm_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RTEmagicC_vd_logo_neuf_rvb_15mm_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2E56FC" w:rsidRDefault="002E56FC" w:rsidP="002E56FC">
    <w:pPr>
      <w:tabs>
        <w:tab w:val="left" w:pos="567"/>
        <w:tab w:val="left" w:pos="5387"/>
      </w:tabs>
      <w:spacing w:before="0"/>
      <w:rPr>
        <w:rFonts w:cs="Arial"/>
        <w:sz w:val="14"/>
        <w:szCs w:val="14"/>
        <w:lang w:val="fr-CH"/>
      </w:rPr>
    </w:pPr>
    <w:r>
      <w:tab/>
    </w:r>
    <w:r w:rsidRPr="00263555">
      <w:t>Ecole professionnelle de</w:t>
    </w:r>
    <w:r>
      <w:rPr>
        <w:b/>
      </w:rPr>
      <w:tab/>
    </w:r>
    <w:r w:rsidRPr="009F3B02">
      <w:rPr>
        <w:rFonts w:cs="Arial"/>
        <w:sz w:val="14"/>
        <w:szCs w:val="14"/>
        <w:lang w:val="fr-CH"/>
      </w:rPr>
      <w:t xml:space="preserve">Centre de compétences des professions de </w:t>
    </w:r>
  </w:p>
  <w:p w:rsidR="002E56FC" w:rsidRPr="00263555" w:rsidRDefault="00EB17F9" w:rsidP="002E56FC">
    <w:pPr>
      <w:tabs>
        <w:tab w:val="left" w:pos="567"/>
        <w:tab w:val="left" w:pos="5387"/>
      </w:tabs>
      <w:spacing w:before="0"/>
      <w:ind w:firstLine="567"/>
      <w:rPr>
        <w:b/>
      </w:rPr>
    </w:pPr>
    <w:r>
      <w:rPr>
        <w:noProof/>
        <w:lang w:val="fr-CH"/>
      </w:rPr>
      <w:drawing>
        <wp:anchor distT="0" distB="0" distL="114300" distR="114300" simplePos="0" relativeHeight="251659264" behindDoc="0" locked="0" layoutInCell="1" allowOverlap="1" wp14:anchorId="2D625E10" wp14:editId="31BF485B">
          <wp:simplePos x="0" y="0"/>
          <wp:positionH relativeFrom="column">
            <wp:posOffset>5020310</wp:posOffset>
          </wp:positionH>
          <wp:positionV relativeFrom="paragraph">
            <wp:posOffset>66040</wp:posOffset>
          </wp:positionV>
          <wp:extent cx="476250" cy="295275"/>
          <wp:effectExtent l="19050" t="0" r="0" b="0"/>
          <wp:wrapNone/>
          <wp:docPr id="9" name="Image 9" descr="logo EP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 EPM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295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E56FC" w:rsidRPr="00263555">
      <w:rPr>
        <w:noProof/>
        <w:lang w:val="fr-CH"/>
      </w:rPr>
      <w:t>Montreux</w:t>
    </w:r>
    <w:r w:rsidR="002E56FC">
      <w:rPr>
        <w:b/>
      </w:rPr>
      <w:tab/>
    </w:r>
    <w:r w:rsidR="002E56FC" w:rsidRPr="00263555">
      <w:rPr>
        <w:rFonts w:cs="Arial"/>
        <w:sz w:val="14"/>
        <w:szCs w:val="14"/>
        <w:lang w:val="fr-CH"/>
      </w:rPr>
      <w:t>l’alimen</w:t>
    </w:r>
    <w:r w:rsidR="002E56FC">
      <w:rPr>
        <w:rFonts w:cs="Arial"/>
        <w:sz w:val="14"/>
        <w:szCs w:val="14"/>
        <w:lang w:val="fr-CH"/>
      </w:rPr>
      <w:t>ta</w:t>
    </w:r>
    <w:r w:rsidR="002E56FC" w:rsidRPr="00263555">
      <w:rPr>
        <w:rFonts w:cs="Arial"/>
        <w:sz w:val="14"/>
        <w:szCs w:val="14"/>
        <w:lang w:val="fr-CH"/>
      </w:rPr>
      <w:t>tion et de la restauration</w:t>
    </w:r>
  </w:p>
  <w:p w:rsidR="002E56FC" w:rsidRPr="00263555" w:rsidRDefault="002E56FC" w:rsidP="002E56FC">
    <w:pPr>
      <w:tabs>
        <w:tab w:val="left" w:pos="567"/>
      </w:tabs>
      <w:spacing w:before="0"/>
      <w:rPr>
        <w:noProof/>
        <w:lang w:val="fr-CH"/>
      </w:rPr>
    </w:pPr>
    <w:r>
      <w:rPr>
        <w:noProof/>
        <w:lang w:val="fr-CH"/>
      </w:rPr>
      <w:tab/>
    </w:r>
    <w:r w:rsidRPr="00263555">
      <w:rPr>
        <w:noProof/>
        <w:lang w:val="fr-CH"/>
      </w:rPr>
      <w:t>Av. J-J Rousseau 3</w:t>
    </w:r>
  </w:p>
  <w:p w:rsidR="002E56FC" w:rsidRPr="00263555" w:rsidRDefault="002E56FC" w:rsidP="002E56FC">
    <w:pPr>
      <w:tabs>
        <w:tab w:val="left" w:pos="567"/>
      </w:tabs>
      <w:spacing w:before="0"/>
      <w:rPr>
        <w:noProof/>
        <w:lang w:val="fr-CH"/>
      </w:rPr>
    </w:pPr>
    <w:r>
      <w:rPr>
        <w:noProof/>
        <w:lang w:val="fr-CH"/>
      </w:rPr>
      <w:tab/>
    </w:r>
    <w:r w:rsidRPr="00263555">
      <w:rPr>
        <w:noProof/>
        <w:lang w:val="fr-CH"/>
      </w:rPr>
      <w:t>1815 Clarens</w:t>
    </w:r>
  </w:p>
  <w:p w:rsidR="002E56FC" w:rsidRDefault="002E56FC" w:rsidP="002E56F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555" w:rsidRDefault="00EB17F9" w:rsidP="00263555">
    <w:pPr>
      <w:spacing w:before="0"/>
      <w:rPr>
        <w:b/>
      </w:rPr>
    </w:pPr>
    <w:r>
      <w:rPr>
        <w:noProof/>
        <w:lang w:val="fr-CH"/>
      </w:rPr>
      <w:drawing>
        <wp:anchor distT="0" distB="0" distL="114300" distR="114300" simplePos="0" relativeHeight="251656192" behindDoc="0" locked="0" layoutInCell="1" allowOverlap="1" wp14:anchorId="696B3094" wp14:editId="50338BC2">
          <wp:simplePos x="0" y="0"/>
          <wp:positionH relativeFrom="column">
            <wp:posOffset>-102870</wp:posOffset>
          </wp:positionH>
          <wp:positionV relativeFrom="paragraph">
            <wp:posOffset>120015</wp:posOffset>
          </wp:positionV>
          <wp:extent cx="419100" cy="704850"/>
          <wp:effectExtent l="19050" t="0" r="0" b="0"/>
          <wp:wrapNone/>
          <wp:docPr id="5" name="Image 1" descr="RTEmagicC_vd_logo_neuf_rvb_15mm_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RTEmagicC_vd_logo_neuf_rvb_15mm_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263555" w:rsidRDefault="005C3F21" w:rsidP="005C3F21">
    <w:pPr>
      <w:tabs>
        <w:tab w:val="left" w:pos="567"/>
        <w:tab w:val="left" w:pos="5387"/>
      </w:tabs>
      <w:spacing w:before="0"/>
      <w:rPr>
        <w:rFonts w:cs="Arial"/>
        <w:sz w:val="14"/>
        <w:szCs w:val="14"/>
        <w:lang w:val="fr-CH"/>
      </w:rPr>
    </w:pPr>
    <w:r>
      <w:tab/>
    </w:r>
    <w:r w:rsidR="00263555" w:rsidRPr="00263555">
      <w:t>Ecole professionnelle de</w:t>
    </w:r>
    <w:r>
      <w:rPr>
        <w:b/>
      </w:rPr>
      <w:tab/>
    </w:r>
    <w:r w:rsidR="00263555" w:rsidRPr="009F3B02">
      <w:rPr>
        <w:rFonts w:cs="Arial"/>
        <w:sz w:val="14"/>
        <w:szCs w:val="14"/>
        <w:lang w:val="fr-CH"/>
      </w:rPr>
      <w:t xml:space="preserve">Centre de compétences des professions de </w:t>
    </w:r>
  </w:p>
  <w:p w:rsidR="00263555" w:rsidRPr="00263555" w:rsidRDefault="00EB17F9" w:rsidP="005C3F21">
    <w:pPr>
      <w:tabs>
        <w:tab w:val="left" w:pos="567"/>
        <w:tab w:val="left" w:pos="5387"/>
      </w:tabs>
      <w:spacing w:before="0"/>
      <w:ind w:firstLine="567"/>
      <w:rPr>
        <w:b/>
      </w:rPr>
    </w:pPr>
    <w:r>
      <w:rPr>
        <w:noProof/>
        <w:lang w:val="fr-CH"/>
      </w:rPr>
      <w:drawing>
        <wp:anchor distT="0" distB="0" distL="114300" distR="114300" simplePos="0" relativeHeight="251657216" behindDoc="0" locked="0" layoutInCell="1" allowOverlap="1" wp14:anchorId="64858431" wp14:editId="712D2929">
          <wp:simplePos x="0" y="0"/>
          <wp:positionH relativeFrom="column">
            <wp:posOffset>5020310</wp:posOffset>
          </wp:positionH>
          <wp:positionV relativeFrom="paragraph">
            <wp:posOffset>66040</wp:posOffset>
          </wp:positionV>
          <wp:extent cx="476250" cy="295275"/>
          <wp:effectExtent l="19050" t="0" r="0" b="0"/>
          <wp:wrapNone/>
          <wp:docPr id="6" name="Image 10" descr="logo EP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0" descr="logo EPM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295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63555" w:rsidRPr="00263555">
      <w:rPr>
        <w:noProof/>
        <w:lang w:val="fr-CH"/>
      </w:rPr>
      <w:t>Montreux</w:t>
    </w:r>
    <w:r w:rsidR="005C3F21">
      <w:rPr>
        <w:b/>
      </w:rPr>
      <w:tab/>
    </w:r>
    <w:r w:rsidR="00263555" w:rsidRPr="00263555">
      <w:rPr>
        <w:rFonts w:cs="Arial"/>
        <w:sz w:val="14"/>
        <w:szCs w:val="14"/>
        <w:lang w:val="fr-CH"/>
      </w:rPr>
      <w:t>l’alimen</w:t>
    </w:r>
    <w:r w:rsidR="00EA5178">
      <w:rPr>
        <w:rFonts w:cs="Arial"/>
        <w:sz w:val="14"/>
        <w:szCs w:val="14"/>
        <w:lang w:val="fr-CH"/>
      </w:rPr>
      <w:t>ta</w:t>
    </w:r>
    <w:r w:rsidR="00263555" w:rsidRPr="00263555">
      <w:rPr>
        <w:rFonts w:cs="Arial"/>
        <w:sz w:val="14"/>
        <w:szCs w:val="14"/>
        <w:lang w:val="fr-CH"/>
      </w:rPr>
      <w:t>tion et de la restauration</w:t>
    </w:r>
  </w:p>
  <w:p w:rsidR="00263555" w:rsidRPr="00263555" w:rsidRDefault="005C3F21" w:rsidP="005C3F21">
    <w:pPr>
      <w:tabs>
        <w:tab w:val="left" w:pos="567"/>
      </w:tabs>
      <w:spacing w:before="0"/>
      <w:rPr>
        <w:noProof/>
        <w:lang w:val="fr-CH"/>
      </w:rPr>
    </w:pPr>
    <w:r>
      <w:rPr>
        <w:noProof/>
        <w:lang w:val="fr-CH"/>
      </w:rPr>
      <w:tab/>
    </w:r>
    <w:r w:rsidR="00263555" w:rsidRPr="00263555">
      <w:rPr>
        <w:noProof/>
        <w:lang w:val="fr-CH"/>
      </w:rPr>
      <w:t>Av. J-J Rousseau 3</w:t>
    </w:r>
  </w:p>
  <w:p w:rsidR="00263555" w:rsidRPr="00263555" w:rsidRDefault="005C3F21" w:rsidP="005C3F21">
    <w:pPr>
      <w:tabs>
        <w:tab w:val="left" w:pos="567"/>
      </w:tabs>
      <w:spacing w:before="0"/>
      <w:rPr>
        <w:noProof/>
        <w:lang w:val="fr-CH"/>
      </w:rPr>
    </w:pPr>
    <w:r>
      <w:rPr>
        <w:noProof/>
        <w:lang w:val="fr-CH"/>
      </w:rPr>
      <w:tab/>
    </w:r>
    <w:r w:rsidR="00263555" w:rsidRPr="00263555">
      <w:rPr>
        <w:noProof/>
        <w:lang w:val="fr-CH"/>
      </w:rPr>
      <w:t>1815 Clarens</w:t>
    </w:r>
  </w:p>
  <w:p w:rsidR="00263555" w:rsidRDefault="0026355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5AA33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99807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E4A7B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EF867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4DEE0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3F49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A607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FAA6B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78487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824E9F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45EA73F5"/>
    <w:multiLevelType w:val="singleLevel"/>
    <w:tmpl w:val="BD863DB2"/>
    <w:lvl w:ilvl="0">
      <w:numFmt w:val="bullet"/>
      <w:lvlText w:val=""/>
      <w:lvlJc w:val="left"/>
      <w:pPr>
        <w:tabs>
          <w:tab w:val="num" w:pos="570"/>
        </w:tabs>
        <w:ind w:left="570" w:hanging="570"/>
      </w:pPr>
      <w:rPr>
        <w:rFonts w:ascii="Wingdings" w:hAnsi="Wingdings" w:hint="default"/>
      </w:rPr>
    </w:lvl>
  </w:abstractNum>
  <w:abstractNum w:abstractNumId="12">
    <w:nsid w:val="5BA45E49"/>
    <w:multiLevelType w:val="hybridMultilevel"/>
    <w:tmpl w:val="A4AE25A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E72746F"/>
    <w:multiLevelType w:val="singleLevel"/>
    <w:tmpl w:val="54383B8C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4">
    <w:nsid w:val="64A847CE"/>
    <w:multiLevelType w:val="hybridMultilevel"/>
    <w:tmpl w:val="B3380FE0"/>
    <w:lvl w:ilvl="0" w:tplc="10D06D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A40BA1"/>
    <w:multiLevelType w:val="hybridMultilevel"/>
    <w:tmpl w:val="C7F47174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EC665B5"/>
    <w:multiLevelType w:val="hybridMultilevel"/>
    <w:tmpl w:val="1C788126"/>
    <w:lvl w:ilvl="0" w:tplc="15E66BC4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61E2104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7"/>
  </w:num>
  <w:num w:numId="13">
    <w:abstractNumId w:val="11"/>
  </w:num>
  <w:num w:numId="14">
    <w:abstractNumId w:val="13"/>
  </w:num>
  <w:num w:numId="15">
    <w:abstractNumId w:val="12"/>
  </w:num>
  <w:num w:numId="16">
    <w:abstractNumId w:val="16"/>
  </w:num>
  <w:num w:numId="17">
    <w:abstractNumId w:val="15"/>
  </w:num>
  <w:num w:numId="18">
    <w:abstractNumId w:val="14"/>
  </w:num>
  <w:num w:numId="1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403F"/>
    <w:rsid w:val="00006B66"/>
    <w:rsid w:val="000070B5"/>
    <w:rsid w:val="00030FC1"/>
    <w:rsid w:val="00054A5B"/>
    <w:rsid w:val="000821AA"/>
    <w:rsid w:val="00094198"/>
    <w:rsid w:val="000B0173"/>
    <w:rsid w:val="000B0B8E"/>
    <w:rsid w:val="000B13CA"/>
    <w:rsid w:val="000D19A0"/>
    <w:rsid w:val="000E58A0"/>
    <w:rsid w:val="000F7EB6"/>
    <w:rsid w:val="00115B27"/>
    <w:rsid w:val="001543A8"/>
    <w:rsid w:val="00171AA5"/>
    <w:rsid w:val="0018691B"/>
    <w:rsid w:val="00195031"/>
    <w:rsid w:val="001C466C"/>
    <w:rsid w:val="001D660A"/>
    <w:rsid w:val="001F0DF6"/>
    <w:rsid w:val="00213C26"/>
    <w:rsid w:val="00242C42"/>
    <w:rsid w:val="00242E4E"/>
    <w:rsid w:val="00243464"/>
    <w:rsid w:val="00263317"/>
    <w:rsid w:val="00263555"/>
    <w:rsid w:val="00277E34"/>
    <w:rsid w:val="00280D60"/>
    <w:rsid w:val="00281D90"/>
    <w:rsid w:val="0028461B"/>
    <w:rsid w:val="002947AE"/>
    <w:rsid w:val="002A6D94"/>
    <w:rsid w:val="002B6A57"/>
    <w:rsid w:val="002C3796"/>
    <w:rsid w:val="002E56FC"/>
    <w:rsid w:val="002F414B"/>
    <w:rsid w:val="00302623"/>
    <w:rsid w:val="00315856"/>
    <w:rsid w:val="00327D99"/>
    <w:rsid w:val="00332C82"/>
    <w:rsid w:val="0033392F"/>
    <w:rsid w:val="003B693A"/>
    <w:rsid w:val="00411014"/>
    <w:rsid w:val="00411F01"/>
    <w:rsid w:val="0041610E"/>
    <w:rsid w:val="004171CA"/>
    <w:rsid w:val="00426964"/>
    <w:rsid w:val="004565AA"/>
    <w:rsid w:val="00460C7E"/>
    <w:rsid w:val="00480CEB"/>
    <w:rsid w:val="004A2483"/>
    <w:rsid w:val="004C1248"/>
    <w:rsid w:val="004E6E8A"/>
    <w:rsid w:val="00512E97"/>
    <w:rsid w:val="005147C3"/>
    <w:rsid w:val="005354B8"/>
    <w:rsid w:val="005560CE"/>
    <w:rsid w:val="00582A61"/>
    <w:rsid w:val="005900B7"/>
    <w:rsid w:val="00595F36"/>
    <w:rsid w:val="005A3F30"/>
    <w:rsid w:val="005C3F21"/>
    <w:rsid w:val="005C74BE"/>
    <w:rsid w:val="005D5B2E"/>
    <w:rsid w:val="005E053E"/>
    <w:rsid w:val="005F08E2"/>
    <w:rsid w:val="0060643A"/>
    <w:rsid w:val="00607AFF"/>
    <w:rsid w:val="00627F8F"/>
    <w:rsid w:val="00645D6E"/>
    <w:rsid w:val="00661F60"/>
    <w:rsid w:val="006931AC"/>
    <w:rsid w:val="006A137A"/>
    <w:rsid w:val="006A1CFD"/>
    <w:rsid w:val="006B4FF3"/>
    <w:rsid w:val="006E646F"/>
    <w:rsid w:val="006F44BC"/>
    <w:rsid w:val="00701D35"/>
    <w:rsid w:val="00703C68"/>
    <w:rsid w:val="007803D8"/>
    <w:rsid w:val="00790C05"/>
    <w:rsid w:val="007A301B"/>
    <w:rsid w:val="007A5F6C"/>
    <w:rsid w:val="007B13EC"/>
    <w:rsid w:val="007C28B7"/>
    <w:rsid w:val="007C6FDC"/>
    <w:rsid w:val="007F5FC0"/>
    <w:rsid w:val="008104D9"/>
    <w:rsid w:val="00833467"/>
    <w:rsid w:val="00855B27"/>
    <w:rsid w:val="00860CDD"/>
    <w:rsid w:val="00871A93"/>
    <w:rsid w:val="008838F8"/>
    <w:rsid w:val="008A429F"/>
    <w:rsid w:val="008A4313"/>
    <w:rsid w:val="008B7C17"/>
    <w:rsid w:val="00906D05"/>
    <w:rsid w:val="009208E2"/>
    <w:rsid w:val="009318B7"/>
    <w:rsid w:val="009326B0"/>
    <w:rsid w:val="0095232F"/>
    <w:rsid w:val="00963993"/>
    <w:rsid w:val="0096775B"/>
    <w:rsid w:val="00970896"/>
    <w:rsid w:val="0097562F"/>
    <w:rsid w:val="009859D8"/>
    <w:rsid w:val="009A1308"/>
    <w:rsid w:val="009D3C98"/>
    <w:rsid w:val="00A12E47"/>
    <w:rsid w:val="00A16535"/>
    <w:rsid w:val="00A5419C"/>
    <w:rsid w:val="00A60793"/>
    <w:rsid w:val="00A75C50"/>
    <w:rsid w:val="00A81BEA"/>
    <w:rsid w:val="00A851B8"/>
    <w:rsid w:val="00A8529B"/>
    <w:rsid w:val="00AC0812"/>
    <w:rsid w:val="00AD50C5"/>
    <w:rsid w:val="00AF53A8"/>
    <w:rsid w:val="00AF5567"/>
    <w:rsid w:val="00B20CF8"/>
    <w:rsid w:val="00B3058D"/>
    <w:rsid w:val="00B74F20"/>
    <w:rsid w:val="00B83063"/>
    <w:rsid w:val="00B866B3"/>
    <w:rsid w:val="00BA0A97"/>
    <w:rsid w:val="00BB75CA"/>
    <w:rsid w:val="00BC269E"/>
    <w:rsid w:val="00C044A8"/>
    <w:rsid w:val="00C06E57"/>
    <w:rsid w:val="00C13B25"/>
    <w:rsid w:val="00C26FC8"/>
    <w:rsid w:val="00C32705"/>
    <w:rsid w:val="00C36A27"/>
    <w:rsid w:val="00C41195"/>
    <w:rsid w:val="00C45E73"/>
    <w:rsid w:val="00C630B9"/>
    <w:rsid w:val="00C706CF"/>
    <w:rsid w:val="00C730D6"/>
    <w:rsid w:val="00C80DEE"/>
    <w:rsid w:val="00C93628"/>
    <w:rsid w:val="00CC0150"/>
    <w:rsid w:val="00CD4AB8"/>
    <w:rsid w:val="00CE087E"/>
    <w:rsid w:val="00CF0C1F"/>
    <w:rsid w:val="00CF1760"/>
    <w:rsid w:val="00CF7EF9"/>
    <w:rsid w:val="00D21434"/>
    <w:rsid w:val="00D22622"/>
    <w:rsid w:val="00D404B9"/>
    <w:rsid w:val="00D73E31"/>
    <w:rsid w:val="00D90AF1"/>
    <w:rsid w:val="00D95AC0"/>
    <w:rsid w:val="00DA3436"/>
    <w:rsid w:val="00DA4D2C"/>
    <w:rsid w:val="00DF7752"/>
    <w:rsid w:val="00E062CC"/>
    <w:rsid w:val="00E17E3F"/>
    <w:rsid w:val="00E31E7D"/>
    <w:rsid w:val="00E565F8"/>
    <w:rsid w:val="00E718E5"/>
    <w:rsid w:val="00E746AD"/>
    <w:rsid w:val="00E8269F"/>
    <w:rsid w:val="00E8621B"/>
    <w:rsid w:val="00E87809"/>
    <w:rsid w:val="00E931A7"/>
    <w:rsid w:val="00EA5178"/>
    <w:rsid w:val="00EA5D6D"/>
    <w:rsid w:val="00EB17F9"/>
    <w:rsid w:val="00EB2FF6"/>
    <w:rsid w:val="00EC403F"/>
    <w:rsid w:val="00ED3D12"/>
    <w:rsid w:val="00ED5CAE"/>
    <w:rsid w:val="00ED7D72"/>
    <w:rsid w:val="00F13831"/>
    <w:rsid w:val="00F15DA5"/>
    <w:rsid w:val="00F21472"/>
    <w:rsid w:val="00F53EA2"/>
    <w:rsid w:val="00F570DE"/>
    <w:rsid w:val="00F81D4B"/>
    <w:rsid w:val="00F94C52"/>
    <w:rsid w:val="00FA0C71"/>
    <w:rsid w:val="00FA51A3"/>
    <w:rsid w:val="00FB5E97"/>
    <w:rsid w:val="00FC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B25"/>
    <w:pPr>
      <w:spacing w:before="240"/>
      <w:jc w:val="both"/>
    </w:pPr>
    <w:rPr>
      <w:rFonts w:ascii="Arial" w:hAnsi="Arial"/>
      <w:sz w:val="22"/>
      <w:szCs w:val="22"/>
      <w:lang w:val="fr-FR"/>
    </w:rPr>
  </w:style>
  <w:style w:type="paragraph" w:styleId="Titre2">
    <w:name w:val="heading 2"/>
    <w:basedOn w:val="Normal"/>
    <w:next w:val="Normal"/>
    <w:qFormat/>
    <w:rsid w:val="002A6D94"/>
    <w:pPr>
      <w:keepNext/>
      <w:spacing w:after="60"/>
      <w:ind w:left="709" w:hanging="709"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rsid w:val="002A6D94"/>
    <w:pPr>
      <w:keepNext/>
      <w:spacing w:after="60"/>
      <w:ind w:left="709" w:hanging="709"/>
      <w:outlineLvl w:val="2"/>
    </w:pPr>
    <w:rPr>
      <w:sz w:val="24"/>
    </w:rPr>
  </w:style>
  <w:style w:type="paragraph" w:styleId="Titre5">
    <w:name w:val="heading 5"/>
    <w:basedOn w:val="Normal"/>
    <w:next w:val="Normal"/>
    <w:qFormat/>
    <w:rsid w:val="002A6D94"/>
    <w:pPr>
      <w:keepNext/>
      <w:spacing w:before="0"/>
      <w:jc w:val="left"/>
      <w:outlineLvl w:val="4"/>
    </w:pPr>
    <w:rPr>
      <w:rFonts w:ascii="Tahoma" w:hAnsi="Tahoma"/>
      <w:b/>
    </w:rPr>
  </w:style>
  <w:style w:type="paragraph" w:styleId="Titre7">
    <w:name w:val="heading 7"/>
    <w:basedOn w:val="Normal"/>
    <w:next w:val="Normal"/>
    <w:qFormat/>
    <w:rsid w:val="002A6D94"/>
    <w:pPr>
      <w:keepNext/>
      <w:outlineLvl w:val="6"/>
    </w:pPr>
    <w:rPr>
      <w:rFonts w:ascii="Tahoma" w:hAnsi="Tahoma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A6D9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A6D94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A6D94"/>
  </w:style>
  <w:style w:type="paragraph" w:customStyle="1" w:styleId="Adressedestination">
    <w:name w:val="Adresse destination"/>
    <w:basedOn w:val="Normal"/>
    <w:rsid w:val="00C13B25"/>
    <w:pPr>
      <w:spacing w:before="0"/>
      <w:ind w:left="74"/>
    </w:pPr>
  </w:style>
  <w:style w:type="character" w:styleId="Lienhypertexte">
    <w:name w:val="Hyperlink"/>
    <w:basedOn w:val="Policepardfaut"/>
    <w:rsid w:val="002A6D94"/>
    <w:rPr>
      <w:color w:val="0000FF"/>
      <w:u w:val="single"/>
    </w:rPr>
  </w:style>
  <w:style w:type="paragraph" w:customStyle="1" w:styleId="Annexeetcopie">
    <w:name w:val="Annexe et copie"/>
    <w:basedOn w:val="Normal"/>
    <w:next w:val="Listepuces"/>
    <w:rsid w:val="002A6D94"/>
    <w:pPr>
      <w:tabs>
        <w:tab w:val="left" w:pos="0"/>
      </w:tabs>
    </w:pPr>
    <w:rPr>
      <w:b/>
      <w:i/>
      <w:sz w:val="20"/>
    </w:rPr>
  </w:style>
  <w:style w:type="paragraph" w:customStyle="1" w:styleId="Concerne">
    <w:name w:val="Concerne"/>
    <w:basedOn w:val="Normal"/>
    <w:rsid w:val="00C13B25"/>
    <w:pPr>
      <w:pBdr>
        <w:bottom w:val="single" w:sz="4" w:space="1" w:color="auto"/>
      </w:pBdr>
      <w:spacing w:before="0"/>
    </w:pPr>
    <w:rPr>
      <w:b/>
    </w:rPr>
  </w:style>
  <w:style w:type="paragraph" w:styleId="Corpsdetexte">
    <w:name w:val="Body Text"/>
    <w:basedOn w:val="Normal"/>
    <w:rsid w:val="00C13B25"/>
  </w:style>
  <w:style w:type="paragraph" w:styleId="Date">
    <w:name w:val="Date"/>
    <w:basedOn w:val="Normal"/>
    <w:next w:val="Normal"/>
    <w:rsid w:val="002A6D94"/>
    <w:pPr>
      <w:tabs>
        <w:tab w:val="left" w:pos="4820"/>
      </w:tabs>
      <w:spacing w:after="240"/>
    </w:pPr>
  </w:style>
  <w:style w:type="character" w:customStyle="1" w:styleId="Rfrences">
    <w:name w:val="Références"/>
    <w:basedOn w:val="Policepardfaut"/>
    <w:rsid w:val="00CC0150"/>
    <w:rPr>
      <w:sz w:val="16"/>
    </w:rPr>
  </w:style>
  <w:style w:type="paragraph" w:styleId="Signature">
    <w:name w:val="Signature"/>
    <w:basedOn w:val="Normal"/>
    <w:rsid w:val="00790C05"/>
    <w:pPr>
      <w:ind w:left="3828" w:right="850"/>
      <w:jc w:val="center"/>
    </w:pPr>
  </w:style>
  <w:style w:type="paragraph" w:styleId="Listepuces">
    <w:name w:val="List Bullet"/>
    <w:basedOn w:val="Normal"/>
    <w:autoRedefine/>
    <w:rsid w:val="002A6D94"/>
    <w:pPr>
      <w:numPr>
        <w:numId w:val="7"/>
      </w:numPr>
    </w:pPr>
  </w:style>
  <w:style w:type="character" w:styleId="Lienhypertextesuivivisit">
    <w:name w:val="FollowedHyperlink"/>
    <w:basedOn w:val="Policepardfaut"/>
    <w:rsid w:val="002A6D94"/>
    <w:rPr>
      <w:color w:val="800080"/>
      <w:u w:val="single"/>
    </w:rPr>
  </w:style>
  <w:style w:type="paragraph" w:styleId="TM4">
    <w:name w:val="toc 4"/>
    <w:basedOn w:val="Normal"/>
    <w:next w:val="Normal"/>
    <w:autoRedefine/>
    <w:semiHidden/>
    <w:rsid w:val="002A6D94"/>
    <w:pPr>
      <w:ind w:left="660"/>
    </w:pPr>
  </w:style>
  <w:style w:type="paragraph" w:styleId="Retraitcorpsdetexte">
    <w:name w:val="Body Text Indent"/>
    <w:basedOn w:val="Normal"/>
    <w:rsid w:val="002A6D94"/>
    <w:pPr>
      <w:spacing w:before="120"/>
      <w:ind w:left="1134"/>
      <w:jc w:val="left"/>
    </w:pPr>
    <w:rPr>
      <w:rFonts w:ascii="Bookman Old Style" w:hAnsi="Bookman Old Style"/>
    </w:rPr>
  </w:style>
  <w:style w:type="table" w:styleId="Grilledutableau">
    <w:name w:val="Table Grid"/>
    <w:basedOn w:val="TableauNormal"/>
    <w:rsid w:val="00512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6F44B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B0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hyperlink" Target="http://www.vd.ch/dgep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vd.ch/dgep" TargetMode="External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lettre DGEP</vt:lpstr>
    </vt:vector>
  </TitlesOfParts>
  <Company/>
  <LinksUpToDate>false</LinksUpToDate>
  <CharactersWithSpaces>33</CharactersWithSpaces>
  <SharedDoc>false</SharedDoc>
  <HLinks>
    <vt:vector size="6" baseType="variant">
      <vt:variant>
        <vt:i4>1703967</vt:i4>
      </vt:variant>
      <vt:variant>
        <vt:i4>8</vt:i4>
      </vt:variant>
      <vt:variant>
        <vt:i4>0</vt:i4>
      </vt:variant>
      <vt:variant>
        <vt:i4>5</vt:i4>
      </vt:variant>
      <vt:variant>
        <vt:lpwstr>http://www.vd.ch/dgep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lettre DGEP</dc:title>
  <dc:subject/>
  <dc:creator>zfpiri</dc:creator>
  <cp:keywords/>
  <dc:description/>
  <cp:lastModifiedBy>PACHE Marjorie</cp:lastModifiedBy>
  <cp:revision>10</cp:revision>
  <cp:lastPrinted>2017-02-02T09:36:00Z</cp:lastPrinted>
  <dcterms:created xsi:type="dcterms:W3CDTF">2015-09-30T13:36:00Z</dcterms:created>
  <dcterms:modified xsi:type="dcterms:W3CDTF">2017-03-16T07:44:00Z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-676924890</vt:i4>
  </property>
  <property fmtid="{D5CDD505-2E9C-101B-9397-08002B2CF9AE}" pid="3" name="_EmailSubject">
    <vt:lpwstr>Harmonisation des logos et des lignes graphiques</vt:lpwstr>
  </property>
  <property fmtid="{D5CDD505-2E9C-101B-9397-08002B2CF9AE}" pid="4" name="_AuthorEmail">
    <vt:lpwstr>Maria-Carla.Grandjean@chancellerie.vd.ch</vt:lpwstr>
  </property>
  <property fmtid="{D5CDD505-2E9C-101B-9397-08002B2CF9AE}" pid="5" name="_AuthorEmailDisplayName">
    <vt:lpwstr>Grandjean Maria-Carla</vt:lpwstr>
  </property>
  <property fmtid="{D5CDD505-2E9C-101B-9397-08002B2CF9AE}" pid="6" name="_PreviousAdHocReviewCycleID">
    <vt:i4>-141486325</vt:i4>
  </property>
  <property fmtid="{D5CDD505-2E9C-101B-9397-08002B2CF9AE}" pid="7" name="_ReviewingToolsShownOnce">
    <vt:lpwstr/>
  </property>
</Properties>
</file>