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C2CD4" w14:textId="469286B0" w:rsidR="00005F0E" w:rsidRDefault="00E86976" w:rsidP="0390B43B">
      <w:pPr>
        <w:rPr>
          <w:rStyle w:val="Titolo1Carattere"/>
        </w:rPr>
      </w:pPr>
      <w:bookmarkStart w:id="0" w:name="_Hlk175513357"/>
      <w:bookmarkEnd w:id="0"/>
      <w:r>
        <w:rPr>
          <w:noProof/>
        </w:rPr>
        <w:drawing>
          <wp:anchor distT="0" distB="0" distL="114300" distR="114300" simplePos="0" relativeHeight="251619328" behindDoc="1" locked="0" layoutInCell="1" allowOverlap="1" wp14:anchorId="46B846B3" wp14:editId="0621D10C">
            <wp:simplePos x="0" y="0"/>
            <wp:positionH relativeFrom="margin">
              <wp:align>center</wp:align>
            </wp:positionH>
            <wp:positionV relativeFrom="paragraph">
              <wp:posOffset>-3175</wp:posOffset>
            </wp:positionV>
            <wp:extent cx="5383033" cy="2674233"/>
            <wp:effectExtent l="0" t="0" r="8255" b="0"/>
            <wp:wrapNone/>
            <wp:docPr id="887797436" name="Immagine 1" descr="Università degli Studi di BARI ALDO MORO - Universit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degli Studi di BARI ALDO MORO - Universita.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3033" cy="26742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6C53C" w14:textId="45B9B5D1" w:rsidR="00005F0E" w:rsidRDefault="00005F0E">
      <w:r>
        <w:rPr>
          <w:noProof/>
        </w:rPr>
        <mc:AlternateContent>
          <mc:Choice Requires="wps">
            <w:drawing>
              <wp:anchor distT="0" distB="0" distL="114300" distR="114300" simplePos="0" relativeHeight="251621376" behindDoc="0" locked="0" layoutInCell="1" allowOverlap="1" wp14:anchorId="0080E055" wp14:editId="57FCC9D4">
                <wp:simplePos x="0" y="0"/>
                <wp:positionH relativeFrom="margin">
                  <wp:align>center</wp:align>
                </wp:positionH>
                <wp:positionV relativeFrom="paragraph">
                  <wp:posOffset>3249792</wp:posOffset>
                </wp:positionV>
                <wp:extent cx="6276975" cy="3490623"/>
                <wp:effectExtent l="0" t="0" r="9525" b="0"/>
                <wp:wrapNone/>
                <wp:docPr id="1220177998" name="Casella di testo 1"/>
                <wp:cNvGraphicFramePr/>
                <a:graphic xmlns:a="http://schemas.openxmlformats.org/drawingml/2006/main">
                  <a:graphicData uri="http://schemas.microsoft.com/office/word/2010/wordprocessingShape">
                    <wps:wsp>
                      <wps:cNvSpPr txBox="1"/>
                      <wps:spPr>
                        <a:xfrm>
                          <a:off x="0" y="0"/>
                          <a:ext cx="6276975" cy="3490623"/>
                        </a:xfrm>
                        <a:prstGeom prst="rect">
                          <a:avLst/>
                        </a:prstGeom>
                        <a:solidFill>
                          <a:schemeClr val="lt1"/>
                        </a:solidFill>
                        <a:ln w="6350">
                          <a:noFill/>
                        </a:ln>
                      </wps:spPr>
                      <wps:txbx>
                        <w:txbxContent>
                          <w:p w14:paraId="78CA5B69" w14:textId="01309370" w:rsidR="00005F0E" w:rsidRPr="004E3E56" w:rsidRDefault="00417F28" w:rsidP="00005F0E">
                            <w:pPr>
                              <w:jc w:val="center"/>
                              <w:rPr>
                                <w:b/>
                                <w:bCs/>
                                <w:i/>
                                <w:iCs/>
                                <w:color w:val="4472C4" w:themeColor="accent1"/>
                                <w:sz w:val="28"/>
                                <w:szCs w:val="28"/>
                              </w:rPr>
                            </w:pPr>
                            <w:r w:rsidRPr="004E3E56">
                              <w:rPr>
                                <w:b/>
                                <w:bCs/>
                                <w:i/>
                                <w:iCs/>
                                <w:color w:val="4472C4" w:themeColor="accent1"/>
                                <w:sz w:val="28"/>
                                <w:szCs w:val="28"/>
                              </w:rPr>
                              <w:t xml:space="preserve"> </w:t>
                            </w:r>
                            <w:r w:rsidR="00610C30" w:rsidRPr="004E3E56">
                              <w:rPr>
                                <w:b/>
                                <w:bCs/>
                                <w:i/>
                                <w:iCs/>
                                <w:color w:val="4472C4" w:themeColor="accent1"/>
                                <w:sz w:val="28"/>
                                <w:szCs w:val="28"/>
                              </w:rPr>
                              <w:t xml:space="preserve">A cura di </w:t>
                            </w:r>
                            <w:r w:rsidRPr="004E3E56">
                              <w:rPr>
                                <w:b/>
                                <w:bCs/>
                                <w:i/>
                                <w:iCs/>
                                <w:color w:val="4472C4" w:themeColor="accent1"/>
                                <w:sz w:val="28"/>
                                <w:szCs w:val="28"/>
                              </w:rPr>
                              <w:t xml:space="preserve"> </w:t>
                            </w:r>
                          </w:p>
                          <w:p w14:paraId="48380ED7" w14:textId="21E72800" w:rsidR="00417F28" w:rsidRPr="00D31CE7" w:rsidRDefault="00417F28" w:rsidP="00FB16FE">
                            <w:pPr>
                              <w:pStyle w:val="Paragrafoelenco"/>
                              <w:numPr>
                                <w:ilvl w:val="0"/>
                                <w:numId w:val="1"/>
                              </w:numPr>
                              <w:jc w:val="center"/>
                              <w:rPr>
                                <w:rStyle w:val="Collegamentoipertestuale"/>
                                <w:color w:val="auto"/>
                                <w:sz w:val="28"/>
                                <w:szCs w:val="28"/>
                                <w:u w:val="none"/>
                              </w:rPr>
                            </w:pPr>
                            <w:r w:rsidRPr="004E3E56">
                              <w:rPr>
                                <w:sz w:val="28"/>
                                <w:szCs w:val="28"/>
                              </w:rPr>
                              <w:t xml:space="preserve">Ilenia Sasanelli, 739529, </w:t>
                            </w:r>
                            <w:hyperlink r:id="rId12" w:history="1">
                              <w:r w:rsidRPr="00D31CE7">
                                <w:rPr>
                                  <w:rStyle w:val="Collegamentoipertestuale"/>
                                  <w:sz w:val="28"/>
                                  <w:szCs w:val="28"/>
                                  <w:u w:val="none"/>
                                </w:rPr>
                                <w:t>i.sasanelli1@studenti.uniba.it</w:t>
                              </w:r>
                            </w:hyperlink>
                          </w:p>
                          <w:p w14:paraId="4D42D966" w14:textId="50D2618C" w:rsidR="00FF5254" w:rsidRPr="004E3E56" w:rsidRDefault="00FF5254" w:rsidP="00FB16FE">
                            <w:pPr>
                              <w:pStyle w:val="Paragrafoelenco"/>
                              <w:numPr>
                                <w:ilvl w:val="0"/>
                                <w:numId w:val="1"/>
                              </w:numPr>
                              <w:jc w:val="center"/>
                              <w:rPr>
                                <w:sz w:val="28"/>
                                <w:szCs w:val="28"/>
                              </w:rPr>
                            </w:pPr>
                            <w:r w:rsidRPr="004E3E56">
                              <w:rPr>
                                <w:sz w:val="28"/>
                                <w:szCs w:val="28"/>
                              </w:rPr>
                              <w:t>Matteo Belforte,</w:t>
                            </w:r>
                            <w:r w:rsidR="006A4BA2" w:rsidRPr="004E3E56">
                              <w:rPr>
                                <w:sz w:val="28"/>
                                <w:szCs w:val="28"/>
                              </w:rPr>
                              <w:t xml:space="preserve"> 760396, m.belforte1@studenti.uniba.it</w:t>
                            </w:r>
                          </w:p>
                          <w:p w14:paraId="7EBF2F01" w14:textId="77777777" w:rsidR="00EE1505" w:rsidRDefault="00EE1505" w:rsidP="00BD3F9A">
                            <w:pPr>
                              <w:pStyle w:val="Paragrafoelenco"/>
                              <w:ind w:left="0"/>
                              <w:jc w:val="center"/>
                              <w:rPr>
                                <w:sz w:val="28"/>
                                <w:szCs w:val="28"/>
                              </w:rPr>
                            </w:pPr>
                          </w:p>
                          <w:p w14:paraId="6F88E824" w14:textId="25E935BC" w:rsidR="006B749F" w:rsidRPr="004E3E56" w:rsidRDefault="006B749F" w:rsidP="00BD3F9A">
                            <w:pPr>
                              <w:pStyle w:val="Paragrafoelenco"/>
                              <w:ind w:left="0"/>
                              <w:jc w:val="center"/>
                              <w:rPr>
                                <w:b/>
                                <w:bCs/>
                                <w:i/>
                                <w:iCs/>
                                <w:color w:val="4472C4" w:themeColor="accent1"/>
                                <w:sz w:val="28"/>
                                <w:szCs w:val="28"/>
                              </w:rPr>
                            </w:pPr>
                            <w:r w:rsidRPr="004E3E56">
                              <w:rPr>
                                <w:b/>
                                <w:bCs/>
                                <w:i/>
                                <w:iCs/>
                                <w:color w:val="4472C4" w:themeColor="accent1"/>
                                <w:sz w:val="28"/>
                                <w:szCs w:val="28"/>
                              </w:rPr>
                              <w:t>REPOSITORY</w:t>
                            </w:r>
                          </w:p>
                          <w:p w14:paraId="5EAAF8CE" w14:textId="75D4453B" w:rsidR="005D7255" w:rsidRDefault="006D3518" w:rsidP="006B749F">
                            <w:pPr>
                              <w:pStyle w:val="Paragrafoelenco"/>
                              <w:ind w:left="0"/>
                              <w:jc w:val="center"/>
                            </w:pPr>
                            <w:hyperlink r:id="rId13" w:history="1">
                              <w:r w:rsidRPr="00A937E2">
                                <w:rPr>
                                  <w:rStyle w:val="Collegamentoipertestuale"/>
                                </w:rPr>
                                <w:t>https://github.com/Isasanelli/code__icon_23-24.git</w:t>
                              </w:r>
                            </w:hyperlink>
                          </w:p>
                          <w:p w14:paraId="55325312" w14:textId="77777777" w:rsidR="006D3518" w:rsidRPr="004E3E56" w:rsidRDefault="006D3518" w:rsidP="006B749F">
                            <w:pPr>
                              <w:pStyle w:val="Paragrafoelenco"/>
                              <w:ind w:left="0"/>
                              <w:jc w:val="center"/>
                              <w:rPr>
                                <w:sz w:val="28"/>
                                <w:szCs w:val="28"/>
                              </w:rPr>
                            </w:pPr>
                          </w:p>
                          <w:p w14:paraId="339A23B9" w14:textId="1ABA7E75" w:rsidR="00E2387C" w:rsidRPr="004E3E56" w:rsidRDefault="008808D2" w:rsidP="006B749F">
                            <w:pPr>
                              <w:pStyle w:val="Paragrafoelenco"/>
                              <w:ind w:left="0"/>
                              <w:jc w:val="center"/>
                              <w:rPr>
                                <w:b/>
                                <w:bCs/>
                                <w:i/>
                                <w:iCs/>
                                <w:color w:val="4472C4" w:themeColor="accent1"/>
                                <w:sz w:val="28"/>
                                <w:szCs w:val="28"/>
                              </w:rPr>
                            </w:pPr>
                            <w:r w:rsidRPr="004E3E56">
                              <w:rPr>
                                <w:b/>
                                <w:bCs/>
                                <w:i/>
                                <w:iCs/>
                                <w:color w:val="4472C4" w:themeColor="accent1"/>
                                <w:sz w:val="28"/>
                                <w:szCs w:val="28"/>
                              </w:rPr>
                              <w:t xml:space="preserve">PROGETTO: </w:t>
                            </w:r>
                          </w:p>
                          <w:p w14:paraId="5BB1837A" w14:textId="38889123" w:rsidR="008808D2" w:rsidRPr="004E3E56" w:rsidRDefault="007522C7" w:rsidP="008808D2">
                            <w:pPr>
                              <w:pStyle w:val="Paragrafoelenco"/>
                              <w:ind w:left="0"/>
                              <w:jc w:val="center"/>
                              <w:rPr>
                                <w:b/>
                                <w:bCs/>
                                <w:i/>
                                <w:iCs/>
                                <w:sz w:val="28"/>
                                <w:szCs w:val="28"/>
                              </w:rPr>
                            </w:pPr>
                            <w:r w:rsidRPr="004E3E56">
                              <w:rPr>
                                <w:b/>
                                <w:bCs/>
                                <w:i/>
                                <w:iCs/>
                                <w:sz w:val="28"/>
                                <w:szCs w:val="28"/>
                              </w:rPr>
                              <w:t xml:space="preserve"> Classificazione</w:t>
                            </w:r>
                            <w:r w:rsidR="00EE1505">
                              <w:rPr>
                                <w:b/>
                                <w:bCs/>
                                <w:i/>
                                <w:iCs/>
                                <w:sz w:val="28"/>
                                <w:szCs w:val="28"/>
                              </w:rPr>
                              <w:t xml:space="preserve"> e Raccomandazione</w:t>
                            </w:r>
                            <w:r w:rsidRPr="004E3E56">
                              <w:rPr>
                                <w:b/>
                                <w:bCs/>
                                <w:i/>
                                <w:iCs/>
                                <w:sz w:val="28"/>
                                <w:szCs w:val="28"/>
                              </w:rPr>
                              <w:t xml:space="preserve"> di Film e Serie TV su </w:t>
                            </w:r>
                            <w:r w:rsidR="006A4BA2" w:rsidRPr="004E3E56">
                              <w:rPr>
                                <w:b/>
                                <w:bCs/>
                                <w:i/>
                                <w:iCs/>
                                <w:sz w:val="28"/>
                                <w:szCs w:val="28"/>
                              </w:rPr>
                              <w:t>Netflix</w:t>
                            </w:r>
                          </w:p>
                          <w:p w14:paraId="2C6FE47F" w14:textId="76552C58" w:rsidR="008808D2" w:rsidRPr="004E3E56" w:rsidRDefault="008808D2" w:rsidP="008808D2">
                            <w:pPr>
                              <w:pStyle w:val="Paragrafoelenco"/>
                              <w:ind w:left="0"/>
                              <w:jc w:val="center"/>
                              <w:rPr>
                                <w:b/>
                                <w:bCs/>
                                <w:i/>
                                <w:iCs/>
                                <w:color w:val="4472C4" w:themeColor="accent1"/>
                                <w:sz w:val="28"/>
                                <w:szCs w:val="28"/>
                              </w:rPr>
                            </w:pPr>
                            <w:r w:rsidRPr="004E3E56">
                              <w:rPr>
                                <w:b/>
                                <w:bCs/>
                                <w:i/>
                                <w:iCs/>
                                <w:color w:val="4472C4" w:themeColor="accent1"/>
                                <w:sz w:val="28"/>
                                <w:szCs w:val="28"/>
                              </w:rPr>
                              <w:t>AA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80E055" id="_x0000_t202" coordsize="21600,21600" o:spt="202" path="m,l,21600r21600,l21600,xe">
                <v:stroke joinstyle="miter"/>
                <v:path gradientshapeok="t" o:connecttype="rect"/>
              </v:shapetype>
              <v:shape id="Casella di testo 1" o:spid="_x0000_s1026" type="#_x0000_t202" style="position:absolute;margin-left:0;margin-top:255.9pt;width:494.25pt;height:274.8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EuLQIAAFUEAAAOAAAAZHJzL2Uyb0RvYy54bWysVE2P2yAQvVfqf0DcGzvfjRVnlWaVqlK0&#10;u1K22jPBkFjCDAUSO/31HbDz0W1PVS94hhkeM28enj80lSInYV0JOqf9XkqJ0ByKUu9z+v11/ekz&#10;Jc4zXTAFWuT0LBx9WHz8MK9NJgZwAFUISxBEu6w2OT14b7IkcfwgKuZ6YITGoARbMY+u3SeFZTWi&#10;VyoZpOkkqcEWxgIXzuHuYxuki4gvpeD+WUonPFE5xdp8XG1cd2FNFnOW7S0zh5J3ZbB/qKJipcZL&#10;r1CPzDNytOUfUFXJLTiQvsehSkDKkovYA3bTT991sz0wI2IvSI4zV5rc/4PlT6etebHEN1+gwQEG&#10;QmrjMoeboZ9G2ip8sVKCcaTwfKVNNJ5w3JwMppPZdEwJx9hwNEsng2HASW7HjXX+q4CKBCOnFucS&#10;6WKnjfNt6iUl3OZAlcW6VCo6QQtipSw5MZyi8rFIBP8tS2lSYynDcRqBNYTjLbLSWMutqWD5Ztd0&#10;ne6gOCMBFlptOMPXJRa5Yc6/MItiwJ5R4P4ZF6kAL4HOouQA9uff9kM+zgijlNQorpy6H0dmBSXq&#10;m8bpzfqjUVBjdEbj6QAdex/Z3Uf0sVoBdt7Hp2R4NEO+VxdTWqje8B0sw60YYprj3Tn1F3PlW8nj&#10;O+JiuYxJqD/D/EZvDQ/QgekwgtfmjVnTzcnjiJ/gIkOWvRtXmxtOalgePcgyzjIQ3LLa8Y7ajWro&#10;3ll4HPd+zLr9DRa/AAAA//8DAFBLAwQUAAYACAAAACEAsl7GsuEAAAAJAQAADwAAAGRycy9kb3du&#10;cmV2LnhtbEyPy07DMBBF90j8gzVIbBB1QpUS0jgVQjwkdm14iJ0bT5OIeBzFbhL+nmFFl6N7deec&#10;fDPbTow4+NaRgngRgUCqnGmpVvBWPl2nIHzQZHTnCBX8oIdNcX6W68y4ibY47kIteIR8phU0IfSZ&#10;lL5q0Gq/cD0SZwc3WB34HGppBj3xuO3kTRStpNUt8YdG9/jQYPW9O1oFX1f156ufn9+nZbLsH1/G&#10;8vbDlEpdXsz3axAB5/Bfhj98RoeCmfbuSMaLTgGLBAVJHLMAx3dpmoDYcy9axQnIIpenBsUvAAAA&#10;//8DAFBLAQItABQABgAIAAAAIQC2gziS/gAAAOEBAAATAAAAAAAAAAAAAAAAAAAAAABbQ29udGVu&#10;dF9UeXBlc10ueG1sUEsBAi0AFAAGAAgAAAAhADj9If/WAAAAlAEAAAsAAAAAAAAAAAAAAAAALwEA&#10;AF9yZWxzLy5yZWxzUEsBAi0AFAAGAAgAAAAhAPV2MS4tAgAAVQQAAA4AAAAAAAAAAAAAAAAALgIA&#10;AGRycy9lMm9Eb2MueG1sUEsBAi0AFAAGAAgAAAAhALJexrLhAAAACQEAAA8AAAAAAAAAAAAAAAAA&#10;hwQAAGRycy9kb3ducmV2LnhtbFBLBQYAAAAABAAEAPMAAACVBQAAAAA=&#10;" fillcolor="white [3201]" stroked="f" strokeweight=".5pt">
                <v:textbox>
                  <w:txbxContent>
                    <w:p w14:paraId="78CA5B69" w14:textId="01309370" w:rsidR="00005F0E" w:rsidRPr="004E3E56" w:rsidRDefault="00417F28" w:rsidP="00005F0E">
                      <w:pPr>
                        <w:jc w:val="center"/>
                        <w:rPr>
                          <w:b/>
                          <w:bCs/>
                          <w:i/>
                          <w:iCs/>
                          <w:color w:val="4472C4" w:themeColor="accent1"/>
                          <w:sz w:val="28"/>
                          <w:szCs w:val="28"/>
                        </w:rPr>
                      </w:pPr>
                      <w:r w:rsidRPr="004E3E56">
                        <w:rPr>
                          <w:b/>
                          <w:bCs/>
                          <w:i/>
                          <w:iCs/>
                          <w:color w:val="4472C4" w:themeColor="accent1"/>
                          <w:sz w:val="28"/>
                          <w:szCs w:val="28"/>
                        </w:rPr>
                        <w:t xml:space="preserve"> </w:t>
                      </w:r>
                      <w:r w:rsidR="00610C30" w:rsidRPr="004E3E56">
                        <w:rPr>
                          <w:b/>
                          <w:bCs/>
                          <w:i/>
                          <w:iCs/>
                          <w:color w:val="4472C4" w:themeColor="accent1"/>
                          <w:sz w:val="28"/>
                          <w:szCs w:val="28"/>
                        </w:rPr>
                        <w:t xml:space="preserve">A cura di </w:t>
                      </w:r>
                      <w:r w:rsidRPr="004E3E56">
                        <w:rPr>
                          <w:b/>
                          <w:bCs/>
                          <w:i/>
                          <w:iCs/>
                          <w:color w:val="4472C4" w:themeColor="accent1"/>
                          <w:sz w:val="28"/>
                          <w:szCs w:val="28"/>
                        </w:rPr>
                        <w:t xml:space="preserve"> </w:t>
                      </w:r>
                    </w:p>
                    <w:p w14:paraId="48380ED7" w14:textId="21E72800" w:rsidR="00417F28" w:rsidRPr="00D31CE7" w:rsidRDefault="00417F28" w:rsidP="00FB16FE">
                      <w:pPr>
                        <w:pStyle w:val="Paragrafoelenco"/>
                        <w:numPr>
                          <w:ilvl w:val="0"/>
                          <w:numId w:val="1"/>
                        </w:numPr>
                        <w:jc w:val="center"/>
                        <w:rPr>
                          <w:rStyle w:val="Collegamentoipertestuale"/>
                          <w:color w:val="auto"/>
                          <w:sz w:val="28"/>
                          <w:szCs w:val="28"/>
                          <w:u w:val="none"/>
                        </w:rPr>
                      </w:pPr>
                      <w:r w:rsidRPr="004E3E56">
                        <w:rPr>
                          <w:sz w:val="28"/>
                          <w:szCs w:val="28"/>
                        </w:rPr>
                        <w:t xml:space="preserve">Ilenia Sasanelli, 739529, </w:t>
                      </w:r>
                      <w:hyperlink r:id="rId14" w:history="1">
                        <w:r w:rsidRPr="00D31CE7">
                          <w:rPr>
                            <w:rStyle w:val="Collegamentoipertestuale"/>
                            <w:sz w:val="28"/>
                            <w:szCs w:val="28"/>
                            <w:u w:val="none"/>
                          </w:rPr>
                          <w:t>i.sasanelli1@studenti.uniba.it</w:t>
                        </w:r>
                      </w:hyperlink>
                    </w:p>
                    <w:p w14:paraId="4D42D966" w14:textId="50D2618C" w:rsidR="00FF5254" w:rsidRPr="004E3E56" w:rsidRDefault="00FF5254" w:rsidP="00FB16FE">
                      <w:pPr>
                        <w:pStyle w:val="Paragrafoelenco"/>
                        <w:numPr>
                          <w:ilvl w:val="0"/>
                          <w:numId w:val="1"/>
                        </w:numPr>
                        <w:jc w:val="center"/>
                        <w:rPr>
                          <w:sz w:val="28"/>
                          <w:szCs w:val="28"/>
                        </w:rPr>
                      </w:pPr>
                      <w:r w:rsidRPr="004E3E56">
                        <w:rPr>
                          <w:sz w:val="28"/>
                          <w:szCs w:val="28"/>
                        </w:rPr>
                        <w:t>Matteo Belforte,</w:t>
                      </w:r>
                      <w:r w:rsidR="006A4BA2" w:rsidRPr="004E3E56">
                        <w:rPr>
                          <w:sz w:val="28"/>
                          <w:szCs w:val="28"/>
                        </w:rPr>
                        <w:t xml:space="preserve"> 760396, m.belforte1@studenti.uniba.it</w:t>
                      </w:r>
                    </w:p>
                    <w:p w14:paraId="7EBF2F01" w14:textId="77777777" w:rsidR="00EE1505" w:rsidRDefault="00EE1505" w:rsidP="00BD3F9A">
                      <w:pPr>
                        <w:pStyle w:val="Paragrafoelenco"/>
                        <w:ind w:left="0"/>
                        <w:jc w:val="center"/>
                        <w:rPr>
                          <w:sz w:val="28"/>
                          <w:szCs w:val="28"/>
                        </w:rPr>
                      </w:pPr>
                    </w:p>
                    <w:p w14:paraId="6F88E824" w14:textId="25E935BC" w:rsidR="006B749F" w:rsidRPr="004E3E56" w:rsidRDefault="006B749F" w:rsidP="00BD3F9A">
                      <w:pPr>
                        <w:pStyle w:val="Paragrafoelenco"/>
                        <w:ind w:left="0"/>
                        <w:jc w:val="center"/>
                        <w:rPr>
                          <w:b/>
                          <w:bCs/>
                          <w:i/>
                          <w:iCs/>
                          <w:color w:val="4472C4" w:themeColor="accent1"/>
                          <w:sz w:val="28"/>
                          <w:szCs w:val="28"/>
                        </w:rPr>
                      </w:pPr>
                      <w:r w:rsidRPr="004E3E56">
                        <w:rPr>
                          <w:b/>
                          <w:bCs/>
                          <w:i/>
                          <w:iCs/>
                          <w:color w:val="4472C4" w:themeColor="accent1"/>
                          <w:sz w:val="28"/>
                          <w:szCs w:val="28"/>
                        </w:rPr>
                        <w:t>REPOSITORY</w:t>
                      </w:r>
                    </w:p>
                    <w:p w14:paraId="5EAAF8CE" w14:textId="75D4453B" w:rsidR="005D7255" w:rsidRDefault="006D3518" w:rsidP="006B749F">
                      <w:pPr>
                        <w:pStyle w:val="Paragrafoelenco"/>
                        <w:ind w:left="0"/>
                        <w:jc w:val="center"/>
                      </w:pPr>
                      <w:hyperlink r:id="rId15" w:history="1">
                        <w:r w:rsidRPr="00A937E2">
                          <w:rPr>
                            <w:rStyle w:val="Collegamentoipertestuale"/>
                          </w:rPr>
                          <w:t>https://github.com/Isasanelli/code__icon_23-24.git</w:t>
                        </w:r>
                      </w:hyperlink>
                    </w:p>
                    <w:p w14:paraId="55325312" w14:textId="77777777" w:rsidR="006D3518" w:rsidRPr="004E3E56" w:rsidRDefault="006D3518" w:rsidP="006B749F">
                      <w:pPr>
                        <w:pStyle w:val="Paragrafoelenco"/>
                        <w:ind w:left="0"/>
                        <w:jc w:val="center"/>
                        <w:rPr>
                          <w:sz w:val="28"/>
                          <w:szCs w:val="28"/>
                        </w:rPr>
                      </w:pPr>
                    </w:p>
                    <w:p w14:paraId="339A23B9" w14:textId="1ABA7E75" w:rsidR="00E2387C" w:rsidRPr="004E3E56" w:rsidRDefault="008808D2" w:rsidP="006B749F">
                      <w:pPr>
                        <w:pStyle w:val="Paragrafoelenco"/>
                        <w:ind w:left="0"/>
                        <w:jc w:val="center"/>
                        <w:rPr>
                          <w:b/>
                          <w:bCs/>
                          <w:i/>
                          <w:iCs/>
                          <w:color w:val="4472C4" w:themeColor="accent1"/>
                          <w:sz w:val="28"/>
                          <w:szCs w:val="28"/>
                        </w:rPr>
                      </w:pPr>
                      <w:r w:rsidRPr="004E3E56">
                        <w:rPr>
                          <w:b/>
                          <w:bCs/>
                          <w:i/>
                          <w:iCs/>
                          <w:color w:val="4472C4" w:themeColor="accent1"/>
                          <w:sz w:val="28"/>
                          <w:szCs w:val="28"/>
                        </w:rPr>
                        <w:t xml:space="preserve">PROGETTO: </w:t>
                      </w:r>
                    </w:p>
                    <w:p w14:paraId="5BB1837A" w14:textId="38889123" w:rsidR="008808D2" w:rsidRPr="004E3E56" w:rsidRDefault="007522C7" w:rsidP="008808D2">
                      <w:pPr>
                        <w:pStyle w:val="Paragrafoelenco"/>
                        <w:ind w:left="0"/>
                        <w:jc w:val="center"/>
                        <w:rPr>
                          <w:b/>
                          <w:bCs/>
                          <w:i/>
                          <w:iCs/>
                          <w:sz w:val="28"/>
                          <w:szCs w:val="28"/>
                        </w:rPr>
                      </w:pPr>
                      <w:r w:rsidRPr="004E3E56">
                        <w:rPr>
                          <w:b/>
                          <w:bCs/>
                          <w:i/>
                          <w:iCs/>
                          <w:sz w:val="28"/>
                          <w:szCs w:val="28"/>
                        </w:rPr>
                        <w:t xml:space="preserve"> Classificazione</w:t>
                      </w:r>
                      <w:r w:rsidR="00EE1505">
                        <w:rPr>
                          <w:b/>
                          <w:bCs/>
                          <w:i/>
                          <w:iCs/>
                          <w:sz w:val="28"/>
                          <w:szCs w:val="28"/>
                        </w:rPr>
                        <w:t xml:space="preserve"> e Raccomandazione</w:t>
                      </w:r>
                      <w:r w:rsidRPr="004E3E56">
                        <w:rPr>
                          <w:b/>
                          <w:bCs/>
                          <w:i/>
                          <w:iCs/>
                          <w:sz w:val="28"/>
                          <w:szCs w:val="28"/>
                        </w:rPr>
                        <w:t xml:space="preserve"> di Film e Serie TV su </w:t>
                      </w:r>
                      <w:r w:rsidR="006A4BA2" w:rsidRPr="004E3E56">
                        <w:rPr>
                          <w:b/>
                          <w:bCs/>
                          <w:i/>
                          <w:iCs/>
                          <w:sz w:val="28"/>
                          <w:szCs w:val="28"/>
                        </w:rPr>
                        <w:t>Netflix</w:t>
                      </w:r>
                    </w:p>
                    <w:p w14:paraId="2C6FE47F" w14:textId="76552C58" w:rsidR="008808D2" w:rsidRPr="004E3E56" w:rsidRDefault="008808D2" w:rsidP="008808D2">
                      <w:pPr>
                        <w:pStyle w:val="Paragrafoelenco"/>
                        <w:ind w:left="0"/>
                        <w:jc w:val="center"/>
                        <w:rPr>
                          <w:b/>
                          <w:bCs/>
                          <w:i/>
                          <w:iCs/>
                          <w:color w:val="4472C4" w:themeColor="accent1"/>
                          <w:sz w:val="28"/>
                          <w:szCs w:val="28"/>
                        </w:rPr>
                      </w:pPr>
                      <w:r w:rsidRPr="004E3E56">
                        <w:rPr>
                          <w:b/>
                          <w:bCs/>
                          <w:i/>
                          <w:iCs/>
                          <w:color w:val="4472C4" w:themeColor="accent1"/>
                          <w:sz w:val="28"/>
                          <w:szCs w:val="28"/>
                        </w:rPr>
                        <w:t>AA 2023/2024</w:t>
                      </w:r>
                    </w:p>
                  </w:txbxContent>
                </v:textbox>
                <w10:wrap anchorx="margin"/>
              </v:shape>
            </w:pict>
          </mc:Fallback>
        </mc:AlternateContent>
      </w:r>
      <w:r w:rsidR="0390B43B">
        <w:br w:type="page"/>
      </w:r>
    </w:p>
    <w:sdt>
      <w:sdtPr>
        <w:rPr>
          <w:rFonts w:asciiTheme="minorHAnsi" w:eastAsiaTheme="minorHAnsi" w:hAnsiTheme="minorHAnsi" w:cstheme="minorBidi"/>
          <w:color w:val="auto"/>
          <w:sz w:val="20"/>
          <w:szCs w:val="20"/>
          <w:lang w:eastAsia="en-US"/>
        </w:rPr>
        <w:id w:val="2135901990"/>
        <w:docPartObj>
          <w:docPartGallery w:val="Table of Contents"/>
          <w:docPartUnique/>
        </w:docPartObj>
      </w:sdtPr>
      <w:sdtEndPr>
        <w:rPr>
          <w:rFonts w:eastAsiaTheme="minorEastAsia"/>
          <w:b/>
          <w:bCs/>
        </w:rPr>
      </w:sdtEndPr>
      <w:sdtContent>
        <w:p w14:paraId="2B597C45" w14:textId="3378E2F6" w:rsidR="00005F0E" w:rsidRPr="009502FF" w:rsidRDefault="00005F0E">
          <w:pPr>
            <w:pStyle w:val="Titolosommario"/>
            <w:rPr>
              <w:sz w:val="20"/>
              <w:szCs w:val="20"/>
            </w:rPr>
          </w:pPr>
          <w:r w:rsidRPr="009502FF">
            <w:rPr>
              <w:sz w:val="20"/>
              <w:szCs w:val="20"/>
            </w:rPr>
            <w:t>Sommario</w:t>
          </w:r>
        </w:p>
        <w:p w14:paraId="7C69A3A3" w14:textId="35A3ABD0" w:rsidR="005F72E4" w:rsidRPr="009502FF" w:rsidRDefault="00005F0E">
          <w:pPr>
            <w:pStyle w:val="Sommario1"/>
            <w:rPr>
              <w:rFonts w:asciiTheme="minorHAnsi" w:eastAsiaTheme="minorEastAsia" w:hAnsiTheme="minorHAnsi" w:cstheme="minorBidi"/>
              <w:b w:val="0"/>
              <w:bCs w:val="0"/>
              <w:caps w:val="0"/>
              <w:noProof/>
              <w:kern w:val="2"/>
              <w:lang w:eastAsia="it-IT"/>
              <w14:ligatures w14:val="standardContextual"/>
            </w:rPr>
          </w:pPr>
          <w:r w:rsidRPr="009502FF">
            <w:fldChar w:fldCharType="begin"/>
          </w:r>
          <w:r w:rsidRPr="009502FF">
            <w:instrText xml:space="preserve"> TOC \o "1-3" \h \z \u </w:instrText>
          </w:r>
          <w:r w:rsidRPr="009502FF">
            <w:fldChar w:fldCharType="separate"/>
          </w:r>
          <w:hyperlink w:anchor="_Toc175699276" w:history="1">
            <w:r w:rsidR="005F72E4" w:rsidRPr="009502FF">
              <w:rPr>
                <w:rStyle w:val="Collegamentoipertestuale"/>
                <w:rFonts w:ascii="Times New Roman" w:hAnsi="Times New Roman" w:cs="Times New Roman"/>
                <w:noProof/>
              </w:rPr>
              <w:t>Introduzione</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_Toc175699276 \h </w:instrText>
            </w:r>
            <w:r w:rsidR="005F72E4" w:rsidRPr="009502FF">
              <w:rPr>
                <w:noProof/>
                <w:webHidden/>
              </w:rPr>
            </w:r>
            <w:r w:rsidR="005F72E4" w:rsidRPr="009502FF">
              <w:rPr>
                <w:noProof/>
                <w:webHidden/>
              </w:rPr>
              <w:fldChar w:fldCharType="separate"/>
            </w:r>
            <w:r w:rsidR="00DA4411">
              <w:rPr>
                <w:noProof/>
                <w:webHidden/>
              </w:rPr>
              <w:t>3</w:t>
            </w:r>
            <w:r w:rsidR="005F72E4" w:rsidRPr="009502FF">
              <w:rPr>
                <w:noProof/>
                <w:webHidden/>
              </w:rPr>
              <w:fldChar w:fldCharType="end"/>
            </w:r>
          </w:hyperlink>
        </w:p>
        <w:p w14:paraId="7BB79F65" w14:textId="334C2E81" w:rsidR="005F72E4" w:rsidRPr="009502FF" w:rsidRDefault="00000000">
          <w:pPr>
            <w:pStyle w:val="Sommario2"/>
            <w:tabs>
              <w:tab w:val="right" w:leader="dot" w:pos="9016"/>
            </w:tabs>
            <w:rPr>
              <w:rFonts w:asciiTheme="minorHAnsi" w:eastAsiaTheme="minorEastAsia" w:hAnsiTheme="minorHAnsi" w:cstheme="minorBidi"/>
              <w:smallCaps w:val="0"/>
              <w:noProof/>
              <w:kern w:val="2"/>
              <w:lang w:eastAsia="it-IT"/>
              <w14:ligatures w14:val="standardContextual"/>
            </w:rPr>
          </w:pPr>
          <w:hyperlink w:anchor="_Toc175699277" w:history="1">
            <w:r w:rsidR="005F72E4" w:rsidRPr="009502FF">
              <w:rPr>
                <w:rStyle w:val="Collegamentoipertestuale"/>
                <w:noProof/>
              </w:rPr>
              <w:t>L'Impatto di Netflix sull'Informatica e il Machine Learning</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_Toc175699277 \h </w:instrText>
            </w:r>
            <w:r w:rsidR="005F72E4" w:rsidRPr="009502FF">
              <w:rPr>
                <w:noProof/>
                <w:webHidden/>
              </w:rPr>
            </w:r>
            <w:r w:rsidR="005F72E4" w:rsidRPr="009502FF">
              <w:rPr>
                <w:noProof/>
                <w:webHidden/>
              </w:rPr>
              <w:fldChar w:fldCharType="separate"/>
            </w:r>
            <w:r w:rsidR="00DA4411">
              <w:rPr>
                <w:noProof/>
                <w:webHidden/>
              </w:rPr>
              <w:t>6</w:t>
            </w:r>
            <w:r w:rsidR="005F72E4" w:rsidRPr="009502FF">
              <w:rPr>
                <w:noProof/>
                <w:webHidden/>
              </w:rPr>
              <w:fldChar w:fldCharType="end"/>
            </w:r>
          </w:hyperlink>
        </w:p>
        <w:p w14:paraId="4E6AD735" w14:textId="134D40BF"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78" w:history="1">
            <w:r w:rsidR="005F72E4" w:rsidRPr="009502FF">
              <w:rPr>
                <w:rStyle w:val="Collegamentoipertestuale"/>
                <w:noProof/>
              </w:rPr>
              <w:t>1.</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Raccomandazioni Personalizzate</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_Toc175699278 \h </w:instrText>
            </w:r>
            <w:r w:rsidR="005F72E4" w:rsidRPr="009502FF">
              <w:rPr>
                <w:noProof/>
                <w:webHidden/>
              </w:rPr>
            </w:r>
            <w:r w:rsidR="005F72E4" w:rsidRPr="009502FF">
              <w:rPr>
                <w:noProof/>
                <w:webHidden/>
              </w:rPr>
              <w:fldChar w:fldCharType="separate"/>
            </w:r>
            <w:r w:rsidR="00DA4411">
              <w:rPr>
                <w:noProof/>
                <w:webHidden/>
              </w:rPr>
              <w:t>6</w:t>
            </w:r>
            <w:r w:rsidR="005F72E4" w:rsidRPr="009502FF">
              <w:rPr>
                <w:noProof/>
                <w:webHidden/>
              </w:rPr>
              <w:fldChar w:fldCharType="end"/>
            </w:r>
          </w:hyperlink>
        </w:p>
        <w:p w14:paraId="73CEED49" w14:textId="0D7A407C"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79" w:history="1">
            <w:r w:rsidR="005F72E4" w:rsidRPr="009502FF">
              <w:rPr>
                <w:rStyle w:val="Collegamentoipertestuale"/>
                <w:noProof/>
              </w:rPr>
              <w:t>2.</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Produzione di Contenuti</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_Toc175699279 \h </w:instrText>
            </w:r>
            <w:r w:rsidR="005F72E4" w:rsidRPr="009502FF">
              <w:rPr>
                <w:noProof/>
                <w:webHidden/>
              </w:rPr>
            </w:r>
            <w:r w:rsidR="005F72E4" w:rsidRPr="009502FF">
              <w:rPr>
                <w:noProof/>
                <w:webHidden/>
              </w:rPr>
              <w:fldChar w:fldCharType="separate"/>
            </w:r>
            <w:r w:rsidR="00DA4411">
              <w:rPr>
                <w:noProof/>
                <w:webHidden/>
              </w:rPr>
              <w:t>6</w:t>
            </w:r>
            <w:r w:rsidR="005F72E4" w:rsidRPr="009502FF">
              <w:rPr>
                <w:noProof/>
                <w:webHidden/>
              </w:rPr>
              <w:fldChar w:fldCharType="end"/>
            </w:r>
          </w:hyperlink>
        </w:p>
        <w:p w14:paraId="6471EBF9" w14:textId="2F6A79DD"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80" w:history="1">
            <w:r w:rsidR="005F72E4" w:rsidRPr="009502FF">
              <w:rPr>
                <w:rStyle w:val="Collegamentoipertestuale"/>
                <w:noProof/>
              </w:rPr>
              <w:t>3.</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Etica e Bias nel Machine Learning</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_Toc175699280 \h </w:instrText>
            </w:r>
            <w:r w:rsidR="005F72E4" w:rsidRPr="009502FF">
              <w:rPr>
                <w:noProof/>
                <w:webHidden/>
              </w:rPr>
            </w:r>
            <w:r w:rsidR="005F72E4" w:rsidRPr="009502FF">
              <w:rPr>
                <w:noProof/>
                <w:webHidden/>
              </w:rPr>
              <w:fldChar w:fldCharType="separate"/>
            </w:r>
            <w:r w:rsidR="00DA4411">
              <w:rPr>
                <w:noProof/>
                <w:webHidden/>
              </w:rPr>
              <w:t>6</w:t>
            </w:r>
            <w:r w:rsidR="005F72E4" w:rsidRPr="009502FF">
              <w:rPr>
                <w:noProof/>
                <w:webHidden/>
              </w:rPr>
              <w:fldChar w:fldCharType="end"/>
            </w:r>
          </w:hyperlink>
        </w:p>
        <w:p w14:paraId="0176A360" w14:textId="67EAB42B"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81" w:history="1">
            <w:r w:rsidR="005F72E4" w:rsidRPr="009502FF">
              <w:rPr>
                <w:rStyle w:val="Collegamentoipertestuale"/>
                <w:noProof/>
              </w:rPr>
              <w:t>4.</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Considerazioni finali</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_Toc175699281 \h </w:instrText>
            </w:r>
            <w:r w:rsidR="005F72E4" w:rsidRPr="009502FF">
              <w:rPr>
                <w:noProof/>
                <w:webHidden/>
              </w:rPr>
            </w:r>
            <w:r w:rsidR="005F72E4" w:rsidRPr="009502FF">
              <w:rPr>
                <w:noProof/>
                <w:webHidden/>
              </w:rPr>
              <w:fldChar w:fldCharType="separate"/>
            </w:r>
            <w:r w:rsidR="00DA4411">
              <w:rPr>
                <w:noProof/>
                <w:webHidden/>
              </w:rPr>
              <w:t>7</w:t>
            </w:r>
            <w:r w:rsidR="005F72E4" w:rsidRPr="009502FF">
              <w:rPr>
                <w:noProof/>
                <w:webHidden/>
              </w:rPr>
              <w:fldChar w:fldCharType="end"/>
            </w:r>
          </w:hyperlink>
        </w:p>
        <w:p w14:paraId="3F664D47" w14:textId="7D0B7E62" w:rsidR="005F72E4" w:rsidRPr="009502FF" w:rsidRDefault="00000000">
          <w:pPr>
            <w:pStyle w:val="Sommario1"/>
            <w:rPr>
              <w:rFonts w:asciiTheme="minorHAnsi" w:eastAsiaTheme="minorEastAsia" w:hAnsiTheme="minorHAnsi" w:cstheme="minorBidi"/>
              <w:b w:val="0"/>
              <w:bCs w:val="0"/>
              <w:caps w:val="0"/>
              <w:noProof/>
              <w:kern w:val="2"/>
              <w:lang w:eastAsia="it-IT"/>
              <w14:ligatures w14:val="standardContextual"/>
            </w:rPr>
          </w:pPr>
          <w:hyperlink w:anchor="_Toc175699282" w:history="1">
            <w:r w:rsidR="005F72E4" w:rsidRPr="009502FF">
              <w:rPr>
                <w:rStyle w:val="Collegamentoipertestuale"/>
                <w:noProof/>
              </w:rPr>
              <w:t>Presentazione progetto</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_Toc175699282 \h </w:instrText>
            </w:r>
            <w:r w:rsidR="005F72E4" w:rsidRPr="009502FF">
              <w:rPr>
                <w:noProof/>
                <w:webHidden/>
              </w:rPr>
            </w:r>
            <w:r w:rsidR="005F72E4" w:rsidRPr="009502FF">
              <w:rPr>
                <w:noProof/>
                <w:webHidden/>
              </w:rPr>
              <w:fldChar w:fldCharType="separate"/>
            </w:r>
            <w:r w:rsidR="00DA4411">
              <w:rPr>
                <w:noProof/>
                <w:webHidden/>
              </w:rPr>
              <w:t>8</w:t>
            </w:r>
            <w:r w:rsidR="005F72E4" w:rsidRPr="009502FF">
              <w:rPr>
                <w:noProof/>
                <w:webHidden/>
              </w:rPr>
              <w:fldChar w:fldCharType="end"/>
            </w:r>
          </w:hyperlink>
        </w:p>
        <w:p w14:paraId="52AF677F" w14:textId="3B519C3E" w:rsidR="005F72E4" w:rsidRPr="009502FF" w:rsidRDefault="00000000">
          <w:pPr>
            <w:pStyle w:val="Sommario1"/>
            <w:rPr>
              <w:rFonts w:asciiTheme="minorHAnsi" w:eastAsiaTheme="minorEastAsia" w:hAnsiTheme="minorHAnsi" w:cstheme="minorBidi"/>
              <w:b w:val="0"/>
              <w:bCs w:val="0"/>
              <w:caps w:val="0"/>
              <w:noProof/>
              <w:kern w:val="2"/>
              <w:lang w:eastAsia="it-IT"/>
              <w14:ligatures w14:val="standardContextual"/>
            </w:rPr>
          </w:pPr>
          <w:hyperlink w:anchor="_Toc175699283" w:history="1">
            <w:r w:rsidR="005F72E4" w:rsidRPr="009502FF">
              <w:rPr>
                <w:rStyle w:val="Collegamentoipertestuale"/>
                <w:rFonts w:eastAsia="Times New Roman" w:cstheme="majorHAnsi"/>
                <w:noProof/>
              </w:rPr>
              <w:t>Descrizione del Dominio e Dati Utilizzati</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_Toc175699283 \h </w:instrText>
            </w:r>
            <w:r w:rsidR="005F72E4" w:rsidRPr="009502FF">
              <w:rPr>
                <w:noProof/>
                <w:webHidden/>
              </w:rPr>
            </w:r>
            <w:r w:rsidR="005F72E4" w:rsidRPr="009502FF">
              <w:rPr>
                <w:noProof/>
                <w:webHidden/>
              </w:rPr>
              <w:fldChar w:fldCharType="separate"/>
            </w:r>
            <w:r w:rsidR="00DA4411">
              <w:rPr>
                <w:noProof/>
                <w:webHidden/>
              </w:rPr>
              <w:t>8</w:t>
            </w:r>
            <w:r w:rsidR="005F72E4" w:rsidRPr="009502FF">
              <w:rPr>
                <w:noProof/>
                <w:webHidden/>
              </w:rPr>
              <w:fldChar w:fldCharType="end"/>
            </w:r>
          </w:hyperlink>
        </w:p>
        <w:p w14:paraId="2E225C1D" w14:textId="723077CB" w:rsidR="005F72E4" w:rsidRPr="009502FF" w:rsidRDefault="00000000">
          <w:pPr>
            <w:pStyle w:val="Sommario2"/>
            <w:tabs>
              <w:tab w:val="left" w:pos="660"/>
              <w:tab w:val="right" w:leader="dot" w:pos="9016"/>
            </w:tabs>
            <w:rPr>
              <w:rFonts w:asciiTheme="minorHAnsi" w:eastAsiaTheme="minorEastAsia" w:hAnsiTheme="minorHAnsi" w:cstheme="minorBidi"/>
              <w:smallCaps w:val="0"/>
              <w:noProof/>
              <w:kern w:val="2"/>
              <w:lang w:eastAsia="it-IT"/>
              <w14:ligatures w14:val="standardContextual"/>
            </w:rPr>
          </w:pPr>
          <w:hyperlink w:anchor="_Toc175699284" w:history="1">
            <w:r w:rsidR="005F72E4" w:rsidRPr="009502FF">
              <w:rPr>
                <w:rStyle w:val="Collegamentoipertestuale"/>
                <w:noProof/>
              </w:rPr>
              <w:t>1.</w:t>
            </w:r>
            <w:r w:rsidR="005F72E4" w:rsidRPr="009502FF">
              <w:rPr>
                <w:rFonts w:asciiTheme="minorHAnsi" w:eastAsiaTheme="minorEastAsia" w:hAnsiTheme="minorHAnsi" w:cstheme="minorBidi"/>
                <w:smallCaps w:val="0"/>
                <w:noProof/>
                <w:kern w:val="2"/>
                <w:lang w:eastAsia="it-IT"/>
                <w14:ligatures w14:val="standardContextual"/>
              </w:rPr>
              <w:tab/>
            </w:r>
            <w:r w:rsidR="005F72E4" w:rsidRPr="009502FF">
              <w:rPr>
                <w:rStyle w:val="Collegamentoipertestuale"/>
                <w:noProof/>
              </w:rPr>
              <w:t>Presentazione del Dataset</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_Toc175699284 \h </w:instrText>
            </w:r>
            <w:r w:rsidR="005F72E4" w:rsidRPr="009502FF">
              <w:rPr>
                <w:noProof/>
                <w:webHidden/>
              </w:rPr>
            </w:r>
            <w:r w:rsidR="005F72E4" w:rsidRPr="009502FF">
              <w:rPr>
                <w:noProof/>
                <w:webHidden/>
              </w:rPr>
              <w:fldChar w:fldCharType="separate"/>
            </w:r>
            <w:r w:rsidR="00DA4411">
              <w:rPr>
                <w:noProof/>
                <w:webHidden/>
              </w:rPr>
              <w:t>8</w:t>
            </w:r>
            <w:r w:rsidR="005F72E4" w:rsidRPr="009502FF">
              <w:rPr>
                <w:noProof/>
                <w:webHidden/>
              </w:rPr>
              <w:fldChar w:fldCharType="end"/>
            </w:r>
          </w:hyperlink>
        </w:p>
        <w:p w14:paraId="77348A5E" w14:textId="20749B7C" w:rsidR="005F72E4" w:rsidRPr="009502FF" w:rsidRDefault="00000000">
          <w:pPr>
            <w:pStyle w:val="Sommario2"/>
            <w:tabs>
              <w:tab w:val="left" w:pos="660"/>
              <w:tab w:val="right" w:leader="dot" w:pos="9016"/>
            </w:tabs>
            <w:rPr>
              <w:rFonts w:asciiTheme="minorHAnsi" w:eastAsiaTheme="minorEastAsia" w:hAnsiTheme="minorHAnsi" w:cstheme="minorBidi"/>
              <w:smallCaps w:val="0"/>
              <w:noProof/>
              <w:kern w:val="2"/>
              <w:lang w:eastAsia="it-IT"/>
              <w14:ligatures w14:val="standardContextual"/>
            </w:rPr>
          </w:pPr>
          <w:hyperlink w:anchor="_Toc175699285" w:history="1">
            <w:r w:rsidR="005F72E4" w:rsidRPr="009502FF">
              <w:rPr>
                <w:rStyle w:val="Collegamentoipertestuale"/>
                <w:noProof/>
              </w:rPr>
              <w:t>2.</w:t>
            </w:r>
            <w:r w:rsidR="005F72E4" w:rsidRPr="009502FF">
              <w:rPr>
                <w:rFonts w:asciiTheme="minorHAnsi" w:eastAsiaTheme="minorEastAsia" w:hAnsiTheme="minorHAnsi" w:cstheme="minorBidi"/>
                <w:smallCaps w:val="0"/>
                <w:noProof/>
                <w:kern w:val="2"/>
                <w:lang w:eastAsia="it-IT"/>
                <w14:ligatures w14:val="standardContextual"/>
              </w:rPr>
              <w:tab/>
            </w:r>
            <w:r w:rsidR="005F72E4" w:rsidRPr="009502FF">
              <w:rPr>
                <w:rStyle w:val="Collegamentoipertestuale"/>
                <w:noProof/>
              </w:rPr>
              <w:t>Caratteristiche del Dataset</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_Toc175699285 \h </w:instrText>
            </w:r>
            <w:r w:rsidR="005F72E4" w:rsidRPr="009502FF">
              <w:rPr>
                <w:noProof/>
                <w:webHidden/>
              </w:rPr>
            </w:r>
            <w:r w:rsidR="005F72E4" w:rsidRPr="009502FF">
              <w:rPr>
                <w:noProof/>
                <w:webHidden/>
              </w:rPr>
              <w:fldChar w:fldCharType="separate"/>
            </w:r>
            <w:r w:rsidR="00DA4411">
              <w:rPr>
                <w:noProof/>
                <w:webHidden/>
              </w:rPr>
              <w:t>8</w:t>
            </w:r>
            <w:r w:rsidR="005F72E4" w:rsidRPr="009502FF">
              <w:rPr>
                <w:noProof/>
                <w:webHidden/>
              </w:rPr>
              <w:fldChar w:fldCharType="end"/>
            </w:r>
          </w:hyperlink>
        </w:p>
        <w:p w14:paraId="35AD1D14" w14:textId="51EB58B0" w:rsidR="005F72E4" w:rsidRPr="009502FF" w:rsidRDefault="00000000">
          <w:pPr>
            <w:pStyle w:val="Sommario2"/>
            <w:tabs>
              <w:tab w:val="left" w:pos="660"/>
              <w:tab w:val="right" w:leader="dot" w:pos="9016"/>
            </w:tabs>
            <w:rPr>
              <w:rFonts w:asciiTheme="minorHAnsi" w:eastAsiaTheme="minorEastAsia" w:hAnsiTheme="minorHAnsi" w:cstheme="minorBidi"/>
              <w:smallCaps w:val="0"/>
              <w:noProof/>
              <w:kern w:val="2"/>
              <w:lang w:eastAsia="it-IT"/>
              <w14:ligatures w14:val="standardContextual"/>
            </w:rPr>
          </w:pPr>
          <w:hyperlink w:anchor="_Toc175699286" w:history="1">
            <w:r w:rsidR="005F72E4" w:rsidRPr="009502FF">
              <w:rPr>
                <w:rStyle w:val="Collegamentoipertestuale"/>
                <w:noProof/>
              </w:rPr>
              <w:t>3.</w:t>
            </w:r>
            <w:r w:rsidR="005F72E4" w:rsidRPr="009502FF">
              <w:rPr>
                <w:rFonts w:asciiTheme="minorHAnsi" w:eastAsiaTheme="minorEastAsia" w:hAnsiTheme="minorHAnsi" w:cstheme="minorBidi"/>
                <w:smallCaps w:val="0"/>
                <w:noProof/>
                <w:kern w:val="2"/>
                <w:lang w:eastAsia="it-IT"/>
                <w14:ligatures w14:val="standardContextual"/>
              </w:rPr>
              <w:tab/>
            </w:r>
            <w:r w:rsidR="005F72E4" w:rsidRPr="009502FF">
              <w:rPr>
                <w:rStyle w:val="Collegamentoipertestuale"/>
                <w:noProof/>
              </w:rPr>
              <w:t>Ragioni per la Scelta del Dataset</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_Toc175699286 \h </w:instrText>
            </w:r>
            <w:r w:rsidR="005F72E4" w:rsidRPr="009502FF">
              <w:rPr>
                <w:noProof/>
                <w:webHidden/>
              </w:rPr>
            </w:r>
            <w:r w:rsidR="005F72E4" w:rsidRPr="009502FF">
              <w:rPr>
                <w:noProof/>
                <w:webHidden/>
              </w:rPr>
              <w:fldChar w:fldCharType="separate"/>
            </w:r>
            <w:r w:rsidR="00DA4411">
              <w:rPr>
                <w:noProof/>
                <w:webHidden/>
              </w:rPr>
              <w:t>9</w:t>
            </w:r>
            <w:r w:rsidR="005F72E4" w:rsidRPr="009502FF">
              <w:rPr>
                <w:noProof/>
                <w:webHidden/>
              </w:rPr>
              <w:fldChar w:fldCharType="end"/>
            </w:r>
          </w:hyperlink>
        </w:p>
        <w:p w14:paraId="4D415584" w14:textId="036CDECF" w:rsidR="005F72E4" w:rsidRPr="009502FF" w:rsidRDefault="00000000">
          <w:pPr>
            <w:pStyle w:val="Sommario2"/>
            <w:tabs>
              <w:tab w:val="left" w:pos="660"/>
              <w:tab w:val="right" w:leader="dot" w:pos="9016"/>
            </w:tabs>
            <w:rPr>
              <w:rFonts w:asciiTheme="minorHAnsi" w:eastAsiaTheme="minorEastAsia" w:hAnsiTheme="minorHAnsi" w:cstheme="minorBidi"/>
              <w:smallCaps w:val="0"/>
              <w:noProof/>
              <w:kern w:val="2"/>
              <w:lang w:eastAsia="it-IT"/>
              <w14:ligatures w14:val="standardContextual"/>
            </w:rPr>
          </w:pPr>
          <w:hyperlink w:anchor="_Toc175699287" w:history="1">
            <w:r w:rsidR="005F72E4" w:rsidRPr="009502FF">
              <w:rPr>
                <w:rStyle w:val="Collegamentoipertestuale"/>
                <w:noProof/>
              </w:rPr>
              <w:t>4.</w:t>
            </w:r>
            <w:r w:rsidR="005F72E4" w:rsidRPr="009502FF">
              <w:rPr>
                <w:rFonts w:asciiTheme="minorHAnsi" w:eastAsiaTheme="minorEastAsia" w:hAnsiTheme="minorHAnsi" w:cstheme="minorBidi"/>
                <w:smallCaps w:val="0"/>
                <w:noProof/>
                <w:kern w:val="2"/>
                <w:lang w:eastAsia="it-IT"/>
                <w14:ligatures w14:val="standardContextual"/>
              </w:rPr>
              <w:tab/>
            </w:r>
            <w:r w:rsidR="005F72E4" w:rsidRPr="009502FF">
              <w:rPr>
                <w:rStyle w:val="Collegamentoipertestuale"/>
                <w:noProof/>
              </w:rPr>
              <w:t>Limitazioni del Dataset</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_Toc175699287 \h </w:instrText>
            </w:r>
            <w:r w:rsidR="005F72E4" w:rsidRPr="009502FF">
              <w:rPr>
                <w:noProof/>
                <w:webHidden/>
              </w:rPr>
            </w:r>
            <w:r w:rsidR="005F72E4" w:rsidRPr="009502FF">
              <w:rPr>
                <w:noProof/>
                <w:webHidden/>
              </w:rPr>
              <w:fldChar w:fldCharType="separate"/>
            </w:r>
            <w:r w:rsidR="00DA4411">
              <w:rPr>
                <w:noProof/>
                <w:webHidden/>
              </w:rPr>
              <w:t>9</w:t>
            </w:r>
            <w:r w:rsidR="005F72E4" w:rsidRPr="009502FF">
              <w:rPr>
                <w:noProof/>
                <w:webHidden/>
              </w:rPr>
              <w:fldChar w:fldCharType="end"/>
            </w:r>
          </w:hyperlink>
        </w:p>
        <w:p w14:paraId="5E7A8D35" w14:textId="26BF26CB" w:rsidR="005F72E4" w:rsidRPr="009502FF" w:rsidRDefault="00000000">
          <w:pPr>
            <w:pStyle w:val="Sommario1"/>
            <w:rPr>
              <w:rFonts w:asciiTheme="minorHAnsi" w:eastAsiaTheme="minorEastAsia" w:hAnsiTheme="minorHAnsi" w:cstheme="minorBidi"/>
              <w:b w:val="0"/>
              <w:bCs w:val="0"/>
              <w:caps w:val="0"/>
              <w:noProof/>
              <w:kern w:val="2"/>
              <w:lang w:eastAsia="it-IT"/>
              <w14:ligatures w14:val="standardContextual"/>
            </w:rPr>
          </w:pPr>
          <w:hyperlink w:anchor="_Toc175699288" w:history="1">
            <w:r w:rsidR="005F72E4" w:rsidRPr="009502FF">
              <w:rPr>
                <w:rStyle w:val="Collegamentoipertestuale"/>
                <w:noProof/>
              </w:rPr>
              <w:t>Struttura e Funzionalità del progetto</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_Toc175699288 \h </w:instrText>
            </w:r>
            <w:r w:rsidR="005F72E4" w:rsidRPr="009502FF">
              <w:rPr>
                <w:noProof/>
                <w:webHidden/>
              </w:rPr>
            </w:r>
            <w:r w:rsidR="005F72E4" w:rsidRPr="009502FF">
              <w:rPr>
                <w:noProof/>
                <w:webHidden/>
              </w:rPr>
              <w:fldChar w:fldCharType="separate"/>
            </w:r>
            <w:r w:rsidR="00DA4411">
              <w:rPr>
                <w:noProof/>
                <w:webHidden/>
              </w:rPr>
              <w:t>10</w:t>
            </w:r>
            <w:r w:rsidR="005F72E4" w:rsidRPr="009502FF">
              <w:rPr>
                <w:noProof/>
                <w:webHidden/>
              </w:rPr>
              <w:fldChar w:fldCharType="end"/>
            </w:r>
          </w:hyperlink>
        </w:p>
        <w:p w14:paraId="1E880572" w14:textId="481A4E40" w:rsidR="005F72E4" w:rsidRPr="009502FF" w:rsidRDefault="00000000">
          <w:pPr>
            <w:pStyle w:val="Sommario2"/>
            <w:tabs>
              <w:tab w:val="right" w:leader="dot" w:pos="9016"/>
            </w:tabs>
            <w:rPr>
              <w:rFonts w:asciiTheme="minorHAnsi" w:eastAsiaTheme="minorEastAsia" w:hAnsiTheme="minorHAnsi" w:cstheme="minorBidi"/>
              <w:smallCaps w:val="0"/>
              <w:noProof/>
              <w:kern w:val="2"/>
              <w:lang w:eastAsia="it-IT"/>
              <w14:ligatures w14:val="standardContextual"/>
            </w:rPr>
          </w:pPr>
          <w:hyperlink w:anchor="_Toc175699289" w:history="1">
            <w:r w:rsidR="005F72E4" w:rsidRPr="009502FF">
              <w:rPr>
                <w:rStyle w:val="Collegamentoipertestuale"/>
                <w:noProof/>
              </w:rPr>
              <w:t>Struttura del progetto</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_Toc175699289 \h </w:instrText>
            </w:r>
            <w:r w:rsidR="005F72E4" w:rsidRPr="009502FF">
              <w:rPr>
                <w:noProof/>
                <w:webHidden/>
              </w:rPr>
            </w:r>
            <w:r w:rsidR="005F72E4" w:rsidRPr="009502FF">
              <w:rPr>
                <w:noProof/>
                <w:webHidden/>
              </w:rPr>
              <w:fldChar w:fldCharType="separate"/>
            </w:r>
            <w:r w:rsidR="00DA4411">
              <w:rPr>
                <w:noProof/>
                <w:webHidden/>
              </w:rPr>
              <w:t>10</w:t>
            </w:r>
            <w:r w:rsidR="005F72E4" w:rsidRPr="009502FF">
              <w:rPr>
                <w:noProof/>
                <w:webHidden/>
              </w:rPr>
              <w:fldChar w:fldCharType="end"/>
            </w:r>
          </w:hyperlink>
        </w:p>
        <w:p w14:paraId="63459C10" w14:textId="7FA26163" w:rsidR="005F72E4" w:rsidRPr="009502FF" w:rsidRDefault="00000000">
          <w:pPr>
            <w:pStyle w:val="Sommario2"/>
            <w:tabs>
              <w:tab w:val="right" w:leader="dot" w:pos="9016"/>
            </w:tabs>
            <w:rPr>
              <w:rFonts w:asciiTheme="minorHAnsi" w:eastAsiaTheme="minorEastAsia" w:hAnsiTheme="minorHAnsi" w:cstheme="minorBidi"/>
              <w:smallCaps w:val="0"/>
              <w:noProof/>
              <w:kern w:val="2"/>
              <w:lang w:eastAsia="it-IT"/>
              <w14:ligatures w14:val="standardContextual"/>
            </w:rPr>
          </w:pPr>
          <w:hyperlink w:anchor="_Toc175699290" w:history="1">
            <w:r w:rsidR="005F72E4" w:rsidRPr="009502FF">
              <w:rPr>
                <w:rStyle w:val="Collegamentoipertestuale"/>
                <w:noProof/>
              </w:rPr>
              <w:t>Classificazione</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_Toc175699290 \h </w:instrText>
            </w:r>
            <w:r w:rsidR="005F72E4" w:rsidRPr="009502FF">
              <w:rPr>
                <w:noProof/>
                <w:webHidden/>
              </w:rPr>
            </w:r>
            <w:r w:rsidR="005F72E4" w:rsidRPr="009502FF">
              <w:rPr>
                <w:noProof/>
                <w:webHidden/>
              </w:rPr>
              <w:fldChar w:fldCharType="separate"/>
            </w:r>
            <w:r w:rsidR="00DA4411">
              <w:rPr>
                <w:noProof/>
                <w:webHidden/>
              </w:rPr>
              <w:t>10</w:t>
            </w:r>
            <w:r w:rsidR="005F72E4" w:rsidRPr="009502FF">
              <w:rPr>
                <w:noProof/>
                <w:webHidden/>
              </w:rPr>
              <w:fldChar w:fldCharType="end"/>
            </w:r>
          </w:hyperlink>
        </w:p>
        <w:p w14:paraId="0080EDC1" w14:textId="0E739A56"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91" w:history="1">
            <w:r w:rsidR="005F72E4" w:rsidRPr="009502FF">
              <w:rPr>
                <w:rStyle w:val="Collegamentoipertestuale"/>
                <w:noProof/>
              </w:rPr>
              <w:t>1.</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Preprocessing dei dati</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_Toc175699291 \h </w:instrText>
            </w:r>
            <w:r w:rsidR="005F72E4" w:rsidRPr="009502FF">
              <w:rPr>
                <w:noProof/>
                <w:webHidden/>
              </w:rPr>
            </w:r>
            <w:r w:rsidR="005F72E4" w:rsidRPr="009502FF">
              <w:rPr>
                <w:noProof/>
                <w:webHidden/>
              </w:rPr>
              <w:fldChar w:fldCharType="separate"/>
            </w:r>
            <w:r w:rsidR="00DA4411">
              <w:rPr>
                <w:noProof/>
                <w:webHidden/>
              </w:rPr>
              <w:t>11</w:t>
            </w:r>
            <w:r w:rsidR="005F72E4" w:rsidRPr="009502FF">
              <w:rPr>
                <w:noProof/>
                <w:webHidden/>
              </w:rPr>
              <w:fldChar w:fldCharType="end"/>
            </w:r>
          </w:hyperlink>
        </w:p>
        <w:p w14:paraId="6D2DB3B7" w14:textId="56507679"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92" w:history="1">
            <w:r w:rsidR="005F72E4" w:rsidRPr="009502FF">
              <w:rPr>
                <w:rStyle w:val="Collegamentoipertestuale"/>
                <w:noProof/>
              </w:rPr>
              <w:t>2.</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Creazione degli embeddings</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_Toc175699292 \h </w:instrText>
            </w:r>
            <w:r w:rsidR="005F72E4" w:rsidRPr="009502FF">
              <w:rPr>
                <w:noProof/>
                <w:webHidden/>
              </w:rPr>
            </w:r>
            <w:r w:rsidR="005F72E4" w:rsidRPr="009502FF">
              <w:rPr>
                <w:noProof/>
                <w:webHidden/>
              </w:rPr>
              <w:fldChar w:fldCharType="separate"/>
            </w:r>
            <w:r w:rsidR="00DA4411">
              <w:rPr>
                <w:noProof/>
                <w:webHidden/>
              </w:rPr>
              <w:t>13</w:t>
            </w:r>
            <w:r w:rsidR="005F72E4" w:rsidRPr="009502FF">
              <w:rPr>
                <w:noProof/>
                <w:webHidden/>
              </w:rPr>
              <w:fldChar w:fldCharType="end"/>
            </w:r>
          </w:hyperlink>
        </w:p>
        <w:p w14:paraId="0D5472F0" w14:textId="46778795"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93" w:history="1">
            <w:r w:rsidR="005F72E4" w:rsidRPr="009502FF">
              <w:rPr>
                <w:rStyle w:val="Collegamentoipertestuale"/>
                <w:noProof/>
              </w:rPr>
              <w:t>3.</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Analyze_data</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_Toc175699293 \h </w:instrText>
            </w:r>
            <w:r w:rsidR="005F72E4" w:rsidRPr="009502FF">
              <w:rPr>
                <w:noProof/>
                <w:webHidden/>
              </w:rPr>
            </w:r>
            <w:r w:rsidR="005F72E4" w:rsidRPr="009502FF">
              <w:rPr>
                <w:noProof/>
                <w:webHidden/>
              </w:rPr>
              <w:fldChar w:fldCharType="separate"/>
            </w:r>
            <w:r w:rsidR="00DA4411">
              <w:rPr>
                <w:noProof/>
                <w:webHidden/>
              </w:rPr>
              <w:t>15</w:t>
            </w:r>
            <w:r w:rsidR="005F72E4" w:rsidRPr="009502FF">
              <w:rPr>
                <w:noProof/>
                <w:webHidden/>
              </w:rPr>
              <w:fldChar w:fldCharType="end"/>
            </w:r>
          </w:hyperlink>
        </w:p>
        <w:p w14:paraId="7BCA1F26" w14:textId="7973878D"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94" w:history="1">
            <w:r w:rsidR="005F72E4" w:rsidRPr="009502FF">
              <w:rPr>
                <w:rStyle w:val="Collegamentoipertestuale"/>
                <w:noProof/>
              </w:rPr>
              <w:t>4.</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Apprendimento Supervisionato</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_Toc175699294 \h </w:instrText>
            </w:r>
            <w:r w:rsidR="005F72E4" w:rsidRPr="009502FF">
              <w:rPr>
                <w:noProof/>
                <w:webHidden/>
              </w:rPr>
            </w:r>
            <w:r w:rsidR="005F72E4" w:rsidRPr="009502FF">
              <w:rPr>
                <w:noProof/>
                <w:webHidden/>
              </w:rPr>
              <w:fldChar w:fldCharType="separate"/>
            </w:r>
            <w:r w:rsidR="00DA4411">
              <w:rPr>
                <w:noProof/>
                <w:webHidden/>
              </w:rPr>
              <w:t>23</w:t>
            </w:r>
            <w:r w:rsidR="005F72E4" w:rsidRPr="009502FF">
              <w:rPr>
                <w:noProof/>
                <w:webHidden/>
              </w:rPr>
              <w:fldChar w:fldCharType="end"/>
            </w:r>
          </w:hyperlink>
        </w:p>
        <w:p w14:paraId="1419FD54" w14:textId="637C095D"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95" w:history="1">
            <w:r w:rsidR="005F72E4" w:rsidRPr="009502FF">
              <w:rPr>
                <w:rStyle w:val="Collegamentoipertestuale"/>
                <w:noProof/>
              </w:rPr>
              <w:t>5.</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Cross Validation</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_Toc175699295 \h </w:instrText>
            </w:r>
            <w:r w:rsidR="005F72E4" w:rsidRPr="009502FF">
              <w:rPr>
                <w:noProof/>
                <w:webHidden/>
              </w:rPr>
            </w:r>
            <w:r w:rsidR="005F72E4" w:rsidRPr="009502FF">
              <w:rPr>
                <w:noProof/>
                <w:webHidden/>
              </w:rPr>
              <w:fldChar w:fldCharType="separate"/>
            </w:r>
            <w:r w:rsidR="00DA4411">
              <w:rPr>
                <w:noProof/>
                <w:webHidden/>
              </w:rPr>
              <w:t>34</w:t>
            </w:r>
            <w:r w:rsidR="005F72E4" w:rsidRPr="009502FF">
              <w:rPr>
                <w:noProof/>
                <w:webHidden/>
              </w:rPr>
              <w:fldChar w:fldCharType="end"/>
            </w:r>
          </w:hyperlink>
        </w:p>
        <w:p w14:paraId="44183131" w14:textId="58109001"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96" w:history="1">
            <w:r w:rsidR="005F72E4" w:rsidRPr="009502FF">
              <w:rPr>
                <w:rStyle w:val="Collegamentoipertestuale"/>
                <w:noProof/>
              </w:rPr>
              <w:t>6.</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Confronto tra i modelli</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_Toc175699296 \h </w:instrText>
            </w:r>
            <w:r w:rsidR="005F72E4" w:rsidRPr="009502FF">
              <w:rPr>
                <w:noProof/>
                <w:webHidden/>
              </w:rPr>
            </w:r>
            <w:r w:rsidR="005F72E4" w:rsidRPr="009502FF">
              <w:rPr>
                <w:noProof/>
                <w:webHidden/>
              </w:rPr>
              <w:fldChar w:fldCharType="separate"/>
            </w:r>
            <w:r w:rsidR="00DA4411">
              <w:rPr>
                <w:noProof/>
                <w:webHidden/>
              </w:rPr>
              <w:t>37</w:t>
            </w:r>
            <w:r w:rsidR="005F72E4" w:rsidRPr="009502FF">
              <w:rPr>
                <w:noProof/>
                <w:webHidden/>
              </w:rPr>
              <w:fldChar w:fldCharType="end"/>
            </w:r>
          </w:hyperlink>
        </w:p>
        <w:p w14:paraId="6F240F0C" w14:textId="2FBF22CB" w:rsidR="005F72E4" w:rsidRPr="009502FF" w:rsidRDefault="00000000">
          <w:pPr>
            <w:pStyle w:val="Sommario2"/>
            <w:tabs>
              <w:tab w:val="right" w:leader="dot" w:pos="9016"/>
            </w:tabs>
            <w:rPr>
              <w:rFonts w:asciiTheme="minorHAnsi" w:eastAsiaTheme="minorEastAsia" w:hAnsiTheme="minorHAnsi" w:cstheme="minorBidi"/>
              <w:smallCaps w:val="0"/>
              <w:noProof/>
              <w:kern w:val="2"/>
              <w:lang w:eastAsia="it-IT"/>
              <w14:ligatures w14:val="standardContextual"/>
            </w:rPr>
          </w:pPr>
          <w:hyperlink w:anchor="_Toc175699297" w:history="1">
            <w:r w:rsidR="005F72E4" w:rsidRPr="009502FF">
              <w:rPr>
                <w:rStyle w:val="Collegamentoipertestuale"/>
                <w:noProof/>
              </w:rPr>
              <w:t>Knowledge Base (KB)</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_Toc175699297 \h </w:instrText>
            </w:r>
            <w:r w:rsidR="005F72E4" w:rsidRPr="009502FF">
              <w:rPr>
                <w:noProof/>
                <w:webHidden/>
              </w:rPr>
            </w:r>
            <w:r w:rsidR="005F72E4" w:rsidRPr="009502FF">
              <w:rPr>
                <w:noProof/>
                <w:webHidden/>
              </w:rPr>
              <w:fldChar w:fldCharType="separate"/>
            </w:r>
            <w:r w:rsidR="00DA4411">
              <w:rPr>
                <w:noProof/>
                <w:webHidden/>
              </w:rPr>
              <w:t>41</w:t>
            </w:r>
            <w:r w:rsidR="005F72E4" w:rsidRPr="009502FF">
              <w:rPr>
                <w:noProof/>
                <w:webHidden/>
              </w:rPr>
              <w:fldChar w:fldCharType="end"/>
            </w:r>
          </w:hyperlink>
        </w:p>
        <w:p w14:paraId="55622EED" w14:textId="59319E1C"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98" w:history="1">
            <w:r w:rsidR="005F72E4" w:rsidRPr="009502FF">
              <w:rPr>
                <w:rStyle w:val="Collegamentoipertestuale"/>
                <w:noProof/>
              </w:rPr>
              <w:t>1.</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Panoramica e Motivazioni</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_Toc175699298 \h </w:instrText>
            </w:r>
            <w:r w:rsidR="005F72E4" w:rsidRPr="009502FF">
              <w:rPr>
                <w:noProof/>
                <w:webHidden/>
              </w:rPr>
            </w:r>
            <w:r w:rsidR="005F72E4" w:rsidRPr="009502FF">
              <w:rPr>
                <w:noProof/>
                <w:webHidden/>
              </w:rPr>
              <w:fldChar w:fldCharType="separate"/>
            </w:r>
            <w:r w:rsidR="00DA4411">
              <w:rPr>
                <w:noProof/>
                <w:webHidden/>
              </w:rPr>
              <w:t>41</w:t>
            </w:r>
            <w:r w:rsidR="005F72E4" w:rsidRPr="009502FF">
              <w:rPr>
                <w:noProof/>
                <w:webHidden/>
              </w:rPr>
              <w:fldChar w:fldCharType="end"/>
            </w:r>
          </w:hyperlink>
        </w:p>
        <w:p w14:paraId="32AF25C5" w14:textId="0387CFEE"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99" w:history="1">
            <w:r w:rsidR="005F72E4" w:rsidRPr="009502FF">
              <w:rPr>
                <w:rStyle w:val="Collegamentoipertestuale"/>
                <w:noProof/>
              </w:rPr>
              <w:t>2.</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Struttura e Contenuto della KB</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_Toc175699299 \h </w:instrText>
            </w:r>
            <w:r w:rsidR="005F72E4" w:rsidRPr="009502FF">
              <w:rPr>
                <w:noProof/>
                <w:webHidden/>
              </w:rPr>
            </w:r>
            <w:r w:rsidR="005F72E4" w:rsidRPr="009502FF">
              <w:rPr>
                <w:noProof/>
                <w:webHidden/>
              </w:rPr>
              <w:fldChar w:fldCharType="separate"/>
            </w:r>
            <w:r w:rsidR="00DA4411">
              <w:rPr>
                <w:noProof/>
                <w:webHidden/>
              </w:rPr>
              <w:t>41</w:t>
            </w:r>
            <w:r w:rsidR="005F72E4" w:rsidRPr="009502FF">
              <w:rPr>
                <w:noProof/>
                <w:webHidden/>
              </w:rPr>
              <w:fldChar w:fldCharType="end"/>
            </w:r>
          </w:hyperlink>
        </w:p>
        <w:p w14:paraId="0448D115" w14:textId="23C2FBD6"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300" w:history="1">
            <w:r w:rsidR="005F72E4" w:rsidRPr="009502FF">
              <w:rPr>
                <w:rStyle w:val="Collegamentoipertestuale"/>
                <w:noProof/>
              </w:rPr>
              <w:t>3.</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Esempio di Regole</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_Toc175699300 \h </w:instrText>
            </w:r>
            <w:r w:rsidR="005F72E4" w:rsidRPr="009502FF">
              <w:rPr>
                <w:noProof/>
                <w:webHidden/>
              </w:rPr>
            </w:r>
            <w:r w:rsidR="005F72E4" w:rsidRPr="009502FF">
              <w:rPr>
                <w:noProof/>
                <w:webHidden/>
              </w:rPr>
              <w:fldChar w:fldCharType="separate"/>
            </w:r>
            <w:r w:rsidR="00DA4411">
              <w:rPr>
                <w:noProof/>
                <w:webHidden/>
              </w:rPr>
              <w:t>43</w:t>
            </w:r>
            <w:r w:rsidR="005F72E4" w:rsidRPr="009502FF">
              <w:rPr>
                <w:noProof/>
                <w:webHidden/>
              </w:rPr>
              <w:fldChar w:fldCharType="end"/>
            </w:r>
          </w:hyperlink>
        </w:p>
        <w:p w14:paraId="7889D649" w14:textId="6EA05B9F"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301" w:history="1">
            <w:r w:rsidR="005F72E4" w:rsidRPr="009502FF">
              <w:rPr>
                <w:rStyle w:val="Collegamentoipertestuale"/>
                <w:noProof/>
              </w:rPr>
              <w:t>4.</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Processo di Implementazione</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_Toc175699301 \h </w:instrText>
            </w:r>
            <w:r w:rsidR="005F72E4" w:rsidRPr="009502FF">
              <w:rPr>
                <w:noProof/>
                <w:webHidden/>
              </w:rPr>
            </w:r>
            <w:r w:rsidR="005F72E4" w:rsidRPr="009502FF">
              <w:rPr>
                <w:noProof/>
                <w:webHidden/>
              </w:rPr>
              <w:fldChar w:fldCharType="separate"/>
            </w:r>
            <w:r w:rsidR="00DA4411">
              <w:rPr>
                <w:noProof/>
                <w:webHidden/>
              </w:rPr>
              <w:t>43</w:t>
            </w:r>
            <w:r w:rsidR="005F72E4" w:rsidRPr="009502FF">
              <w:rPr>
                <w:noProof/>
                <w:webHidden/>
              </w:rPr>
              <w:fldChar w:fldCharType="end"/>
            </w:r>
          </w:hyperlink>
        </w:p>
        <w:p w14:paraId="5AEEAF8B" w14:textId="11826059"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302" w:history="1">
            <w:r w:rsidR="005F72E4" w:rsidRPr="009502FF">
              <w:rPr>
                <w:rStyle w:val="Collegamentoipertestuale"/>
                <w:noProof/>
              </w:rPr>
              <w:t>5.</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Risultati e Impatto</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_Toc175699302 \h </w:instrText>
            </w:r>
            <w:r w:rsidR="005F72E4" w:rsidRPr="009502FF">
              <w:rPr>
                <w:noProof/>
                <w:webHidden/>
              </w:rPr>
            </w:r>
            <w:r w:rsidR="005F72E4" w:rsidRPr="009502FF">
              <w:rPr>
                <w:noProof/>
                <w:webHidden/>
              </w:rPr>
              <w:fldChar w:fldCharType="separate"/>
            </w:r>
            <w:r w:rsidR="00DA4411">
              <w:rPr>
                <w:noProof/>
                <w:webHidden/>
              </w:rPr>
              <w:t>45</w:t>
            </w:r>
            <w:r w:rsidR="005F72E4" w:rsidRPr="009502FF">
              <w:rPr>
                <w:noProof/>
                <w:webHidden/>
              </w:rPr>
              <w:fldChar w:fldCharType="end"/>
            </w:r>
          </w:hyperlink>
        </w:p>
        <w:p w14:paraId="11D15F9C" w14:textId="718D97DC" w:rsidR="005F72E4" w:rsidRPr="009502FF" w:rsidRDefault="00000000">
          <w:pPr>
            <w:pStyle w:val="Sommario2"/>
            <w:tabs>
              <w:tab w:val="right" w:leader="dot" w:pos="9016"/>
            </w:tabs>
            <w:rPr>
              <w:rFonts w:asciiTheme="minorHAnsi" w:eastAsiaTheme="minorEastAsia" w:hAnsiTheme="minorHAnsi" w:cstheme="minorBidi"/>
              <w:smallCaps w:val="0"/>
              <w:noProof/>
              <w:kern w:val="2"/>
              <w:lang w:eastAsia="it-IT"/>
              <w14:ligatures w14:val="standardContextual"/>
            </w:rPr>
          </w:pPr>
          <w:hyperlink w:anchor="_Toc175699303" w:history="1">
            <w:r w:rsidR="005F72E4" w:rsidRPr="009502FF">
              <w:rPr>
                <w:rStyle w:val="Collegamentoipertestuale"/>
                <w:noProof/>
              </w:rPr>
              <w:t>Ricerca e Raccomandazione</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_Toc175699303 \h </w:instrText>
            </w:r>
            <w:r w:rsidR="005F72E4" w:rsidRPr="009502FF">
              <w:rPr>
                <w:noProof/>
                <w:webHidden/>
              </w:rPr>
            </w:r>
            <w:r w:rsidR="005F72E4" w:rsidRPr="009502FF">
              <w:rPr>
                <w:noProof/>
                <w:webHidden/>
              </w:rPr>
              <w:fldChar w:fldCharType="separate"/>
            </w:r>
            <w:r w:rsidR="00DA4411">
              <w:rPr>
                <w:noProof/>
                <w:webHidden/>
              </w:rPr>
              <w:t>46</w:t>
            </w:r>
            <w:r w:rsidR="005F72E4" w:rsidRPr="009502FF">
              <w:rPr>
                <w:noProof/>
                <w:webHidden/>
              </w:rPr>
              <w:fldChar w:fldCharType="end"/>
            </w:r>
          </w:hyperlink>
        </w:p>
        <w:p w14:paraId="284D9DAB" w14:textId="25443AEE"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304" w:history="1">
            <w:r w:rsidR="005F72E4" w:rsidRPr="009502FF">
              <w:rPr>
                <w:rStyle w:val="Collegamentoipertestuale"/>
                <w:noProof/>
              </w:rPr>
              <w:t>1.</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Ricerca e raccomandazione</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_Toc175699304 \h </w:instrText>
            </w:r>
            <w:r w:rsidR="005F72E4" w:rsidRPr="009502FF">
              <w:rPr>
                <w:noProof/>
                <w:webHidden/>
              </w:rPr>
            </w:r>
            <w:r w:rsidR="005F72E4" w:rsidRPr="009502FF">
              <w:rPr>
                <w:noProof/>
                <w:webHidden/>
              </w:rPr>
              <w:fldChar w:fldCharType="separate"/>
            </w:r>
            <w:r w:rsidR="00DA4411">
              <w:rPr>
                <w:noProof/>
                <w:webHidden/>
              </w:rPr>
              <w:t>46</w:t>
            </w:r>
            <w:r w:rsidR="005F72E4" w:rsidRPr="009502FF">
              <w:rPr>
                <w:noProof/>
                <w:webHidden/>
              </w:rPr>
              <w:fldChar w:fldCharType="end"/>
            </w:r>
          </w:hyperlink>
        </w:p>
        <w:p w14:paraId="44A6733A" w14:textId="157A87BE" w:rsidR="005F72E4" w:rsidRPr="009502FF" w:rsidRDefault="00000000">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305" w:history="1">
            <w:r w:rsidR="005F72E4" w:rsidRPr="009502FF">
              <w:rPr>
                <w:rStyle w:val="Collegamentoipertestuale"/>
                <w:noProof/>
              </w:rPr>
              <w:t>2.</w:t>
            </w:r>
            <w:r w:rsidR="005F72E4" w:rsidRPr="009502FF">
              <w:rPr>
                <w:rFonts w:asciiTheme="minorHAnsi" w:eastAsiaTheme="minorEastAsia" w:hAnsiTheme="minorHAnsi" w:cstheme="minorBidi"/>
                <w:i w:val="0"/>
                <w:iCs w:val="0"/>
                <w:noProof/>
                <w:kern w:val="2"/>
                <w:lang w:eastAsia="it-IT"/>
                <w14:ligatures w14:val="standardContextual"/>
              </w:rPr>
              <w:tab/>
            </w:r>
            <w:r w:rsidR="005F72E4" w:rsidRPr="009502FF">
              <w:rPr>
                <w:rStyle w:val="Collegamentoipertestuale"/>
                <w:noProof/>
              </w:rPr>
              <w:t>Visualizzazione dei titoli più popolari</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_Toc175699305 \h </w:instrText>
            </w:r>
            <w:r w:rsidR="005F72E4" w:rsidRPr="009502FF">
              <w:rPr>
                <w:noProof/>
                <w:webHidden/>
              </w:rPr>
            </w:r>
            <w:r w:rsidR="005F72E4" w:rsidRPr="009502FF">
              <w:rPr>
                <w:noProof/>
                <w:webHidden/>
              </w:rPr>
              <w:fldChar w:fldCharType="separate"/>
            </w:r>
            <w:r w:rsidR="00DA4411">
              <w:rPr>
                <w:noProof/>
                <w:webHidden/>
              </w:rPr>
              <w:t>49</w:t>
            </w:r>
            <w:r w:rsidR="005F72E4" w:rsidRPr="009502FF">
              <w:rPr>
                <w:noProof/>
                <w:webHidden/>
              </w:rPr>
              <w:fldChar w:fldCharType="end"/>
            </w:r>
          </w:hyperlink>
        </w:p>
        <w:p w14:paraId="409F4433" w14:textId="257E2D01" w:rsidR="005F72E4" w:rsidRPr="009502FF" w:rsidRDefault="00000000">
          <w:pPr>
            <w:pStyle w:val="Sommario2"/>
            <w:tabs>
              <w:tab w:val="right" w:leader="dot" w:pos="9016"/>
            </w:tabs>
            <w:rPr>
              <w:rFonts w:asciiTheme="minorHAnsi" w:eastAsiaTheme="minorEastAsia" w:hAnsiTheme="minorHAnsi" w:cstheme="minorBidi"/>
              <w:smallCaps w:val="0"/>
              <w:noProof/>
              <w:kern w:val="2"/>
              <w:lang w:eastAsia="it-IT"/>
              <w14:ligatures w14:val="standardContextual"/>
            </w:rPr>
          </w:pPr>
          <w:hyperlink w:anchor="_Toc175699306" w:history="1">
            <w:r w:rsidR="005F72E4" w:rsidRPr="009502FF">
              <w:rPr>
                <w:rStyle w:val="Collegamentoipertestuale"/>
                <w:rFonts w:eastAsia="Times New Roman"/>
                <w:noProof/>
              </w:rPr>
              <w:t>Librerie utilizzate</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_Toc175699306 \h </w:instrText>
            </w:r>
            <w:r w:rsidR="005F72E4" w:rsidRPr="009502FF">
              <w:rPr>
                <w:noProof/>
                <w:webHidden/>
              </w:rPr>
            </w:r>
            <w:r w:rsidR="005F72E4" w:rsidRPr="009502FF">
              <w:rPr>
                <w:noProof/>
                <w:webHidden/>
              </w:rPr>
              <w:fldChar w:fldCharType="separate"/>
            </w:r>
            <w:r w:rsidR="00DA4411">
              <w:rPr>
                <w:noProof/>
                <w:webHidden/>
              </w:rPr>
              <w:t>51</w:t>
            </w:r>
            <w:r w:rsidR="005F72E4" w:rsidRPr="009502FF">
              <w:rPr>
                <w:noProof/>
                <w:webHidden/>
              </w:rPr>
              <w:fldChar w:fldCharType="end"/>
            </w:r>
          </w:hyperlink>
        </w:p>
        <w:p w14:paraId="390820FC" w14:textId="0504297E" w:rsidR="005F72E4" w:rsidRPr="009502FF" w:rsidRDefault="00000000">
          <w:pPr>
            <w:pStyle w:val="Sommario1"/>
            <w:rPr>
              <w:rFonts w:asciiTheme="minorHAnsi" w:eastAsiaTheme="minorEastAsia" w:hAnsiTheme="minorHAnsi" w:cstheme="minorBidi"/>
              <w:b w:val="0"/>
              <w:bCs w:val="0"/>
              <w:caps w:val="0"/>
              <w:noProof/>
              <w:kern w:val="2"/>
              <w:lang w:eastAsia="it-IT"/>
              <w14:ligatures w14:val="standardContextual"/>
            </w:rPr>
          </w:pPr>
          <w:hyperlink w:anchor="_Toc175699307" w:history="1">
            <w:r w:rsidR="005F72E4" w:rsidRPr="009502FF">
              <w:rPr>
                <w:rStyle w:val="Collegamentoipertestuale"/>
                <w:noProof/>
              </w:rPr>
              <w:t>Conclusioni</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_Toc175699307 \h </w:instrText>
            </w:r>
            <w:r w:rsidR="005F72E4" w:rsidRPr="009502FF">
              <w:rPr>
                <w:noProof/>
                <w:webHidden/>
              </w:rPr>
            </w:r>
            <w:r w:rsidR="005F72E4" w:rsidRPr="009502FF">
              <w:rPr>
                <w:noProof/>
                <w:webHidden/>
              </w:rPr>
              <w:fldChar w:fldCharType="separate"/>
            </w:r>
            <w:r w:rsidR="00DA4411">
              <w:rPr>
                <w:noProof/>
                <w:webHidden/>
              </w:rPr>
              <w:t>53</w:t>
            </w:r>
            <w:r w:rsidR="005F72E4" w:rsidRPr="009502FF">
              <w:rPr>
                <w:noProof/>
                <w:webHidden/>
              </w:rPr>
              <w:fldChar w:fldCharType="end"/>
            </w:r>
          </w:hyperlink>
        </w:p>
        <w:p w14:paraId="07E62FD4" w14:textId="3E6D83FA" w:rsidR="005F72E4" w:rsidRPr="009502FF" w:rsidRDefault="00000000">
          <w:pPr>
            <w:pStyle w:val="Sommario1"/>
            <w:rPr>
              <w:rFonts w:asciiTheme="minorHAnsi" w:eastAsiaTheme="minorEastAsia" w:hAnsiTheme="minorHAnsi" w:cstheme="minorBidi"/>
              <w:b w:val="0"/>
              <w:bCs w:val="0"/>
              <w:caps w:val="0"/>
              <w:noProof/>
              <w:kern w:val="2"/>
              <w:lang w:eastAsia="it-IT"/>
              <w14:ligatures w14:val="standardContextual"/>
            </w:rPr>
          </w:pPr>
          <w:hyperlink w:anchor="_Toc175699308" w:history="1">
            <w:r w:rsidR="005F72E4" w:rsidRPr="009502FF">
              <w:rPr>
                <w:rStyle w:val="Collegamentoipertestuale"/>
                <w:noProof/>
              </w:rPr>
              <w:t>Riferimenti Bibliografici</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_Toc175699308 \h </w:instrText>
            </w:r>
            <w:r w:rsidR="005F72E4" w:rsidRPr="009502FF">
              <w:rPr>
                <w:noProof/>
                <w:webHidden/>
              </w:rPr>
            </w:r>
            <w:r w:rsidR="005F72E4" w:rsidRPr="009502FF">
              <w:rPr>
                <w:noProof/>
                <w:webHidden/>
              </w:rPr>
              <w:fldChar w:fldCharType="separate"/>
            </w:r>
            <w:r w:rsidR="00DA4411">
              <w:rPr>
                <w:noProof/>
                <w:webHidden/>
              </w:rPr>
              <w:t>54</w:t>
            </w:r>
            <w:r w:rsidR="005F72E4" w:rsidRPr="009502FF">
              <w:rPr>
                <w:noProof/>
                <w:webHidden/>
              </w:rPr>
              <w:fldChar w:fldCharType="end"/>
            </w:r>
          </w:hyperlink>
        </w:p>
        <w:p w14:paraId="75BE8364" w14:textId="00772EC9" w:rsidR="009502FF" w:rsidRPr="009502FF" w:rsidRDefault="00005F0E" w:rsidP="005F72E4">
          <w:pPr>
            <w:rPr>
              <w:rStyle w:val="Titolo1Carattere"/>
              <w:rFonts w:asciiTheme="minorHAnsi" w:eastAsiaTheme="minorEastAsia" w:hAnsiTheme="minorHAnsi" w:cstheme="minorBidi"/>
              <w:b/>
              <w:bCs/>
              <w:color w:val="auto"/>
              <w:sz w:val="24"/>
            </w:rPr>
          </w:pPr>
          <w:r w:rsidRPr="009502FF">
            <w:rPr>
              <w:b/>
              <w:bCs/>
              <w:sz w:val="20"/>
              <w:szCs w:val="20"/>
            </w:rPr>
            <w:fldChar w:fldCharType="end"/>
          </w:r>
        </w:p>
      </w:sdtContent>
    </w:sdt>
    <w:bookmarkStart w:id="1" w:name="_Toc168257786" w:displacedByCustomXml="prev"/>
    <w:bookmarkStart w:id="2" w:name="_Toc168257817" w:displacedByCustomXml="prev"/>
    <w:bookmarkStart w:id="3" w:name="_Toc174380640" w:displacedByCustomXml="prev"/>
    <w:bookmarkStart w:id="4" w:name="_Toc175699276" w:displacedByCustomXml="prev"/>
    <w:p w14:paraId="0E41D32C" w14:textId="0329CD88" w:rsidR="007353CF" w:rsidRPr="005F72E4" w:rsidRDefault="751B9FF5" w:rsidP="005F72E4">
      <w:pPr>
        <w:rPr>
          <w:rStyle w:val="Titolo1Carattere"/>
          <w:rFonts w:eastAsiaTheme="minorHAnsi"/>
          <w:color w:val="auto"/>
          <w:sz w:val="24"/>
        </w:rPr>
      </w:pPr>
      <w:r w:rsidRPr="00CC5B07">
        <w:rPr>
          <w:rStyle w:val="Titolo1Carattere"/>
          <w:rFonts w:ascii="Times New Roman" w:hAnsi="Times New Roman" w:cs="Times New Roman"/>
          <w:b/>
          <w:bCs/>
          <w:sz w:val="40"/>
          <w:szCs w:val="40"/>
        </w:rPr>
        <w:lastRenderedPageBreak/>
        <w:t>Introduzione</w:t>
      </w:r>
      <w:bookmarkEnd w:id="4"/>
      <w:bookmarkEnd w:id="3"/>
      <w:bookmarkEnd w:id="2"/>
      <w:bookmarkEnd w:id="1"/>
    </w:p>
    <w:p w14:paraId="5F78CB4F" w14:textId="6033B7BA" w:rsidR="00760F1D" w:rsidRDefault="00760F1D" w:rsidP="00760F1D">
      <w:r>
        <w:rPr>
          <w:noProof/>
        </w:rPr>
        <w:drawing>
          <wp:anchor distT="0" distB="0" distL="114300" distR="114300" simplePos="0" relativeHeight="251623424" behindDoc="1" locked="0" layoutInCell="1" allowOverlap="1" wp14:anchorId="5DAAC1E1" wp14:editId="3F90BD61">
            <wp:simplePos x="0" y="0"/>
            <wp:positionH relativeFrom="margin">
              <wp:posOffset>906449</wp:posOffset>
            </wp:positionH>
            <wp:positionV relativeFrom="paragraph">
              <wp:posOffset>189451</wp:posOffset>
            </wp:positionV>
            <wp:extent cx="3912235" cy="1160890"/>
            <wp:effectExtent l="0" t="0" r="0" b="1270"/>
            <wp:wrapNone/>
            <wp:docPr id="1200644112" name="Immagine 6" descr="Netfli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logo"/>
                    <pic:cNvPicPr>
                      <a:picLocks noChangeAspect="1" noChangeArrowheads="1"/>
                    </pic:cNvPicPr>
                  </pic:nvPicPr>
                  <pic:blipFill rotWithShape="1">
                    <a:blip r:embed="rId16">
                      <a:extLst>
                        <a:ext uri="{28A0092B-C50C-407E-A947-70E740481C1C}">
                          <a14:useLocalDpi xmlns:a14="http://schemas.microsoft.com/office/drawing/2010/main" val="0"/>
                        </a:ext>
                      </a:extLst>
                    </a:blip>
                    <a:srcRect t="22038" b="25213"/>
                    <a:stretch/>
                  </pic:blipFill>
                  <pic:spPr bwMode="auto">
                    <a:xfrm>
                      <a:off x="0" y="0"/>
                      <a:ext cx="3912235" cy="1160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E27199" w14:textId="77777777" w:rsidR="00760F1D" w:rsidRDefault="00760F1D" w:rsidP="00760F1D"/>
    <w:p w14:paraId="64E1216B" w14:textId="39F98A2A" w:rsidR="00760F1D" w:rsidRDefault="00760F1D" w:rsidP="00760F1D"/>
    <w:p w14:paraId="6A73690C" w14:textId="61951351" w:rsidR="00760F1D" w:rsidRDefault="00760F1D" w:rsidP="00760F1D"/>
    <w:p w14:paraId="4A2780DA" w14:textId="77777777" w:rsidR="00760F1D" w:rsidRPr="00760F1D" w:rsidRDefault="00760F1D" w:rsidP="00760F1D"/>
    <w:p w14:paraId="3C697311" w14:textId="79A812C0" w:rsidR="009D1694" w:rsidRDefault="006D4657" w:rsidP="00BE5B94">
      <w:pPr>
        <w:pStyle w:val="NormaleWeb"/>
        <w:spacing w:line="360" w:lineRule="auto"/>
      </w:pPr>
      <w:r>
        <w:rPr>
          <w:noProof/>
        </w:rPr>
        <mc:AlternateContent>
          <mc:Choice Requires="wps">
            <w:drawing>
              <wp:anchor distT="0" distB="0" distL="114300" distR="114300" simplePos="0" relativeHeight="251666432" behindDoc="0" locked="0" layoutInCell="1" allowOverlap="1" wp14:anchorId="4F80218D" wp14:editId="5C864C08">
                <wp:simplePos x="0" y="0"/>
                <wp:positionH relativeFrom="column">
                  <wp:posOffset>3340348</wp:posOffset>
                </wp:positionH>
                <wp:positionV relativeFrom="paragraph">
                  <wp:posOffset>1142862</wp:posOffset>
                </wp:positionV>
                <wp:extent cx="2263140" cy="635"/>
                <wp:effectExtent l="0" t="0" r="0" b="0"/>
                <wp:wrapSquare wrapText="bothSides"/>
                <wp:docPr id="561869959" name="Casella di testo 1"/>
                <wp:cNvGraphicFramePr/>
                <a:graphic xmlns:a="http://schemas.openxmlformats.org/drawingml/2006/main">
                  <a:graphicData uri="http://schemas.microsoft.com/office/word/2010/wordprocessingShape">
                    <wps:wsp>
                      <wps:cNvSpPr txBox="1"/>
                      <wps:spPr>
                        <a:xfrm>
                          <a:off x="0" y="0"/>
                          <a:ext cx="2263140" cy="635"/>
                        </a:xfrm>
                        <a:prstGeom prst="rect">
                          <a:avLst/>
                        </a:prstGeom>
                        <a:solidFill>
                          <a:prstClr val="white"/>
                        </a:solidFill>
                        <a:ln>
                          <a:noFill/>
                        </a:ln>
                      </wps:spPr>
                      <wps:txbx>
                        <w:txbxContent>
                          <w:p w14:paraId="53AB213A" w14:textId="7D23BA07" w:rsidR="006D4657" w:rsidRPr="002448FB" w:rsidRDefault="006D4657" w:rsidP="006D4657">
                            <w:pPr>
                              <w:pStyle w:val="Didascalia"/>
                              <w:rPr>
                                <w:rFonts w:eastAsia="Times New Roman"/>
                                <w:noProof/>
                                <w:szCs w:val="32"/>
                              </w:rPr>
                            </w:pPr>
                            <w:r>
                              <w:t xml:space="preserve">Figura </w:t>
                            </w:r>
                            <w:r>
                              <w:fldChar w:fldCharType="begin"/>
                            </w:r>
                            <w:r>
                              <w:instrText xml:space="preserve"> SEQ Figura \* ARABIC </w:instrText>
                            </w:r>
                            <w:r>
                              <w:fldChar w:fldCharType="separate"/>
                            </w:r>
                            <w:r w:rsidR="00DA4411">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0218D" id="_x0000_s1027" type="#_x0000_t202" style="position:absolute;margin-left:263pt;margin-top:90pt;width:178.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aqzGA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PZm9pFCkmK3N59ijex61aEPXxU0LBoFR+IkQSVO&#10;Wx/61DEldvJgdLnRxsSfGFgbZCdB/LW1Dmoo/luWsTHXQrzVF4ye7DpHtEK375guX824h/JMoyP0&#10;qvBObjT12wofngSSDGgkknZ4pKMy0BYcBouzGvDn3/wxn9ihKGctyarg/sdRoOLMfLPEW9TgaOBo&#10;7EfDHps10KQzWhonk0kXMJjRrBCaF1L8KnahkLCSehU8jOY69OKmjZFqtUpJpDQnwtbunIylR1yf&#10;uxeBbmAlEJkPMApO5G/I6XMTPW51DIR0Yi7i2qM4wE0qTdwPGxXX4PV/yrru/fIXAAAA//8DAFBL&#10;AwQUAAYACAAAACEAaJA2ZeEAAAALAQAADwAAAGRycy9kb3ducmV2LnhtbEyPMU/DMBCFdyT+g3VI&#10;LIg6DSGK0jhVVcEAS0XowubGbpwSnyPbacO/52CB7e7e07vvVevZDuysfegdClguEmAaW6d67ATs&#10;35/vC2AhSlRycKgFfOkA6/r6qpKlchd80+cmdoxCMJRSgIlxLDkPrdFWhoUbNZJ2dN7KSKvvuPLy&#10;QuF24GmS5NzKHumDkaPeGt1+NpMVsMs+duZuOj69brIH/7Kftvmpa4S4vZk3K2BRz/HPDD/4hA41&#10;MR3chCqwQcBjmlOXSEKR0ECOokgzYIffyxJ4XfH/HepvAAAA//8DAFBLAQItABQABgAIAAAAIQC2&#10;gziS/gAAAOEBAAATAAAAAAAAAAAAAAAAAAAAAABbQ29udGVudF9UeXBlc10ueG1sUEsBAi0AFAAG&#10;AAgAAAAhADj9If/WAAAAlAEAAAsAAAAAAAAAAAAAAAAALwEAAF9yZWxzLy5yZWxzUEsBAi0AFAAG&#10;AAgAAAAhAOwhqrMYAgAAPwQAAA4AAAAAAAAAAAAAAAAALgIAAGRycy9lMm9Eb2MueG1sUEsBAi0A&#10;FAAGAAgAAAAhAGiQNmXhAAAACwEAAA8AAAAAAAAAAAAAAAAAcgQAAGRycy9kb3ducmV2LnhtbFBL&#10;BQYAAAAABAAEAPMAAACABQAAAAA=&#10;" stroked="f">
                <v:textbox style="mso-fit-shape-to-text:t" inset="0,0,0,0">
                  <w:txbxContent>
                    <w:p w14:paraId="53AB213A" w14:textId="7D23BA07" w:rsidR="006D4657" w:rsidRPr="002448FB" w:rsidRDefault="006D4657" w:rsidP="006D4657">
                      <w:pPr>
                        <w:pStyle w:val="Didascalia"/>
                        <w:rPr>
                          <w:rFonts w:eastAsia="Times New Roman"/>
                          <w:noProof/>
                          <w:szCs w:val="32"/>
                        </w:rPr>
                      </w:pPr>
                      <w:r>
                        <w:t xml:space="preserve">Figura </w:t>
                      </w:r>
                      <w:r>
                        <w:fldChar w:fldCharType="begin"/>
                      </w:r>
                      <w:r>
                        <w:instrText xml:space="preserve"> SEQ Figura \* ARABIC </w:instrText>
                      </w:r>
                      <w:r>
                        <w:fldChar w:fldCharType="separate"/>
                      </w:r>
                      <w:r w:rsidR="00DA4411">
                        <w:rPr>
                          <w:noProof/>
                        </w:rPr>
                        <w:t>1</w:t>
                      </w:r>
                      <w:r>
                        <w:fldChar w:fldCharType="end"/>
                      </w:r>
                    </w:p>
                  </w:txbxContent>
                </v:textbox>
                <w10:wrap type="square"/>
              </v:shape>
            </w:pict>
          </mc:Fallback>
        </mc:AlternateContent>
      </w:r>
      <w:r>
        <w:rPr>
          <w:noProof/>
        </w:rPr>
        <w:drawing>
          <wp:anchor distT="0" distB="0" distL="114300" distR="114300" simplePos="0" relativeHeight="251625472" behindDoc="1" locked="0" layoutInCell="1" allowOverlap="1" wp14:anchorId="2AD24746" wp14:editId="24AC688F">
            <wp:simplePos x="0" y="0"/>
            <wp:positionH relativeFrom="margin">
              <wp:posOffset>3308543</wp:posOffset>
            </wp:positionH>
            <wp:positionV relativeFrom="paragraph">
              <wp:posOffset>92378</wp:posOffset>
            </wp:positionV>
            <wp:extent cx="2263140" cy="1064895"/>
            <wp:effectExtent l="0" t="0" r="3810" b="1905"/>
            <wp:wrapSquare wrapText="bothSides"/>
            <wp:docPr id="843107522" name="Immagine 8" descr="The Founding of Netflix: A Tale of Innovation and Resilience | by  Manlyzine.C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unding of Netflix: A Tale of Innovation and Resilience | by  Manlyzine.Com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3140" cy="106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B94">
        <w:t>Netflix rappresenta una delle piattaforme di streaming più influenti a livello globale. Fondata nel 1997 da Reed Hastings e Marc Randolph a Scott Valley, California</w:t>
      </w:r>
      <w:r>
        <w:rPr>
          <w:vertAlign w:val="superscript"/>
        </w:rPr>
        <w:t>1</w:t>
      </w:r>
      <w:r w:rsidR="00BE5B94">
        <w:t xml:space="preserve">, l'azienda ha avuto un'evoluzione straordinaria nel corso degli anni. </w:t>
      </w:r>
    </w:p>
    <w:p w14:paraId="763C3E07" w14:textId="11A32FB2" w:rsidR="00BE5B94" w:rsidRDefault="00BE5B94" w:rsidP="00BE5B94">
      <w:pPr>
        <w:pStyle w:val="NormaleWeb"/>
        <w:spacing w:line="360" w:lineRule="auto"/>
      </w:pPr>
      <w:r>
        <w:t>Immaginate di poter accedere a una vasta biblioteca di film e serie TV con un semplice clic: questo è ciò che Netflix offre oggi ai suoi utenti.</w:t>
      </w:r>
    </w:p>
    <w:p w14:paraId="162731C0" w14:textId="6C1CEFB5" w:rsidR="00BE5B94" w:rsidRDefault="00BE5B94" w:rsidP="00BE5B94">
      <w:pPr>
        <w:pStyle w:val="NormaleWeb"/>
        <w:spacing w:line="360" w:lineRule="auto"/>
      </w:pPr>
      <w:r>
        <w:t>Inizialmente, Netflix era concepita come un servizio di noleggio di DVD via posta. Gli abbonati sceglievano i titoli online e ricevevano i dischi direttamente a casa. Questo modello innovativo già all'epoca eliminava le fastidiose penali per i ritardi nella restituzione, tipiche dei videonoleggi tradizionali. Tuttavia, la vera rivoluzione era ancora in arrivo.</w:t>
      </w:r>
    </w:p>
    <w:p w14:paraId="0792B6A2" w14:textId="035ABF0C" w:rsidR="00BE5B94" w:rsidRDefault="00BE5B94" w:rsidP="009D1694">
      <w:pPr>
        <w:pStyle w:val="NormaleWeb"/>
        <w:spacing w:before="0" w:beforeAutospacing="0" w:line="360" w:lineRule="auto"/>
      </w:pPr>
      <w:r>
        <w:t>Con l'avvento della banda larga e il miglioramento delle tecnologie di streaming, Netflix ha rapidamente trasformato il proprio modello di business. L'azienda ha intuito il potenziale dello streaming video online e ha investito massicciamente in questa direzione. Questo passaggio ha segnato l'inizio di una nuova era nell'intrattenimento domestico, rendendo Netflix un vero e proprio colosso dello streaming video.</w:t>
      </w:r>
    </w:p>
    <w:p w14:paraId="4C371E40" w14:textId="77777777" w:rsidR="009D1694" w:rsidRDefault="00BE5B94" w:rsidP="00BE5B94">
      <w:pPr>
        <w:pStyle w:val="NormaleWeb"/>
        <w:spacing w:line="360" w:lineRule="auto"/>
      </w:pPr>
      <w:r>
        <w:t xml:space="preserve">Attualmente, Netflix vanta oltre 200 milioni di abbonati distribuiti in tutto il mondo. Questo numero impressionante testimonia quanto il servizio sia diventato parte integrante della vita quotidiana di molte persone. </w:t>
      </w:r>
    </w:p>
    <w:p w14:paraId="03C282B5" w14:textId="0D04DD33" w:rsidR="00BE5B94" w:rsidRDefault="00BE5B94" w:rsidP="00BE5B94">
      <w:pPr>
        <w:pStyle w:val="NormaleWeb"/>
        <w:spacing w:line="360" w:lineRule="auto"/>
      </w:pPr>
      <w:r>
        <w:lastRenderedPageBreak/>
        <w:t>Netflix non è più solo una piattaforma di streaming, ma è diventato sinonimo di intrattenimento on-demand</w:t>
      </w:r>
      <w:r w:rsidR="0056272A">
        <w:rPr>
          <w:vertAlign w:val="superscript"/>
        </w:rPr>
        <w:t>Fig:2</w:t>
      </w:r>
      <w:r>
        <w:t>, rivoluzionando il modo in cui gli utenti accedono e fruiscono dei contenuti video.</w:t>
      </w:r>
    </w:p>
    <w:p w14:paraId="7AD00249" w14:textId="77777777" w:rsidR="0056272A" w:rsidRDefault="006D4657" w:rsidP="0056272A">
      <w:pPr>
        <w:pStyle w:val="NormaleWeb"/>
        <w:keepNext/>
        <w:spacing w:line="360" w:lineRule="auto"/>
      </w:pPr>
      <w:r>
        <w:rPr>
          <w:noProof/>
        </w:rPr>
        <w:drawing>
          <wp:inline distT="0" distB="0" distL="0" distR="0" wp14:anchorId="09EE60B3" wp14:editId="2B0D18BA">
            <wp:extent cx="5731510" cy="2865755"/>
            <wp:effectExtent l="0" t="0" r="2540" b="0"/>
            <wp:docPr id="515628106" name="Immagine 7" descr="How to Get Started Building Your Own Video on Demand Platform Like Netflix?  | Hacker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Get Started Building Your Own Video on Demand Platform Like Netflix?  | HackerNo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2FE0A0" w14:textId="695FC8AC" w:rsidR="006D4657" w:rsidRDefault="0056272A" w:rsidP="0056272A">
      <w:pPr>
        <w:pStyle w:val="Didascalia"/>
      </w:pPr>
      <w:r>
        <w:t xml:space="preserve">Figura </w:t>
      </w:r>
      <w:r>
        <w:fldChar w:fldCharType="begin"/>
      </w:r>
      <w:r>
        <w:instrText xml:space="preserve"> SEQ Figura \* ARABIC </w:instrText>
      </w:r>
      <w:r>
        <w:fldChar w:fldCharType="separate"/>
      </w:r>
      <w:r w:rsidR="00DA4411">
        <w:rPr>
          <w:noProof/>
        </w:rPr>
        <w:t>2</w:t>
      </w:r>
      <w:r>
        <w:fldChar w:fldCharType="end"/>
      </w:r>
    </w:p>
    <w:p w14:paraId="231CFDFA" w14:textId="6DE578CE" w:rsidR="006D4657" w:rsidRDefault="00BE5B94" w:rsidP="006D4657">
      <w:pPr>
        <w:pStyle w:val="NormaleWeb"/>
        <w:spacing w:line="360" w:lineRule="auto"/>
      </w:pPr>
      <w:r>
        <w:t>L'impatto di Netflix sul panorama dell'intrattenimento va ben oltre i numeri. La piattaforma ha cambiato le abitudini di visione del pubblico, introducendo il concetto di "binge-watching"</w:t>
      </w:r>
      <w:r w:rsidR="006D4657">
        <w:t xml:space="preserve">. </w:t>
      </w:r>
    </w:p>
    <w:p w14:paraId="7F3A81A7" w14:textId="3C37D106" w:rsidR="006D4657" w:rsidRPr="006D4657" w:rsidRDefault="0056272A" w:rsidP="006D4657">
      <w:pPr>
        <w:pStyle w:val="NormaleWeb"/>
        <w:spacing w:line="360" w:lineRule="auto"/>
      </w:pPr>
      <w:r>
        <w:rPr>
          <w:noProof/>
        </w:rPr>
        <mc:AlternateContent>
          <mc:Choice Requires="wps">
            <w:drawing>
              <wp:anchor distT="0" distB="0" distL="114300" distR="114300" simplePos="0" relativeHeight="251667456" behindDoc="0" locked="0" layoutInCell="1" allowOverlap="1" wp14:anchorId="445A94AB" wp14:editId="1AE727DC">
                <wp:simplePos x="0" y="0"/>
                <wp:positionH relativeFrom="column">
                  <wp:posOffset>2200910</wp:posOffset>
                </wp:positionH>
                <wp:positionV relativeFrom="paragraph">
                  <wp:posOffset>2948940</wp:posOffset>
                </wp:positionV>
                <wp:extent cx="3823970" cy="635"/>
                <wp:effectExtent l="0" t="0" r="0" b="0"/>
                <wp:wrapSquare wrapText="bothSides"/>
                <wp:docPr id="1883127140" name="Casella di testo 1"/>
                <wp:cNvGraphicFramePr/>
                <a:graphic xmlns:a="http://schemas.openxmlformats.org/drawingml/2006/main">
                  <a:graphicData uri="http://schemas.microsoft.com/office/word/2010/wordprocessingShape">
                    <wps:wsp>
                      <wps:cNvSpPr txBox="1"/>
                      <wps:spPr>
                        <a:xfrm>
                          <a:off x="0" y="0"/>
                          <a:ext cx="3823970" cy="635"/>
                        </a:xfrm>
                        <a:prstGeom prst="rect">
                          <a:avLst/>
                        </a:prstGeom>
                        <a:solidFill>
                          <a:prstClr val="white"/>
                        </a:solidFill>
                        <a:ln>
                          <a:noFill/>
                        </a:ln>
                      </wps:spPr>
                      <wps:txbx>
                        <w:txbxContent>
                          <w:p w14:paraId="276DD958" w14:textId="5E9A015E" w:rsidR="0056272A" w:rsidRPr="00037727" w:rsidRDefault="0056272A" w:rsidP="0056272A">
                            <w:pPr>
                              <w:pStyle w:val="Didascalia"/>
                              <w:rPr>
                                <w:rFonts w:eastAsia="Times New Roman"/>
                                <w:szCs w:val="32"/>
                              </w:rPr>
                            </w:pPr>
                            <w:r>
                              <w:t xml:space="preserve">Figura </w:t>
                            </w:r>
                            <w:r>
                              <w:fldChar w:fldCharType="begin"/>
                            </w:r>
                            <w:r>
                              <w:instrText xml:space="preserve"> SEQ Figura \* ARABIC </w:instrText>
                            </w:r>
                            <w:r>
                              <w:fldChar w:fldCharType="separate"/>
                            </w:r>
                            <w:r w:rsidR="00DA4411">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A94AB" id="_x0000_s1028" type="#_x0000_t202" style="position:absolute;margin-left:173.3pt;margin-top:232.2pt;width:301.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3icGgIAAD8EAAAOAAAAZHJzL2Uyb0RvYy54bWysU01v2zAMvQ/YfxB0X5wPrGuDOEWWIsOA&#10;oC2QDj0rshwLkEWNUmJnv36UbCdbt9Owi0yTFCm+97i4b2vDTgq9BpvzyWjMmbISCm0POf/2svlw&#10;y5kPwhbCgFU5PyvP75fv3y0aN1dTqMAUChkVsX7euJxXIbh5lnlZqVr4EThlKVgC1iLQLx6yAkVD&#10;1WuTTcfjm6wBLByCVN6T96EL8mWqX5ZKhqey9Cowk3N6W0gnpnMfz2y5EPMDCldp2T9D/MMraqEt&#10;Nb2UehBBsCPqP0rVWiJ4KMNIQp1BWWqp0gw0zWT8ZppdJZxKsxA43l1g8v+vrHw87dwzstB+hpYI&#10;jIA0zs89OeM8bYl1/NJLGcUJwvMFNtUGJsk5u53O7j5RSFLsZvYx1siuVx368EVBzaKRcyROElTi&#10;tPWhSx1SYicPRhcbbUz8iYG1QXYSxF9T6aD64r9lGRtzLcRbXcHoya5zRCu0+5bpIufTYcY9FGca&#10;HaFThXdyo6nfVvjwLJBkQCORtMMTHaWBJufQW5xVgD/+5o/5xA5FOWtIVjn3348CFWfmqyXeogYH&#10;AwdjPxj2WK+BJp3Q0jiZTLqAwQxmiVC/kuJXsQuFhJXUK+dhMNehEzdtjFSrVUoipTkRtnbnZCw9&#10;4PrSvgp0PSuByHyEQXBi/oacLjfR41bHQEgn5iKuHYo93KTSxH2/UXENfv1PWde9X/4EAAD//wMA&#10;UEsDBBQABgAIAAAAIQB+VaQS4AAAAAsBAAAPAAAAZHJzL2Rvd25yZXYueG1sTI+xTsMwEIZ3JN7B&#10;OiQWRB2osdo0TlVVMMBSEbqwufE1DsTnKHba8PYYFhjv7tN/31+sJ9exEw6h9aTgbpYBQ6q9aalR&#10;sH97ul0AC1GT0Z0nVPCFAdbl5UWhc+PP9IqnKjYshVDItQIbY59zHmqLToeZ75HS7egHp2Mah4ab&#10;QZ9TuOv4fZZJ7nRL6YPVPW4t1p/V6BTsxPvO3ozHx5eNmA/P+3ErP5pKqeurabMCFnGKfzD86Cd1&#10;KJPTwY9kAusUzIWUCVUgpBDAErEUi1Tm8Lt5AF4W/H+H8hsAAP//AwBQSwECLQAUAAYACAAAACEA&#10;toM4kv4AAADhAQAAEwAAAAAAAAAAAAAAAAAAAAAAW0NvbnRlbnRfVHlwZXNdLnhtbFBLAQItABQA&#10;BgAIAAAAIQA4/SH/1gAAAJQBAAALAAAAAAAAAAAAAAAAAC8BAABfcmVscy8ucmVsc1BLAQItABQA&#10;BgAIAAAAIQCCA3icGgIAAD8EAAAOAAAAAAAAAAAAAAAAAC4CAABkcnMvZTJvRG9jLnhtbFBLAQIt&#10;ABQABgAIAAAAIQB+VaQS4AAAAAsBAAAPAAAAAAAAAAAAAAAAAHQEAABkcnMvZG93bnJldi54bWxQ&#10;SwUGAAAAAAQABADzAAAAgQUAAAAA&#10;" stroked="f">
                <v:textbox style="mso-fit-shape-to-text:t" inset="0,0,0,0">
                  <w:txbxContent>
                    <w:p w14:paraId="276DD958" w14:textId="5E9A015E" w:rsidR="0056272A" w:rsidRPr="00037727" w:rsidRDefault="0056272A" w:rsidP="0056272A">
                      <w:pPr>
                        <w:pStyle w:val="Didascalia"/>
                        <w:rPr>
                          <w:rFonts w:eastAsia="Times New Roman"/>
                          <w:szCs w:val="32"/>
                        </w:rPr>
                      </w:pPr>
                      <w:r>
                        <w:t xml:space="preserve">Figura </w:t>
                      </w:r>
                      <w:r>
                        <w:fldChar w:fldCharType="begin"/>
                      </w:r>
                      <w:r>
                        <w:instrText xml:space="preserve"> SEQ Figura \* ARABIC </w:instrText>
                      </w:r>
                      <w:r>
                        <w:fldChar w:fldCharType="separate"/>
                      </w:r>
                      <w:r w:rsidR="00DA4411">
                        <w:rPr>
                          <w:noProof/>
                        </w:rPr>
                        <w:t>3</w:t>
                      </w:r>
                      <w:r>
                        <w:fldChar w:fldCharType="end"/>
                      </w:r>
                    </w:p>
                  </w:txbxContent>
                </v:textbox>
                <w10:wrap type="square"/>
              </v:shape>
            </w:pict>
          </mc:Fallback>
        </mc:AlternateContent>
      </w:r>
      <w:r w:rsidR="006D4657" w:rsidRPr="006D4657">
        <w:rPr>
          <w:noProof/>
        </w:rPr>
        <w:drawing>
          <wp:anchor distT="0" distB="0" distL="114300" distR="114300" simplePos="0" relativeHeight="251664384" behindDoc="0" locked="0" layoutInCell="1" allowOverlap="1" wp14:anchorId="03148CB5" wp14:editId="3FE45B57">
            <wp:simplePos x="0" y="0"/>
            <wp:positionH relativeFrom="column">
              <wp:posOffset>2201213</wp:posOffset>
            </wp:positionH>
            <wp:positionV relativeFrom="paragraph">
              <wp:posOffset>9249</wp:posOffset>
            </wp:positionV>
            <wp:extent cx="3823970" cy="2882900"/>
            <wp:effectExtent l="0" t="0" r="5080" b="0"/>
            <wp:wrapSquare wrapText="bothSides"/>
            <wp:docPr id="1669010175"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10175" name="Immagine 1" descr="Immagine che contiene testo, schermata, Carattere, diagramm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23970" cy="2882900"/>
                    </a:xfrm>
                    <a:prstGeom prst="rect">
                      <a:avLst/>
                    </a:prstGeom>
                  </pic:spPr>
                </pic:pic>
              </a:graphicData>
            </a:graphic>
          </wp:anchor>
        </w:drawing>
      </w:r>
      <w:r w:rsidR="006D4657">
        <w:t xml:space="preserve">Il </w:t>
      </w:r>
      <w:r w:rsidR="006D4657" w:rsidRPr="006D4657">
        <w:t>"Binge-watching"</w:t>
      </w:r>
      <w:r>
        <w:rPr>
          <w:vertAlign w:val="superscript"/>
        </w:rPr>
        <w:t>Fig 3</w:t>
      </w:r>
      <w:r w:rsidR="006D4657" w:rsidRPr="006D4657">
        <w:t xml:space="preserve"> significa guardare molti episodi di una serie TV in modo consecutivo, di solito in un breve lasso di tempo.</w:t>
      </w:r>
    </w:p>
    <w:p w14:paraId="028CEEE4" w14:textId="77777777" w:rsidR="006D4657" w:rsidRPr="006D4657" w:rsidRDefault="006D4657" w:rsidP="006D4657">
      <w:pPr>
        <w:pStyle w:val="NormaleWeb"/>
        <w:spacing w:line="360" w:lineRule="auto"/>
      </w:pPr>
      <w:r w:rsidRPr="006D4657">
        <w:t>È come se "divorassi" una serie TV tutta d'un fiato. Spesso questo implica guardare più episodi consecutivi senza fare pause o dedicarsi ad altre attività.</w:t>
      </w:r>
    </w:p>
    <w:p w14:paraId="5915DC24" w14:textId="77777777" w:rsidR="006D4657" w:rsidRDefault="00BE5B94" w:rsidP="009D1694">
      <w:pPr>
        <w:pStyle w:val="NormaleWeb"/>
        <w:spacing w:line="360" w:lineRule="auto"/>
      </w:pPr>
      <w:r>
        <w:t xml:space="preserve"> </w:t>
      </w:r>
    </w:p>
    <w:p w14:paraId="3B25ADAA" w14:textId="36543EF9" w:rsidR="00B502E2" w:rsidRDefault="006D4657" w:rsidP="009D1694">
      <w:pPr>
        <w:pStyle w:val="NormaleWeb"/>
        <w:spacing w:line="360" w:lineRule="auto"/>
      </w:pPr>
      <w:r>
        <w:lastRenderedPageBreak/>
        <w:t xml:space="preserve">La </w:t>
      </w:r>
      <w:r w:rsidR="009502FF">
        <w:t>piattaforma, inoltre</w:t>
      </w:r>
      <w:r>
        <w:t xml:space="preserve">, </w:t>
      </w:r>
      <w:r w:rsidR="00BE5B94">
        <w:t>producendo contenuti originali di alta qualità che hanno spesso definito le tendenze culturali globali</w:t>
      </w:r>
      <w:r>
        <w:t>, c</w:t>
      </w:r>
      <w:r w:rsidR="00BE5B94">
        <w:t>on la sua interfaccia user-friendly</w:t>
      </w:r>
      <w:r>
        <w:rPr>
          <w:vertAlign w:val="superscript"/>
        </w:rPr>
        <w:t xml:space="preserve">Fig </w:t>
      </w:r>
      <w:r w:rsidR="0056272A">
        <w:rPr>
          <w:vertAlign w:val="superscript"/>
        </w:rPr>
        <w:t>4</w:t>
      </w:r>
      <w:r w:rsidR="00BE5B94">
        <w:t xml:space="preserve"> e gli algoritmi di raccomandazione personalizzati, Netflix continua a plasmare il futuro dell'intrattenimento digitale, offrendo un'esperienza su misura per ogni utente.</w:t>
      </w:r>
      <w:r w:rsidRPr="006D4657">
        <w:t xml:space="preserve"> </w:t>
      </w:r>
    </w:p>
    <w:p w14:paraId="7441582A" w14:textId="77777777" w:rsidR="006D4657" w:rsidRDefault="006D4657" w:rsidP="006D4657">
      <w:pPr>
        <w:pStyle w:val="NormaleWeb"/>
        <w:keepNext/>
        <w:spacing w:line="360" w:lineRule="auto"/>
      </w:pPr>
      <w:r>
        <w:rPr>
          <w:noProof/>
        </w:rPr>
        <w:drawing>
          <wp:inline distT="0" distB="0" distL="0" distR="0" wp14:anchorId="33E7C8DA" wp14:editId="4D68C3EF">
            <wp:extent cx="5731510" cy="2937510"/>
            <wp:effectExtent l="0" t="0" r="2540" b="0"/>
            <wp:docPr id="1461064945" name="Immagine 11" descr="Netflix rinnova l'interfaccia: video al posto di thumbnail per velocizzare  la scelta | DDay.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flix rinnova l'interfaccia: video al posto di thumbnail per velocizzare  la scelta | DDay.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p>
    <w:p w14:paraId="7F3BD50E" w14:textId="10726555" w:rsidR="009D1694" w:rsidRDefault="006D4657" w:rsidP="006D4657">
      <w:pPr>
        <w:pStyle w:val="Didascalia"/>
      </w:pPr>
      <w:r>
        <w:t xml:space="preserve">Figura </w:t>
      </w:r>
      <w:r w:rsidR="0056272A">
        <w:t>4</w:t>
      </w:r>
    </w:p>
    <w:p w14:paraId="4DB9F22B" w14:textId="77777777" w:rsidR="006D4657" w:rsidRPr="006D4657" w:rsidRDefault="006D4657" w:rsidP="006D4657"/>
    <w:p w14:paraId="7B74CF2F" w14:textId="77777777" w:rsidR="009D1694" w:rsidRDefault="009D1694" w:rsidP="009D1694">
      <w:pPr>
        <w:pStyle w:val="NormaleWeb"/>
        <w:spacing w:line="360" w:lineRule="auto"/>
      </w:pPr>
    </w:p>
    <w:p w14:paraId="7A66863D" w14:textId="77777777" w:rsidR="009D1694" w:rsidRDefault="009D1694" w:rsidP="009D1694">
      <w:pPr>
        <w:pStyle w:val="NormaleWeb"/>
        <w:spacing w:line="360" w:lineRule="auto"/>
      </w:pPr>
    </w:p>
    <w:p w14:paraId="2646EC88" w14:textId="77777777" w:rsidR="009D1694" w:rsidRDefault="009D1694" w:rsidP="009D1694">
      <w:pPr>
        <w:pStyle w:val="NormaleWeb"/>
        <w:spacing w:line="360" w:lineRule="auto"/>
      </w:pPr>
    </w:p>
    <w:p w14:paraId="52A9DE20" w14:textId="77777777" w:rsidR="009D1694" w:rsidRDefault="009D1694" w:rsidP="009D1694">
      <w:pPr>
        <w:pStyle w:val="NormaleWeb"/>
        <w:spacing w:line="360" w:lineRule="auto"/>
      </w:pPr>
    </w:p>
    <w:p w14:paraId="6C78BCA2" w14:textId="77777777" w:rsidR="009D1694" w:rsidRDefault="009D1694" w:rsidP="009D1694">
      <w:pPr>
        <w:pStyle w:val="NormaleWeb"/>
        <w:spacing w:line="360" w:lineRule="auto"/>
      </w:pPr>
    </w:p>
    <w:p w14:paraId="19D739DD" w14:textId="77777777" w:rsidR="009D1694" w:rsidRDefault="009D1694" w:rsidP="009D1694">
      <w:pPr>
        <w:pStyle w:val="NormaleWeb"/>
        <w:spacing w:line="360" w:lineRule="auto"/>
      </w:pPr>
    </w:p>
    <w:p w14:paraId="2C447C99" w14:textId="77777777" w:rsidR="009D1694" w:rsidRDefault="009D1694" w:rsidP="009D1694">
      <w:pPr>
        <w:pStyle w:val="NormaleWeb"/>
        <w:spacing w:line="360" w:lineRule="auto"/>
      </w:pPr>
    </w:p>
    <w:p w14:paraId="7E89B560" w14:textId="77777777" w:rsidR="009D1694" w:rsidRDefault="009D1694" w:rsidP="009D1694">
      <w:pPr>
        <w:pStyle w:val="NormaleWeb"/>
        <w:spacing w:line="360" w:lineRule="auto"/>
      </w:pPr>
    </w:p>
    <w:p w14:paraId="7C3CC06C" w14:textId="3CC7EB92" w:rsidR="00B502E2" w:rsidRDefault="00B502E2" w:rsidP="0056272A">
      <w:pPr>
        <w:pStyle w:val="Titolo2"/>
      </w:pPr>
      <w:bookmarkStart w:id="5" w:name="_Toc175699277"/>
      <w:r>
        <w:lastRenderedPageBreak/>
        <w:t>L'Impatto di Netflix sull'Informatica e il Machine Learning</w:t>
      </w:r>
      <w:bookmarkEnd w:id="5"/>
    </w:p>
    <w:p w14:paraId="4707D556" w14:textId="7A71CD9D" w:rsidR="00B502E2" w:rsidRDefault="003400C2" w:rsidP="00011BA8">
      <w:pPr>
        <w:pStyle w:val="NormaleWeb"/>
        <w:spacing w:line="360" w:lineRule="auto"/>
      </w:pPr>
      <w:r w:rsidRPr="003400C2">
        <w:t>Netflix, uno dei principali servizi di streaming a livello globale, ha avuto un impatto significativo sul campo dell'informatica e, più specificamente, sullo sviluppo e l'applicazione del machine learning (ML). Questo impatto si manifesta attraverso l'implementazione di tecniche avanzate di ML per migliorare l'esperienza utente, ottimizzare le operazioni</w:t>
      </w:r>
      <w:r w:rsidR="009D1694">
        <w:t xml:space="preserve"> </w:t>
      </w:r>
      <w:r w:rsidRPr="003400C2">
        <w:t>aziendali e guidare l'innovazione tecnologica.</w:t>
      </w:r>
    </w:p>
    <w:p w14:paraId="5155AD29" w14:textId="7E8CA19D" w:rsidR="003400C2" w:rsidRPr="003400C2" w:rsidRDefault="003400C2" w:rsidP="0056272A">
      <w:pPr>
        <w:pStyle w:val="Titolo3"/>
        <w:numPr>
          <w:ilvl w:val="0"/>
          <w:numId w:val="48"/>
        </w:numPr>
      </w:pPr>
      <w:bookmarkStart w:id="6" w:name="_Toc175699278"/>
      <w:r w:rsidRPr="003400C2">
        <w:t>Raccomandazioni Personalizzate</w:t>
      </w:r>
      <w:bookmarkEnd w:id="6"/>
    </w:p>
    <w:p w14:paraId="6B063185" w14:textId="512D5CA0" w:rsidR="009574E3" w:rsidRDefault="003400C2" w:rsidP="003400C2">
      <w:pPr>
        <w:pStyle w:val="NormaleWeb"/>
        <w:spacing w:line="360" w:lineRule="auto"/>
      </w:pPr>
      <w:r w:rsidRPr="003400C2">
        <w:t>Uno degli esempi più evidenti dell'influen</w:t>
      </w:r>
      <w:r w:rsidR="009D1694">
        <w:t>z</w:t>
      </w:r>
      <w:r w:rsidRPr="003400C2">
        <w:t xml:space="preserve">a di Netflix nell'informatica è il suo sistema di raccomandazione, che utilizza algoritmi di machine learning per personalizzare l'esperienza visiva degli utenti. </w:t>
      </w:r>
    </w:p>
    <w:p w14:paraId="5EE0D376" w14:textId="4D743C8C" w:rsidR="003400C2" w:rsidRDefault="003400C2" w:rsidP="003400C2">
      <w:pPr>
        <w:pStyle w:val="NormaleWeb"/>
        <w:spacing w:line="360" w:lineRule="auto"/>
      </w:pPr>
      <w:r w:rsidRPr="003400C2">
        <w:t xml:space="preserve">Utilizzando tecniche di </w:t>
      </w:r>
      <w:r w:rsidRPr="003400C2">
        <w:rPr>
          <w:b/>
          <w:bCs/>
          <w:i/>
          <w:iCs/>
        </w:rPr>
        <w:t>collaborative filtering</w:t>
      </w:r>
      <w:r w:rsidRPr="003400C2">
        <w:t xml:space="preserve">, </w:t>
      </w:r>
      <w:r w:rsidRPr="003400C2">
        <w:rPr>
          <w:b/>
          <w:bCs/>
          <w:i/>
          <w:iCs/>
        </w:rPr>
        <w:t>deep learning</w:t>
      </w:r>
      <w:r w:rsidRPr="003400C2">
        <w:t xml:space="preserve"> e </w:t>
      </w:r>
      <w:r w:rsidR="009D1694" w:rsidRPr="009D1694">
        <w:rPr>
          <w:b/>
          <w:bCs/>
          <w:i/>
          <w:iCs/>
        </w:rPr>
        <w:t xml:space="preserve">content based recommender </w:t>
      </w:r>
      <w:r w:rsidR="009502FF" w:rsidRPr="009D1694">
        <w:rPr>
          <w:b/>
          <w:bCs/>
          <w:i/>
          <w:iCs/>
        </w:rPr>
        <w:t>systems</w:t>
      </w:r>
      <w:r w:rsidR="009502FF">
        <w:rPr>
          <w:b/>
          <w:bCs/>
          <w:i/>
          <w:iCs/>
        </w:rPr>
        <w:t>tent,</w:t>
      </w:r>
      <w:r w:rsidRPr="003400C2">
        <w:t xml:space="preserve"> Netflix analizza il comportamento e le preferenze degli utenti per suggerire contenuti rilevanti. Questo non solo migliora la soddisfazione degli utenti, ma aumenta anche il tempo di visualizzazione e la fidelizzazione del cliente, elementi cruciali per il modello di business di Netflix.</w:t>
      </w:r>
    </w:p>
    <w:p w14:paraId="43EF0A90" w14:textId="6178EE2A" w:rsidR="009574E3" w:rsidRPr="009574E3" w:rsidRDefault="009574E3" w:rsidP="0056272A">
      <w:pPr>
        <w:pStyle w:val="Titolo3"/>
        <w:numPr>
          <w:ilvl w:val="0"/>
          <w:numId w:val="48"/>
        </w:numPr>
      </w:pPr>
      <w:bookmarkStart w:id="7" w:name="_Toc175699279"/>
      <w:r w:rsidRPr="009574E3">
        <w:t>Produzione di Contenuti</w:t>
      </w:r>
      <w:bookmarkEnd w:id="7"/>
    </w:p>
    <w:p w14:paraId="447508E2" w14:textId="77777777" w:rsidR="009574E3" w:rsidRPr="009574E3" w:rsidRDefault="009574E3" w:rsidP="009574E3">
      <w:r w:rsidRPr="009574E3">
        <w:t xml:space="preserve">Netflix utilizza anche machine learning per informare la produzione di contenuti. Attraverso l'analisi dei dati raccolti dalle visualizzazioni, Netflix è in grado di identificare tendenze emergenti, preferenze regionali e gap di mercato, che guidano le decisioni su quali tipi di contenuti produrre. Questo approccio </w:t>
      </w:r>
      <w:r w:rsidRPr="009574E3">
        <w:rPr>
          <w:b/>
          <w:bCs/>
          <w:i/>
          <w:iCs/>
        </w:rPr>
        <w:t>data-driven</w:t>
      </w:r>
      <w:r w:rsidRPr="009574E3">
        <w:t xml:space="preserve"> alla produzione di contenuti rappresenta un cambiamento significativo rispetto ai metodi tradizionali basati sull'intuizione o sulle opinioni degli esperti.</w:t>
      </w:r>
    </w:p>
    <w:p w14:paraId="4C60EBCD" w14:textId="3A608573" w:rsidR="009574E3" w:rsidRPr="009574E3" w:rsidRDefault="009574E3" w:rsidP="0056272A">
      <w:pPr>
        <w:pStyle w:val="Titolo3"/>
        <w:numPr>
          <w:ilvl w:val="0"/>
          <w:numId w:val="48"/>
        </w:numPr>
      </w:pPr>
      <w:bookmarkStart w:id="8" w:name="_Toc175699280"/>
      <w:r w:rsidRPr="009574E3">
        <w:t>Etica e Bias nel Machine Learning</w:t>
      </w:r>
      <w:bookmarkEnd w:id="8"/>
    </w:p>
    <w:p w14:paraId="3D42F1C3" w14:textId="77777777" w:rsidR="009574E3" w:rsidRPr="009574E3" w:rsidRDefault="009574E3" w:rsidP="009574E3">
      <w:pPr>
        <w:pStyle w:val="NormaleWeb"/>
        <w:spacing w:line="360" w:lineRule="auto"/>
      </w:pPr>
      <w:r w:rsidRPr="009574E3">
        <w:t xml:space="preserve">Infine, l'approccio di Netflix al machine learning solleva anche importanti questioni etiche. L'algoritmo di raccomandazione, ad esempio, potrebbe rinforzare pregiudizi esistenti, promuovendo una selezione di contenuti che potrebbe escludere o marginalizzare alcuni gruppi o opinioni. Netflix ha affrontato questa sfida sviluppando metodi per mitigare i bias </w:t>
      </w:r>
      <w:r w:rsidRPr="009574E3">
        <w:lastRenderedPageBreak/>
        <w:t>algoritmici e garantire che le raccomandazioni siano equamente rappresentative delle diverse preferenze degli utenti.</w:t>
      </w:r>
    </w:p>
    <w:p w14:paraId="783B4191" w14:textId="40E10DDE" w:rsidR="00B502E2" w:rsidRDefault="00651E6E" w:rsidP="0056272A">
      <w:pPr>
        <w:pStyle w:val="Titolo3"/>
        <w:numPr>
          <w:ilvl w:val="0"/>
          <w:numId w:val="48"/>
        </w:numPr>
      </w:pPr>
      <w:bookmarkStart w:id="9" w:name="_Toc175699281"/>
      <w:r>
        <w:t>Considerazioni finali</w:t>
      </w:r>
      <w:bookmarkEnd w:id="9"/>
    </w:p>
    <w:p w14:paraId="0DE3CE8A" w14:textId="478A4B34" w:rsidR="00651E6E" w:rsidRDefault="0056272A" w:rsidP="00651E6E">
      <w:r w:rsidRPr="0056272A">
        <w:t>In conclusione, Netflix si è affermata come una delle piattaforme di streaming più influenti al mondo, rivoluzionando l'industria dell'intrattenimento domestico. Partendo da un servizio di noleggio DVD via posta, l'azienda ha saputo evolversi rapidamente abbracciando le tecnologie di streaming e raggiungendo oltre 200 milioni di abbonati globali. Il suo impatto va oltre i numeri, cambiando le abitudini di visione del pubblico con il "binge-watching" e la produzione di contenuti originali di qualità. Netflix ha anche avuto un'influenza significativa nel campo dell'informatica e del machine learning, implementando sistemi di raccomandazione personalizzati, utilizzando l'analisi dei dati per guidare la produzione di contenuti e affrontando questioni etiche legate ai bias negli algoritmi. Attraverso queste innovazioni, Netflix continua a plasmare il futuro dell'intrattenimento digitale, offrendo un'esperienza su misura e ponendosi all'avanguardia nell'applicazione delle tecnologie informatiche nel settore dei media.</w:t>
      </w:r>
    </w:p>
    <w:p w14:paraId="35C51484" w14:textId="77777777" w:rsidR="00651E6E" w:rsidRDefault="00651E6E" w:rsidP="00651E6E"/>
    <w:p w14:paraId="6DC91851" w14:textId="77777777" w:rsidR="00651E6E" w:rsidRDefault="00651E6E" w:rsidP="00651E6E"/>
    <w:p w14:paraId="3EE3CEF2" w14:textId="77777777" w:rsidR="00651E6E" w:rsidRDefault="00651E6E" w:rsidP="00651E6E"/>
    <w:p w14:paraId="05B58225" w14:textId="77777777" w:rsidR="00651E6E" w:rsidRDefault="00651E6E" w:rsidP="00651E6E"/>
    <w:p w14:paraId="22A6A858" w14:textId="77777777" w:rsidR="00651E6E" w:rsidRDefault="00651E6E" w:rsidP="00651E6E"/>
    <w:p w14:paraId="64CE06EB" w14:textId="77777777" w:rsidR="00651E6E" w:rsidRDefault="00651E6E" w:rsidP="00651E6E"/>
    <w:p w14:paraId="58D74590" w14:textId="77777777" w:rsidR="00651E6E" w:rsidRDefault="00651E6E" w:rsidP="00651E6E"/>
    <w:p w14:paraId="3F2EF233" w14:textId="77777777" w:rsidR="00651E6E" w:rsidRDefault="00651E6E" w:rsidP="00651E6E"/>
    <w:p w14:paraId="54A944D4" w14:textId="77777777" w:rsidR="00882E01" w:rsidRDefault="00882E01" w:rsidP="00651E6E"/>
    <w:p w14:paraId="35DC508B" w14:textId="2400406F" w:rsidR="00651E6E" w:rsidRPr="00651E6E" w:rsidRDefault="00651E6E" w:rsidP="00651E6E">
      <w:pPr>
        <w:pStyle w:val="Titolo1"/>
        <w:rPr>
          <w:b/>
          <w:bCs/>
          <w:sz w:val="40"/>
          <w:szCs w:val="40"/>
        </w:rPr>
      </w:pPr>
      <w:bookmarkStart w:id="10" w:name="_Toc175699282"/>
      <w:r w:rsidRPr="00651E6E">
        <w:rPr>
          <w:b/>
          <w:bCs/>
          <w:sz w:val="40"/>
          <w:szCs w:val="40"/>
        </w:rPr>
        <w:lastRenderedPageBreak/>
        <w:t>Presentazione progetto</w:t>
      </w:r>
      <w:bookmarkEnd w:id="10"/>
    </w:p>
    <w:p w14:paraId="107506AF" w14:textId="6935F574" w:rsidR="00651E6E" w:rsidRDefault="00882E01" w:rsidP="00651E6E">
      <w:r>
        <w:t xml:space="preserve">Abbiamo realizzato </w:t>
      </w:r>
      <w:r w:rsidR="0097754D">
        <w:t>u</w:t>
      </w:r>
      <w:r w:rsidR="0097754D" w:rsidRPr="0097754D">
        <w:t xml:space="preserve">n sistema innovativo </w:t>
      </w:r>
      <w:r w:rsidR="0097754D">
        <w:t>basato su</w:t>
      </w:r>
      <w:r w:rsidR="0097754D" w:rsidRPr="0097754D">
        <w:t xml:space="preserve"> raccomandazione e classificazione per film e serie TV su Netflix, progettato per offrire un'esperienza utente altamente personalizzata e coinvolgente.</w:t>
      </w:r>
    </w:p>
    <w:p w14:paraId="2EA135AF" w14:textId="0BB5A596" w:rsidR="0097754D" w:rsidRDefault="0097754D" w:rsidP="00651E6E">
      <w:r w:rsidRPr="0097754D">
        <w:t>Il nostro obiettivo è aiutare gli utenti a navigare in modo efficiente nell'ampio catalogo di contenuti disponibili, facilitando la scoperta di nuovi film e serie TV che rispondano ai loro gusti e preferenze specifiche.</w:t>
      </w:r>
    </w:p>
    <w:p w14:paraId="29D72064" w14:textId="2BB6057C" w:rsidR="0097754D" w:rsidRDefault="0097754D" w:rsidP="008506C9">
      <w:r w:rsidRPr="0097754D">
        <w:t xml:space="preserve">Il cuore del sistema è basato su sofisticati algoritmi di machine learning che analizzano in profondità i dati relativi alle preferenze di visione degli utenti. Attraverso un'interfaccia interattiva e intuitiva, gli utenti </w:t>
      </w:r>
      <w:r>
        <w:t>potranno</w:t>
      </w:r>
      <w:r w:rsidRPr="0097754D">
        <w:t xml:space="preserve"> esprimere le loro valutazioni sui titoli, indicando il livello di gradimento.</w:t>
      </w:r>
    </w:p>
    <w:p w14:paraId="3EAE8EFC" w14:textId="5CEDCA66" w:rsidR="0051571C" w:rsidRPr="008506C9" w:rsidRDefault="0097754D" w:rsidP="008506C9">
      <w:r w:rsidRPr="0097754D">
        <w:t xml:space="preserve"> Sulla base di queste valutazioni, il sistema </w:t>
      </w:r>
      <w:r>
        <w:t>genererà</w:t>
      </w:r>
      <w:r w:rsidRPr="0097754D">
        <w:t xml:space="preserve"> raccomandazioni mirate, che non solo tengono conto dei titoli preferiti, ma anche dei generi e delle categorie di contenuti verso i quali l'utente mostra maggiore interesse.</w:t>
      </w:r>
      <w:r w:rsidR="00E4085C" w:rsidRPr="00E4085C">
        <w:t xml:space="preserve"> </w:t>
      </w:r>
    </w:p>
    <w:p w14:paraId="71912F6D" w14:textId="5C525F6A" w:rsidR="007927FE" w:rsidRPr="00900EE7" w:rsidRDefault="007927FE" w:rsidP="007927FE">
      <w:pPr>
        <w:pStyle w:val="Titolo1"/>
        <w:rPr>
          <w:rFonts w:eastAsia="Times New Roman" w:cstheme="majorHAnsi"/>
          <w:b/>
          <w:bCs/>
          <w:sz w:val="40"/>
          <w:szCs w:val="40"/>
        </w:rPr>
      </w:pPr>
      <w:bookmarkStart w:id="11" w:name="_Toc175699283"/>
      <w:r w:rsidRPr="00900EE7">
        <w:rPr>
          <w:rFonts w:eastAsia="Times New Roman" w:cstheme="majorHAnsi"/>
          <w:b/>
          <w:bCs/>
          <w:sz w:val="40"/>
          <w:szCs w:val="40"/>
        </w:rPr>
        <w:t>Descrizione del Dominio e Dati Utilizzati</w:t>
      </w:r>
      <w:bookmarkEnd w:id="11"/>
    </w:p>
    <w:p w14:paraId="0F481FEC" w14:textId="01E29FEE" w:rsidR="000F051E" w:rsidRPr="008506C9" w:rsidRDefault="008506C9" w:rsidP="00FB16FE">
      <w:pPr>
        <w:pStyle w:val="Titolo2"/>
        <w:numPr>
          <w:ilvl w:val="0"/>
          <w:numId w:val="6"/>
        </w:numPr>
      </w:pPr>
      <w:bookmarkStart w:id="12" w:name="_Toc175699284"/>
      <w:r w:rsidRPr="008506C9">
        <w:t xml:space="preserve">Presentazione </w:t>
      </w:r>
      <w:r w:rsidR="00CB61AB" w:rsidRPr="008506C9">
        <w:t>del Dataset</w:t>
      </w:r>
      <w:bookmarkEnd w:id="12"/>
    </w:p>
    <w:p w14:paraId="6A64E867" w14:textId="71F0011C" w:rsidR="008506C9" w:rsidRDefault="008506C9" w:rsidP="007927FE">
      <w:pPr>
        <w:pStyle w:val="NormaleWeb"/>
        <w:spacing w:line="360" w:lineRule="auto"/>
      </w:pPr>
      <w:r w:rsidRPr="008506C9">
        <w:t xml:space="preserve">Il dataset utilizzato nel nostro progetto proviene dalla piattaforma </w:t>
      </w:r>
      <w:r w:rsidRPr="008506C9">
        <w:rPr>
          <w:i/>
          <w:iCs/>
        </w:rPr>
        <w:t>Kaggle</w:t>
      </w:r>
      <w:r w:rsidRPr="008506C9">
        <w:t xml:space="preserve">, ed è stato scaricato dalla seguente fonte: </w:t>
      </w:r>
      <w:hyperlink r:id="rId21" w:tgtFrame="_new" w:history="1">
        <w:r w:rsidRPr="008506C9">
          <w:rPr>
            <w:rStyle w:val="Collegamentoipertestuale"/>
          </w:rPr>
          <w:t>Netflix Shows Dataset</w:t>
        </w:r>
      </w:hyperlink>
      <w:r>
        <w:rPr>
          <w:vertAlign w:val="superscript"/>
        </w:rPr>
        <w:t>1</w:t>
      </w:r>
      <w:r>
        <w:t>.</w:t>
      </w:r>
      <w:r w:rsidRPr="008506C9">
        <w:t xml:space="preserve"> Questo dataset è stato scelto per la sua rilevanza e completezza in relazione all'obiettivo del progetto, che è la costruzione di un sistema di</w:t>
      </w:r>
      <w:r w:rsidR="0097754D">
        <w:t xml:space="preserve"> analisi e </w:t>
      </w:r>
      <w:r w:rsidR="0097754D" w:rsidRPr="008506C9">
        <w:t>raccomandazione</w:t>
      </w:r>
      <w:r w:rsidRPr="008506C9">
        <w:t xml:space="preserve"> per </w:t>
      </w:r>
      <w:r w:rsidR="0097754D">
        <w:t>la</w:t>
      </w:r>
      <w:r w:rsidRPr="008506C9">
        <w:t xml:space="preserve"> piattaforma di streaming</w:t>
      </w:r>
      <w:r w:rsidR="0097754D">
        <w:t xml:space="preserve"> Netflix</w:t>
      </w:r>
      <w:r w:rsidRPr="008506C9">
        <w:t>.</w:t>
      </w:r>
    </w:p>
    <w:p w14:paraId="17E975CB" w14:textId="77777777" w:rsidR="008506C9" w:rsidRPr="008506C9" w:rsidRDefault="008506C9" w:rsidP="00FB16FE">
      <w:pPr>
        <w:pStyle w:val="Titolo2"/>
        <w:numPr>
          <w:ilvl w:val="0"/>
          <w:numId w:val="6"/>
        </w:numPr>
      </w:pPr>
      <w:bookmarkStart w:id="13" w:name="_Toc175699285"/>
      <w:r w:rsidRPr="008506C9">
        <w:t>Caratteristiche del Dataset</w:t>
      </w:r>
      <w:bookmarkEnd w:id="13"/>
    </w:p>
    <w:p w14:paraId="72589BB9" w14:textId="1A73E8D7" w:rsidR="008506C9" w:rsidRPr="008506C9" w:rsidRDefault="008506C9" w:rsidP="008506C9">
      <w:pPr>
        <w:pStyle w:val="NormaleWeb"/>
        <w:spacing w:line="360" w:lineRule="auto"/>
      </w:pPr>
      <w:r w:rsidRPr="008506C9">
        <w:t>Il dataset contiene un'ampia gamma di informazioni sui titoli presenti sulla piattaforma Netflix. Le principali caratteristiche del dataset includono:</w:t>
      </w:r>
    </w:p>
    <w:p w14:paraId="4C5B0423" w14:textId="77777777" w:rsidR="008506C9" w:rsidRPr="008506C9" w:rsidRDefault="008506C9" w:rsidP="00FB16FE">
      <w:pPr>
        <w:pStyle w:val="NormaleWeb"/>
        <w:numPr>
          <w:ilvl w:val="0"/>
          <w:numId w:val="5"/>
        </w:numPr>
        <w:spacing w:line="360" w:lineRule="auto"/>
      </w:pPr>
      <w:r w:rsidRPr="008506C9">
        <w:rPr>
          <w:b/>
          <w:bCs/>
        </w:rPr>
        <w:t>show_id</w:t>
      </w:r>
      <w:r w:rsidRPr="008506C9">
        <w:t>: Un identificatore univoco per ciascun titolo.</w:t>
      </w:r>
    </w:p>
    <w:p w14:paraId="5ABA9D56" w14:textId="77777777" w:rsidR="008506C9" w:rsidRPr="008506C9" w:rsidRDefault="008506C9" w:rsidP="00FB16FE">
      <w:pPr>
        <w:pStyle w:val="NormaleWeb"/>
        <w:numPr>
          <w:ilvl w:val="0"/>
          <w:numId w:val="5"/>
        </w:numPr>
        <w:spacing w:line="360" w:lineRule="auto"/>
      </w:pPr>
      <w:r w:rsidRPr="008506C9">
        <w:rPr>
          <w:b/>
          <w:bCs/>
        </w:rPr>
        <w:t>type</w:t>
      </w:r>
      <w:r w:rsidRPr="008506C9">
        <w:t>: Indica se il titolo è un film ("Movie") o una serie TV ("TV Show").</w:t>
      </w:r>
    </w:p>
    <w:p w14:paraId="4432D84A" w14:textId="77777777" w:rsidR="008506C9" w:rsidRPr="008506C9" w:rsidRDefault="008506C9" w:rsidP="00FB16FE">
      <w:pPr>
        <w:pStyle w:val="NormaleWeb"/>
        <w:numPr>
          <w:ilvl w:val="0"/>
          <w:numId w:val="5"/>
        </w:numPr>
        <w:spacing w:line="360" w:lineRule="auto"/>
      </w:pPr>
      <w:r w:rsidRPr="008506C9">
        <w:rPr>
          <w:b/>
          <w:bCs/>
        </w:rPr>
        <w:t>title</w:t>
      </w:r>
      <w:r w:rsidRPr="008506C9">
        <w:t>: Il titolo del contenuto.</w:t>
      </w:r>
    </w:p>
    <w:p w14:paraId="6DA065DF" w14:textId="77777777" w:rsidR="008506C9" w:rsidRPr="008506C9" w:rsidRDefault="008506C9" w:rsidP="00FB16FE">
      <w:pPr>
        <w:pStyle w:val="NormaleWeb"/>
        <w:numPr>
          <w:ilvl w:val="0"/>
          <w:numId w:val="5"/>
        </w:numPr>
        <w:spacing w:line="360" w:lineRule="auto"/>
      </w:pPr>
      <w:r w:rsidRPr="008506C9">
        <w:rPr>
          <w:b/>
          <w:bCs/>
        </w:rPr>
        <w:lastRenderedPageBreak/>
        <w:t>director</w:t>
      </w:r>
      <w:r w:rsidRPr="008506C9">
        <w:t>: Il nome del regista del film o della serie.</w:t>
      </w:r>
    </w:p>
    <w:p w14:paraId="3D7117CB" w14:textId="77777777" w:rsidR="008506C9" w:rsidRPr="008506C9" w:rsidRDefault="008506C9" w:rsidP="00FB16FE">
      <w:pPr>
        <w:pStyle w:val="NormaleWeb"/>
        <w:numPr>
          <w:ilvl w:val="0"/>
          <w:numId w:val="5"/>
        </w:numPr>
        <w:spacing w:line="360" w:lineRule="auto"/>
      </w:pPr>
      <w:r w:rsidRPr="008506C9">
        <w:rPr>
          <w:b/>
          <w:bCs/>
        </w:rPr>
        <w:t>cast</w:t>
      </w:r>
      <w:r w:rsidRPr="008506C9">
        <w:t>: L'elenco degli attori principali.</w:t>
      </w:r>
    </w:p>
    <w:p w14:paraId="36AAA349" w14:textId="77777777" w:rsidR="008506C9" w:rsidRPr="008506C9" w:rsidRDefault="008506C9" w:rsidP="00FB16FE">
      <w:pPr>
        <w:pStyle w:val="NormaleWeb"/>
        <w:numPr>
          <w:ilvl w:val="0"/>
          <w:numId w:val="5"/>
        </w:numPr>
        <w:spacing w:line="360" w:lineRule="auto"/>
      </w:pPr>
      <w:r w:rsidRPr="008506C9">
        <w:rPr>
          <w:b/>
          <w:bCs/>
        </w:rPr>
        <w:t>country</w:t>
      </w:r>
      <w:r w:rsidRPr="008506C9">
        <w:t>: Il paese di produzione del contenuto.</w:t>
      </w:r>
    </w:p>
    <w:p w14:paraId="4B46E782" w14:textId="77777777" w:rsidR="008506C9" w:rsidRPr="008506C9" w:rsidRDefault="008506C9" w:rsidP="00FB16FE">
      <w:pPr>
        <w:pStyle w:val="NormaleWeb"/>
        <w:numPr>
          <w:ilvl w:val="0"/>
          <w:numId w:val="5"/>
        </w:numPr>
        <w:spacing w:line="360" w:lineRule="auto"/>
      </w:pPr>
      <w:r w:rsidRPr="008506C9">
        <w:rPr>
          <w:b/>
          <w:bCs/>
        </w:rPr>
        <w:t>date_added</w:t>
      </w:r>
      <w:r w:rsidRPr="008506C9">
        <w:t>: La data in cui il titolo è stato aggiunto alla piattaforma Netflix.</w:t>
      </w:r>
    </w:p>
    <w:p w14:paraId="7A2C44B5" w14:textId="77777777" w:rsidR="008506C9" w:rsidRPr="008506C9" w:rsidRDefault="008506C9" w:rsidP="00FB16FE">
      <w:pPr>
        <w:pStyle w:val="NormaleWeb"/>
        <w:numPr>
          <w:ilvl w:val="0"/>
          <w:numId w:val="5"/>
        </w:numPr>
        <w:spacing w:line="360" w:lineRule="auto"/>
      </w:pPr>
      <w:r w:rsidRPr="008506C9">
        <w:rPr>
          <w:b/>
          <w:bCs/>
        </w:rPr>
        <w:t>release_year</w:t>
      </w:r>
      <w:r w:rsidRPr="008506C9">
        <w:t>: L'anno di rilascio del titolo.</w:t>
      </w:r>
    </w:p>
    <w:p w14:paraId="0F54D5D5" w14:textId="77777777" w:rsidR="008506C9" w:rsidRPr="008506C9" w:rsidRDefault="008506C9" w:rsidP="00FB16FE">
      <w:pPr>
        <w:pStyle w:val="NormaleWeb"/>
        <w:numPr>
          <w:ilvl w:val="0"/>
          <w:numId w:val="5"/>
        </w:numPr>
        <w:spacing w:line="360" w:lineRule="auto"/>
      </w:pPr>
      <w:r w:rsidRPr="008506C9">
        <w:rPr>
          <w:b/>
          <w:bCs/>
        </w:rPr>
        <w:t>rating</w:t>
      </w:r>
      <w:r w:rsidRPr="008506C9">
        <w:t>: La classificazione del contenuto (ad esempio, PG, R, etc.).</w:t>
      </w:r>
    </w:p>
    <w:p w14:paraId="449C0C71" w14:textId="77777777" w:rsidR="008506C9" w:rsidRPr="008506C9" w:rsidRDefault="008506C9" w:rsidP="00FB16FE">
      <w:pPr>
        <w:pStyle w:val="NormaleWeb"/>
        <w:numPr>
          <w:ilvl w:val="0"/>
          <w:numId w:val="5"/>
        </w:numPr>
        <w:spacing w:line="360" w:lineRule="auto"/>
      </w:pPr>
      <w:r w:rsidRPr="008506C9">
        <w:rPr>
          <w:b/>
          <w:bCs/>
        </w:rPr>
        <w:t>duration</w:t>
      </w:r>
      <w:r w:rsidRPr="008506C9">
        <w:t>: La durata del contenuto, espressa in minuti per i film e in stagioni per le serie TV.</w:t>
      </w:r>
    </w:p>
    <w:p w14:paraId="31963081" w14:textId="77777777" w:rsidR="008506C9" w:rsidRPr="008506C9" w:rsidRDefault="008506C9" w:rsidP="00FB16FE">
      <w:pPr>
        <w:pStyle w:val="NormaleWeb"/>
        <w:numPr>
          <w:ilvl w:val="0"/>
          <w:numId w:val="5"/>
        </w:numPr>
        <w:spacing w:line="360" w:lineRule="auto"/>
      </w:pPr>
      <w:r w:rsidRPr="008506C9">
        <w:rPr>
          <w:b/>
          <w:bCs/>
        </w:rPr>
        <w:t>listed_in</w:t>
      </w:r>
      <w:r w:rsidRPr="008506C9">
        <w:t>: Le categorie o i generi in cui il contenuto è classificato.</w:t>
      </w:r>
    </w:p>
    <w:p w14:paraId="3538F84B" w14:textId="28E4E043" w:rsidR="00882E01" w:rsidRDefault="008506C9" w:rsidP="00FB16FE">
      <w:pPr>
        <w:pStyle w:val="NormaleWeb"/>
        <w:numPr>
          <w:ilvl w:val="0"/>
          <w:numId w:val="5"/>
        </w:numPr>
        <w:spacing w:line="360" w:lineRule="auto"/>
      </w:pPr>
      <w:r w:rsidRPr="008506C9">
        <w:rPr>
          <w:b/>
          <w:bCs/>
        </w:rPr>
        <w:t>description</w:t>
      </w:r>
      <w:r w:rsidRPr="008506C9">
        <w:t>: Una breve descrizione del contenuto.</w:t>
      </w:r>
    </w:p>
    <w:p w14:paraId="10484095" w14:textId="77777777" w:rsidR="008506C9" w:rsidRPr="008506C9" w:rsidRDefault="008506C9" w:rsidP="00FB16FE">
      <w:pPr>
        <w:pStyle w:val="Titolo2"/>
        <w:numPr>
          <w:ilvl w:val="0"/>
          <w:numId w:val="6"/>
        </w:numPr>
      </w:pPr>
      <w:bookmarkStart w:id="14" w:name="_Toc175699286"/>
      <w:r w:rsidRPr="008506C9">
        <w:t>Ragioni per la Scelta del Dataset</w:t>
      </w:r>
      <w:bookmarkEnd w:id="14"/>
    </w:p>
    <w:p w14:paraId="3EE25E62" w14:textId="77777777" w:rsidR="008506C9" w:rsidRPr="008506C9" w:rsidRDefault="008506C9" w:rsidP="008506C9">
      <w:pPr>
        <w:pStyle w:val="NormaleWeb"/>
        <w:spacing w:line="360" w:lineRule="auto"/>
      </w:pPr>
      <w:r w:rsidRPr="008506C9">
        <w:t>Il dataset è stato scelto per diverse ragioni:</w:t>
      </w:r>
    </w:p>
    <w:p w14:paraId="0D4BAFAB" w14:textId="77777777" w:rsidR="008506C9" w:rsidRPr="008506C9" w:rsidRDefault="008506C9" w:rsidP="00FB16FE">
      <w:pPr>
        <w:pStyle w:val="NormaleWeb"/>
        <w:numPr>
          <w:ilvl w:val="0"/>
          <w:numId w:val="7"/>
        </w:numPr>
        <w:spacing w:line="360" w:lineRule="auto"/>
      </w:pPr>
      <w:r w:rsidRPr="008506C9">
        <w:rPr>
          <w:b/>
          <w:bCs/>
        </w:rPr>
        <w:t>Completezza</w:t>
      </w:r>
      <w:r w:rsidRPr="008506C9">
        <w:t>: Fornisce una copertura completa dei contenuti disponibili su Netflix, con informazioni dettagliate che sono fondamentali per costruire un sistema di raccomandazione accurato.</w:t>
      </w:r>
    </w:p>
    <w:p w14:paraId="2B9EF356" w14:textId="77777777" w:rsidR="008506C9" w:rsidRPr="008506C9" w:rsidRDefault="008506C9" w:rsidP="00FB16FE">
      <w:pPr>
        <w:pStyle w:val="NormaleWeb"/>
        <w:numPr>
          <w:ilvl w:val="0"/>
          <w:numId w:val="7"/>
        </w:numPr>
        <w:spacing w:line="360" w:lineRule="auto"/>
      </w:pPr>
      <w:r w:rsidRPr="008506C9">
        <w:rPr>
          <w:b/>
          <w:bCs/>
        </w:rPr>
        <w:t>Rilevanza</w:t>
      </w:r>
      <w:r w:rsidRPr="008506C9">
        <w:t>: Essendo specifico per Netflix, il dataset è perfettamente allineato con l'obiettivo del progetto, che mira a sviluppare un sistema di raccomandazione per una piattaforma di streaming.</w:t>
      </w:r>
    </w:p>
    <w:p w14:paraId="09FD90AB" w14:textId="11AA9B03" w:rsidR="00882E01" w:rsidRPr="008506C9" w:rsidRDefault="008506C9" w:rsidP="00FB16FE">
      <w:pPr>
        <w:pStyle w:val="NormaleWeb"/>
        <w:numPr>
          <w:ilvl w:val="0"/>
          <w:numId w:val="7"/>
        </w:numPr>
        <w:spacing w:line="360" w:lineRule="auto"/>
      </w:pPr>
      <w:r w:rsidRPr="008506C9">
        <w:rPr>
          <w:b/>
          <w:bCs/>
        </w:rPr>
        <w:t>Qualità dei Dati</w:t>
      </w:r>
      <w:r w:rsidRPr="008506C9">
        <w:t>: I dati presenti nel dataset sono strutturati e ben documentati, facilitando le operazioni di preprocessing e l'implementazione di modelli di machine learning.</w:t>
      </w:r>
    </w:p>
    <w:p w14:paraId="3FCB016D" w14:textId="77777777" w:rsidR="008506C9" w:rsidRPr="008506C9" w:rsidRDefault="008506C9" w:rsidP="00FB16FE">
      <w:pPr>
        <w:pStyle w:val="Titolo2"/>
        <w:numPr>
          <w:ilvl w:val="0"/>
          <w:numId w:val="7"/>
        </w:numPr>
      </w:pPr>
      <w:bookmarkStart w:id="15" w:name="_Toc175699287"/>
      <w:r w:rsidRPr="008506C9">
        <w:t>Limitazioni del Dataset</w:t>
      </w:r>
      <w:bookmarkEnd w:id="15"/>
    </w:p>
    <w:p w14:paraId="6A028132" w14:textId="77777777" w:rsidR="008506C9" w:rsidRPr="008506C9" w:rsidRDefault="008506C9" w:rsidP="008506C9">
      <w:pPr>
        <w:pStyle w:val="NormaleWeb"/>
        <w:spacing w:line="360" w:lineRule="auto"/>
      </w:pPr>
      <w:r w:rsidRPr="008506C9">
        <w:t>Nonostante le sue numerose qualità, il dataset presenta alcune limitazioni:</w:t>
      </w:r>
    </w:p>
    <w:p w14:paraId="7D2349C1" w14:textId="77777777" w:rsidR="008506C9" w:rsidRPr="008506C9" w:rsidRDefault="008506C9" w:rsidP="00FB16FE">
      <w:pPr>
        <w:pStyle w:val="NormaleWeb"/>
        <w:numPr>
          <w:ilvl w:val="0"/>
          <w:numId w:val="8"/>
        </w:numPr>
        <w:spacing w:line="360" w:lineRule="auto"/>
      </w:pPr>
      <w:r w:rsidRPr="008506C9">
        <w:rPr>
          <w:b/>
          <w:bCs/>
        </w:rPr>
        <w:t>Dati mancanti</w:t>
      </w:r>
      <w:r w:rsidRPr="008506C9">
        <w:t>: Alcune colonne presentano valori mancanti, in particolare per campi come "director" e "cast". Questo può ridurre la capacità del modello di fare raccomandazioni basate su tali attributi.</w:t>
      </w:r>
    </w:p>
    <w:p w14:paraId="682EB3D4" w14:textId="01B51688" w:rsidR="000F051E" w:rsidRDefault="008506C9" w:rsidP="007927FE">
      <w:pPr>
        <w:pStyle w:val="NormaleWeb"/>
        <w:numPr>
          <w:ilvl w:val="0"/>
          <w:numId w:val="8"/>
        </w:numPr>
        <w:spacing w:line="360" w:lineRule="auto"/>
      </w:pPr>
      <w:r w:rsidRPr="008506C9">
        <w:rPr>
          <w:b/>
          <w:bCs/>
        </w:rPr>
        <w:lastRenderedPageBreak/>
        <w:t>Varianza nei Generi</w:t>
      </w:r>
      <w:r w:rsidRPr="008506C9">
        <w:t>: La categorizzazione dei contenuti sotto "listed_in" può essere ridondante o sovrapposta, il che potrebbe introdurre complessità aggiuntive nella fase di analisi.</w:t>
      </w:r>
    </w:p>
    <w:p w14:paraId="0E21C700" w14:textId="30B00E06" w:rsidR="0051571C" w:rsidRDefault="0051571C" w:rsidP="0051571C">
      <w:pPr>
        <w:pStyle w:val="Titolo1"/>
        <w:rPr>
          <w:b/>
          <w:bCs/>
          <w:sz w:val="40"/>
          <w:szCs w:val="40"/>
        </w:rPr>
      </w:pPr>
      <w:bookmarkStart w:id="16" w:name="_Toc175699288"/>
      <w:r w:rsidRPr="0051571C">
        <w:rPr>
          <w:b/>
          <w:bCs/>
          <w:sz w:val="40"/>
          <w:szCs w:val="40"/>
        </w:rPr>
        <w:t>Struttura e Funzionalità del progetto</w:t>
      </w:r>
      <w:bookmarkEnd w:id="16"/>
    </w:p>
    <w:p w14:paraId="48C2651B" w14:textId="4BB74E06" w:rsidR="0051571C" w:rsidRDefault="0051571C" w:rsidP="0051571C">
      <w:r w:rsidRPr="0051571C">
        <w:t>I moduli di codice sviluppati per questo progetto costituiscono il nucleo operativo del sistema di raccomandazione. Ogni file è dedicato a una specifica fase del processo, dalla preparazione dei dati all'implementazione del machine learning, fino alla generazione delle raccomandazioni finali. Questa struttura modulare consente una gestione efficiente e una facile estendibilità del sistema, assicurando al contempo che ogni componente sia ottimizzato per svolgere la propria funzione in modo indipendente e preciso.</w:t>
      </w:r>
    </w:p>
    <w:p w14:paraId="5FF0CF40" w14:textId="77777777" w:rsidR="0051571C" w:rsidRDefault="0051571C" w:rsidP="0051571C">
      <w:pPr>
        <w:pStyle w:val="Titolo2"/>
        <w:rPr>
          <w:sz w:val="32"/>
          <w:szCs w:val="32"/>
        </w:rPr>
      </w:pPr>
      <w:bookmarkStart w:id="17" w:name="_Toc175699289"/>
      <w:r w:rsidRPr="0051571C">
        <w:rPr>
          <w:sz w:val="32"/>
          <w:szCs w:val="32"/>
        </w:rPr>
        <w:t>Struttura del progetto</w:t>
      </w:r>
      <w:bookmarkEnd w:id="17"/>
    </w:p>
    <w:p w14:paraId="1B6E0494" w14:textId="77777777" w:rsidR="00CB1F3E" w:rsidRDefault="008D660D" w:rsidP="008D660D">
      <w:r w:rsidRPr="008D660D">
        <w:t>Il progetto è stato strutturato in modo da ottimizzare l'organizzazione del codice e facilitare lo sviluppo.</w:t>
      </w:r>
    </w:p>
    <w:p w14:paraId="4E8896BF" w14:textId="66B27502" w:rsidR="008D660D" w:rsidRDefault="008D660D" w:rsidP="008D660D">
      <w:r w:rsidRPr="008D660D">
        <w:t xml:space="preserve">Abbiamo suddiviso il codice in due parti principali: una dedicata alla </w:t>
      </w:r>
      <w:r w:rsidRPr="00A6467A">
        <w:rPr>
          <w:b/>
          <w:bCs/>
        </w:rPr>
        <w:t>classificazione</w:t>
      </w:r>
      <w:r w:rsidRPr="008D660D">
        <w:t xml:space="preserve"> e l'altra alla </w:t>
      </w:r>
      <w:r w:rsidRPr="00A6467A">
        <w:rPr>
          <w:b/>
          <w:bCs/>
        </w:rPr>
        <w:t>ricerca e raccomandazione</w:t>
      </w:r>
      <w:r w:rsidRPr="008D660D">
        <w:t>. Questa suddivisione permette di gestire separatamente le diverse fasi del processo, garantendo che ciascuna componente possa essere sviluppata, testata e ottimizzata in modo indipendente, ma al contempo integrato all'interno del sistema complessivo.</w:t>
      </w:r>
    </w:p>
    <w:p w14:paraId="071068AD" w14:textId="29FD3BD9" w:rsidR="008D660D" w:rsidRDefault="008D660D" w:rsidP="00CB1F3E">
      <w:pPr>
        <w:pStyle w:val="Titolo2"/>
      </w:pPr>
      <w:bookmarkStart w:id="18" w:name="_Toc175699290"/>
      <w:r>
        <w:t>Classificazione</w:t>
      </w:r>
      <w:bookmarkEnd w:id="18"/>
    </w:p>
    <w:p w14:paraId="79519A77" w14:textId="77777777" w:rsidR="008D660D" w:rsidRPr="008D660D" w:rsidRDefault="008D660D" w:rsidP="008D660D">
      <w:r w:rsidRPr="008D660D">
        <w:t>La prima parte del progetto è incentrata sull'apprendimento supervisionato e sulla classificazione. In questa sezione, il nostro obiettivo principale è addestrare modelli di machine learning per classificare i contenuti in base a diverse caratteristiche, come le preferenze degli utenti, i generi, e le valutazioni.</w:t>
      </w:r>
    </w:p>
    <w:p w14:paraId="4A9FB945" w14:textId="77777777" w:rsidR="008D660D" w:rsidRPr="008D660D" w:rsidRDefault="008D660D" w:rsidP="008D660D">
      <w:r w:rsidRPr="008D660D">
        <w:t>I file chiave in questa parte del progetto includono:</w:t>
      </w:r>
    </w:p>
    <w:p w14:paraId="6C937796" w14:textId="77777777" w:rsidR="008D660D" w:rsidRPr="008D660D" w:rsidRDefault="008D660D" w:rsidP="00FB16FE">
      <w:pPr>
        <w:numPr>
          <w:ilvl w:val="0"/>
          <w:numId w:val="15"/>
        </w:numPr>
      </w:pPr>
      <w:r w:rsidRPr="008D660D">
        <w:rPr>
          <w:b/>
          <w:bCs/>
        </w:rPr>
        <w:t>preprocess_data.py</w:t>
      </w:r>
      <w:r w:rsidRPr="008D660D">
        <w:t>: Si occupa della pulizia e preparazione dei dati per l'addestramento dei modelli.</w:t>
      </w:r>
    </w:p>
    <w:p w14:paraId="705FA86E" w14:textId="77777777" w:rsidR="008D660D" w:rsidRPr="008D660D" w:rsidRDefault="008D660D" w:rsidP="00FB16FE">
      <w:pPr>
        <w:numPr>
          <w:ilvl w:val="0"/>
          <w:numId w:val="15"/>
        </w:numPr>
      </w:pPr>
      <w:r w:rsidRPr="008D660D">
        <w:rPr>
          <w:b/>
          <w:bCs/>
        </w:rPr>
        <w:lastRenderedPageBreak/>
        <w:t>create_embedding.py</w:t>
      </w:r>
      <w:r w:rsidRPr="008D660D">
        <w:t>: Genera embeddings per rappresentare i titoli e le categorie di contenuti in uno spazio vettoriale continuo, che vengono poi utilizzati nei modelli di classificazione.</w:t>
      </w:r>
    </w:p>
    <w:p w14:paraId="20CD7661" w14:textId="77777777" w:rsidR="008D660D" w:rsidRPr="008D660D" w:rsidRDefault="008D660D" w:rsidP="00FB16FE">
      <w:pPr>
        <w:numPr>
          <w:ilvl w:val="0"/>
          <w:numId w:val="15"/>
        </w:numPr>
      </w:pPr>
      <w:r w:rsidRPr="008D660D">
        <w:rPr>
          <w:b/>
          <w:bCs/>
        </w:rPr>
        <w:t>supervised.py</w:t>
      </w:r>
      <w:r w:rsidRPr="008D660D">
        <w:t>: Gestisce l'addestramento dei modelli di classificazione utilizzando tecniche come Random Forest, Decision Tree, e XGBoost.</w:t>
      </w:r>
    </w:p>
    <w:p w14:paraId="054328CE" w14:textId="77777777" w:rsidR="008D660D" w:rsidRDefault="008D660D" w:rsidP="00FB16FE">
      <w:pPr>
        <w:numPr>
          <w:ilvl w:val="0"/>
          <w:numId w:val="15"/>
        </w:numPr>
      </w:pPr>
      <w:r w:rsidRPr="008D660D">
        <w:rPr>
          <w:b/>
          <w:bCs/>
        </w:rPr>
        <w:t>cross_validation.py</w:t>
      </w:r>
      <w:r w:rsidRPr="008D660D">
        <w:t>: Implementa la validazione incrociata per valutare le performance dei modelli, assicurando che essi generalizzino bene sui dati non visti.</w:t>
      </w:r>
    </w:p>
    <w:p w14:paraId="17BE268E" w14:textId="77777777" w:rsidR="00CB1F3E" w:rsidRPr="00CB1F3E" w:rsidRDefault="00CB1F3E" w:rsidP="00FB16FE">
      <w:pPr>
        <w:pStyle w:val="Titolo3"/>
        <w:numPr>
          <w:ilvl w:val="0"/>
          <w:numId w:val="18"/>
        </w:numPr>
      </w:pPr>
      <w:bookmarkStart w:id="19" w:name="_Toc175699291"/>
      <w:r w:rsidRPr="00CB1F3E">
        <w:t>Preprocessing dei dati</w:t>
      </w:r>
      <w:bookmarkEnd w:id="19"/>
    </w:p>
    <w:p w14:paraId="74D9C1DE" w14:textId="77777777" w:rsidR="00CB1F3E" w:rsidRDefault="00CB1F3E" w:rsidP="00CB1F3E">
      <w:r w:rsidRPr="0051571C">
        <w:t>Il preprocessing dei dati rappresenta una fase critica e preliminare in qualsiasi progetto di data science e machine learning. Esso consiste in una serie di operazioni destinate a trasformare dati grezzi, spesso incompleti o non strutturati, in un formato pulito e coerente, adatto per essere utilizzato nei modelli di machine learning. La qualità dei dati utilizzati è un fattore determinante per le performance e l'accuratezza dei modelli predittivi, e il preprocessing svolge un ruolo chiave in questo processo</w:t>
      </w:r>
    </w:p>
    <w:p w14:paraId="60EF48E6" w14:textId="77777777" w:rsidR="00CB1F3E" w:rsidRPr="00CB1F3E" w:rsidRDefault="00CB1F3E" w:rsidP="008376A1">
      <w:pPr>
        <w:pStyle w:val="Titolo4"/>
      </w:pPr>
      <w:bookmarkStart w:id="20" w:name="_Perché_il_Preprocessing"/>
      <w:bookmarkEnd w:id="20"/>
      <w:r w:rsidRPr="00CB1F3E">
        <w:t>Perché il Preprocessing è importante?</w:t>
      </w:r>
    </w:p>
    <w:p w14:paraId="7F1A552F" w14:textId="7E269BB9" w:rsidR="00CB1F3E" w:rsidRDefault="00CB1F3E" w:rsidP="00CB1F3E">
      <w:pPr>
        <w:pStyle w:val="NormaleWeb"/>
        <w:spacing w:line="360" w:lineRule="auto"/>
      </w:pPr>
      <w:r>
        <w:t>L'importanza del preprocessing non può essere sottovalutata. I dati grezzi sono spesso imperfetti: possono contenere errori, valori mancanti, duplicati, o semplicemente essere in un formato non adeguato all’analisi</w:t>
      </w:r>
      <w:r w:rsidR="00A6467A">
        <w:t xml:space="preserve"> ed è per questo che </w:t>
      </w:r>
      <w:r>
        <w:t xml:space="preserve">il preprocessing </w:t>
      </w:r>
      <w:r w:rsidR="00A6467A">
        <w:t>viene richiamato per</w:t>
      </w:r>
      <w:r>
        <w:t xml:space="preserve"> migliorare la qualità dei dati in modo da ridurre gli errori, migliorare la capacità del modello di generalizzare e, in definitiva, produrre risultati più affidabili.</w:t>
      </w:r>
    </w:p>
    <w:p w14:paraId="3042F51F" w14:textId="77777777" w:rsidR="00CB1F3E" w:rsidRDefault="00CB1F3E" w:rsidP="00CB1F3E">
      <w:pPr>
        <w:pStyle w:val="NormaleWeb"/>
        <w:spacing w:line="360" w:lineRule="auto"/>
      </w:pPr>
      <w:r>
        <w:t>Ad esempio, nel nostro progetto, il dataset utilizzato contiene informazioni dettagliate su film e serie TV disponibili su Netflix. Tuttavia, come spesso accade con i dataset reali, questi dati presentavano delle sfide, tra cui valori mancanti in colonne chiave, duplicati, e variabili non strutturate. Senza un adeguato preprocessing, questi problemi avrebbero potuto compromettere la qualità delle raccomandazioni generate dal modello.</w:t>
      </w:r>
    </w:p>
    <w:p w14:paraId="330E9912" w14:textId="77777777" w:rsidR="00A6467A" w:rsidRDefault="00CB1F3E" w:rsidP="00CB1F3E">
      <w:pPr>
        <w:pStyle w:val="NormaleWeb"/>
        <w:spacing w:line="360" w:lineRule="auto"/>
      </w:pPr>
      <w:r>
        <w:t xml:space="preserve">Sono </w:t>
      </w:r>
      <w:r w:rsidR="004C4F49">
        <w:t>state, dunque</w:t>
      </w:r>
      <w:r>
        <w:t>, applicate un serie di operazioni chiavi, ognuna mirata a risolvere eventuali problematiche nel dataset.</w:t>
      </w:r>
    </w:p>
    <w:p w14:paraId="13C26248" w14:textId="2A30F408" w:rsidR="00CB1F3E" w:rsidRDefault="00CB1F3E" w:rsidP="00CB1F3E">
      <w:pPr>
        <w:pStyle w:val="NormaleWeb"/>
        <w:spacing w:line="360" w:lineRule="auto"/>
      </w:pPr>
      <w:r>
        <w:t xml:space="preserve"> </w:t>
      </w:r>
    </w:p>
    <w:p w14:paraId="23412A97" w14:textId="77777777" w:rsidR="00CB1F3E" w:rsidRDefault="00CB1F3E" w:rsidP="00CB1F3E">
      <w:pPr>
        <w:pStyle w:val="NormaleWeb"/>
        <w:spacing w:line="360" w:lineRule="auto"/>
      </w:pPr>
      <w:r>
        <w:lastRenderedPageBreak/>
        <w:t xml:space="preserve">Le operazioni si articolano in: </w:t>
      </w:r>
    </w:p>
    <w:p w14:paraId="160BB2CF" w14:textId="77777777" w:rsidR="00CB1F3E" w:rsidRPr="00BF7F4D" w:rsidRDefault="00CB1F3E" w:rsidP="00CB1F3E">
      <w:pPr>
        <w:pStyle w:val="NormaleWeb"/>
        <w:spacing w:line="360" w:lineRule="auto"/>
      </w:pPr>
      <w:r w:rsidRPr="00BF7F4D">
        <w:rPr>
          <w:b/>
          <w:bCs/>
        </w:rPr>
        <w:t>Pulizia dei Dati</w:t>
      </w:r>
      <w:r w:rsidRPr="00BF7F4D">
        <w:t>:</w:t>
      </w:r>
    </w:p>
    <w:p w14:paraId="59D75B68" w14:textId="77777777" w:rsidR="00CB1F3E" w:rsidRPr="00BF7F4D" w:rsidRDefault="00CB1F3E" w:rsidP="00FB16FE">
      <w:pPr>
        <w:pStyle w:val="NormaleWeb"/>
        <w:numPr>
          <w:ilvl w:val="0"/>
          <w:numId w:val="9"/>
        </w:numPr>
        <w:spacing w:line="360" w:lineRule="auto"/>
      </w:pPr>
      <w:r w:rsidRPr="00BF7F4D">
        <w:rPr>
          <w:b/>
          <w:bCs/>
        </w:rPr>
        <w:t>Rimozione dei Duplicati</w:t>
      </w:r>
      <w:r w:rsidRPr="00BF7F4D">
        <w:t>: Uno dei primi passi nel preprocessing è stato quello di rimuovere i duplicati dal dataset. La presenza di record duplicati può introdurre bias nel modello, poiché influisce sulla rappresentazione dei dati e può portare a raccomandazioni ridondanti.</w:t>
      </w:r>
    </w:p>
    <w:p w14:paraId="35DA8511" w14:textId="77777777" w:rsidR="00CB1F3E" w:rsidRPr="00BF7F4D" w:rsidRDefault="00CB1F3E" w:rsidP="00FB16FE">
      <w:pPr>
        <w:pStyle w:val="NormaleWeb"/>
        <w:numPr>
          <w:ilvl w:val="0"/>
          <w:numId w:val="9"/>
        </w:numPr>
        <w:spacing w:line="360" w:lineRule="auto"/>
      </w:pPr>
      <w:r w:rsidRPr="00BF7F4D">
        <w:rPr>
          <w:b/>
          <w:bCs/>
        </w:rPr>
        <w:t>Eliminazione delle Colonne Non Rilevanti</w:t>
      </w:r>
      <w:r w:rsidRPr="00BF7F4D">
        <w:t xml:space="preserve">: Colonne come </w:t>
      </w:r>
      <w:r w:rsidRPr="00A6467A">
        <w:rPr>
          <w:b/>
          <w:bCs/>
          <w:iCs/>
        </w:rPr>
        <w:t>description</w:t>
      </w:r>
      <w:r w:rsidRPr="00BF7F4D">
        <w:t xml:space="preserve"> e </w:t>
      </w:r>
      <w:r w:rsidRPr="00A6467A">
        <w:rPr>
          <w:b/>
          <w:bCs/>
          <w:iCs/>
        </w:rPr>
        <w:t>duration</w:t>
      </w:r>
      <w:r w:rsidRPr="00BF7F4D">
        <w:t>, pur contenendo informazioni potenzialmente utili, non erano direttamente rilevanti per gli obiettivi del nostro modello di raccomandazione e sono state rimosse per semplificare il dataset</w:t>
      </w:r>
    </w:p>
    <w:p w14:paraId="1B2FA050" w14:textId="3BADB7FB" w:rsidR="00CB1F3E" w:rsidRPr="00BF7F4D" w:rsidRDefault="00CB1F3E" w:rsidP="00CB1F3E">
      <w:pPr>
        <w:spacing w:before="100" w:beforeAutospacing="1" w:after="100" w:afterAutospacing="1"/>
        <w:rPr>
          <w:rFonts w:eastAsia="Times New Roman"/>
          <w:lang w:eastAsia="it-IT"/>
        </w:rPr>
      </w:pPr>
      <w:r w:rsidRPr="00BF7F4D">
        <w:rPr>
          <w:rFonts w:eastAsia="Times New Roman"/>
          <w:b/>
          <w:bCs/>
          <w:lang w:eastAsia="it-IT"/>
        </w:rPr>
        <w:t>Gestione dei Valori</w:t>
      </w:r>
      <w:r w:rsidRPr="00BF7F4D">
        <w:rPr>
          <w:rFonts w:eastAsia="Times New Roman"/>
          <w:lang w:eastAsia="it-IT"/>
        </w:rPr>
        <w:t>:</w:t>
      </w:r>
    </w:p>
    <w:p w14:paraId="5B8BC1B1" w14:textId="521309ED" w:rsidR="00CB1F3E" w:rsidRPr="00BF7F4D" w:rsidRDefault="00CB1F3E" w:rsidP="00FB16FE">
      <w:pPr>
        <w:numPr>
          <w:ilvl w:val="0"/>
          <w:numId w:val="10"/>
        </w:numPr>
        <w:spacing w:before="100" w:beforeAutospacing="1" w:after="100" w:afterAutospacing="1"/>
        <w:rPr>
          <w:rFonts w:eastAsia="Times New Roman"/>
          <w:lang w:eastAsia="it-IT"/>
        </w:rPr>
      </w:pPr>
      <w:r w:rsidRPr="00BF7F4D">
        <w:rPr>
          <w:rFonts w:eastAsia="Times New Roman"/>
          <w:b/>
          <w:bCs/>
          <w:lang w:eastAsia="it-IT"/>
        </w:rPr>
        <w:t>Sostituzione dei Valori Mancanti</w:t>
      </w:r>
      <w:r w:rsidRPr="00BF7F4D">
        <w:rPr>
          <w:rFonts w:eastAsia="Times New Roman"/>
          <w:lang w:eastAsia="it-IT"/>
        </w:rPr>
        <w:t>: Le colonne con valori mancanti, come</w:t>
      </w:r>
      <w:r w:rsidRPr="00BF7F4D">
        <w:rPr>
          <w:rFonts w:eastAsia="Times New Roman"/>
          <w:i/>
          <w:iCs/>
          <w:lang w:eastAsia="it-IT"/>
        </w:rPr>
        <w:t xml:space="preserve"> </w:t>
      </w:r>
      <w:r w:rsidRPr="00A6467A">
        <w:rPr>
          <w:rFonts w:eastAsia="Times New Roman"/>
          <w:b/>
          <w:bCs/>
          <w:lang w:eastAsia="it-IT"/>
        </w:rPr>
        <w:t>title, cast, director, rating</w:t>
      </w:r>
      <w:r w:rsidRPr="00A6467A">
        <w:rPr>
          <w:rFonts w:eastAsia="Times New Roman"/>
          <w:lang w:eastAsia="it-IT"/>
        </w:rPr>
        <w:t xml:space="preserve"> e</w:t>
      </w:r>
      <w:r w:rsidRPr="00A6467A">
        <w:rPr>
          <w:rFonts w:eastAsia="Times New Roman"/>
          <w:b/>
          <w:bCs/>
          <w:lang w:eastAsia="it-IT"/>
        </w:rPr>
        <w:t xml:space="preserve"> release_year</w:t>
      </w:r>
      <w:r w:rsidRPr="00BF7F4D">
        <w:rPr>
          <w:rFonts w:eastAsia="Times New Roman"/>
          <w:i/>
          <w:iCs/>
          <w:lang w:eastAsia="it-IT"/>
        </w:rPr>
        <w:t>,</w:t>
      </w:r>
      <w:r w:rsidRPr="00BF7F4D">
        <w:rPr>
          <w:rFonts w:eastAsia="Times New Roman"/>
          <w:lang w:eastAsia="it-IT"/>
        </w:rPr>
        <w:t xml:space="preserve"> sono state trattate riempiendo i vuoti con valori predefiniti, come </w:t>
      </w:r>
      <w:r w:rsidRPr="00BF7F4D">
        <w:rPr>
          <w:rFonts w:eastAsia="Times New Roman"/>
          <w:b/>
          <w:bCs/>
          <w:i/>
          <w:iCs/>
          <w:lang w:eastAsia="it-IT"/>
        </w:rPr>
        <w:t>"</w:t>
      </w:r>
      <w:r w:rsidRPr="00A6467A">
        <w:rPr>
          <w:rFonts w:eastAsia="Times New Roman"/>
          <w:b/>
          <w:bCs/>
          <w:lang w:eastAsia="it-IT"/>
        </w:rPr>
        <w:t>Unknown</w:t>
      </w:r>
      <w:r w:rsidRPr="00A6467A">
        <w:rPr>
          <w:rFonts w:eastAsia="Times New Roman"/>
          <w:lang w:eastAsia="it-IT"/>
        </w:rPr>
        <w:t xml:space="preserve"> </w:t>
      </w:r>
      <w:r w:rsidRPr="00A6467A">
        <w:rPr>
          <w:rFonts w:eastAsia="Times New Roman"/>
          <w:b/>
          <w:bCs/>
          <w:lang w:eastAsia="it-IT"/>
        </w:rPr>
        <w:t>Title"</w:t>
      </w:r>
      <w:r w:rsidRPr="00A6467A">
        <w:rPr>
          <w:rFonts w:eastAsia="Times New Roman"/>
          <w:lang w:eastAsia="it-IT"/>
        </w:rPr>
        <w:t xml:space="preserve"> o "</w:t>
      </w:r>
      <w:r w:rsidRPr="00A6467A">
        <w:rPr>
          <w:rFonts w:eastAsia="Times New Roman"/>
          <w:b/>
          <w:bCs/>
          <w:lang w:eastAsia="it-IT"/>
        </w:rPr>
        <w:t>Unrated</w:t>
      </w:r>
      <w:r w:rsidRPr="00A6467A">
        <w:rPr>
          <w:rFonts w:eastAsia="Times New Roman"/>
          <w:lang w:eastAsia="it-IT"/>
        </w:rPr>
        <w:t>"</w:t>
      </w:r>
      <w:r w:rsidR="0087566C">
        <w:rPr>
          <w:rFonts w:eastAsia="Times New Roman"/>
          <w:lang w:eastAsia="it-IT"/>
        </w:rPr>
        <w:t xml:space="preserve"> o con valore 0 (caso di </w:t>
      </w:r>
      <w:r w:rsidR="0087566C" w:rsidRPr="00A6467A">
        <w:rPr>
          <w:rFonts w:eastAsia="Times New Roman"/>
          <w:b/>
          <w:bCs/>
          <w:lang w:eastAsia="it-IT"/>
        </w:rPr>
        <w:t>release_year</w:t>
      </w:r>
      <w:r w:rsidR="0087566C">
        <w:rPr>
          <w:rFonts w:eastAsia="Times New Roman"/>
          <w:lang w:eastAsia="it-IT"/>
        </w:rPr>
        <w:t>)</w:t>
      </w:r>
      <w:r w:rsidRPr="00BF7F4D">
        <w:rPr>
          <w:rFonts w:eastAsia="Times New Roman"/>
          <w:lang w:eastAsia="it-IT"/>
        </w:rPr>
        <w:t>. Questa scelta evita che i valori mancanti possano causare errori durante l'addestramento del modello, mantenendo al contempo una certa coerenza nei dati.</w:t>
      </w:r>
    </w:p>
    <w:p w14:paraId="4610013D" w14:textId="7DC6D6D4" w:rsidR="00CB1F3E" w:rsidRPr="00BF7F4D" w:rsidRDefault="00CB1F3E" w:rsidP="00CB1F3E">
      <w:pPr>
        <w:spacing w:before="100" w:beforeAutospacing="1" w:after="100" w:afterAutospacing="1"/>
        <w:rPr>
          <w:rFonts w:eastAsia="Times New Roman"/>
          <w:lang w:eastAsia="it-IT"/>
        </w:rPr>
      </w:pPr>
      <w:r w:rsidRPr="00BF7F4D">
        <w:rPr>
          <w:rFonts w:eastAsia="Times New Roman"/>
          <w:b/>
          <w:bCs/>
          <w:lang w:eastAsia="it-IT"/>
        </w:rPr>
        <w:t>Creazione di Nuove Variabili</w:t>
      </w:r>
      <w:r w:rsidRPr="00BF7F4D">
        <w:rPr>
          <w:rFonts w:eastAsia="Times New Roman"/>
          <w:lang w:eastAsia="it-IT"/>
        </w:rPr>
        <w:t>:</w:t>
      </w:r>
    </w:p>
    <w:p w14:paraId="6F0C6C28" w14:textId="77777777" w:rsidR="00CB1F3E" w:rsidRDefault="00CB1F3E" w:rsidP="00FB16FE">
      <w:pPr>
        <w:numPr>
          <w:ilvl w:val="0"/>
          <w:numId w:val="11"/>
        </w:numPr>
        <w:spacing w:before="100" w:beforeAutospacing="1" w:after="100" w:afterAutospacing="1"/>
        <w:rPr>
          <w:rFonts w:eastAsia="Times New Roman"/>
          <w:lang w:eastAsia="it-IT"/>
        </w:rPr>
      </w:pPr>
      <w:r w:rsidRPr="00BF7F4D">
        <w:rPr>
          <w:rFonts w:eastAsia="Times New Roman"/>
          <w:b/>
          <w:bCs/>
          <w:lang w:eastAsia="it-IT"/>
        </w:rPr>
        <w:t>Unione di Colonne</w:t>
      </w:r>
      <w:r w:rsidRPr="00BF7F4D">
        <w:rPr>
          <w:rFonts w:eastAsia="Times New Roman"/>
          <w:lang w:eastAsia="it-IT"/>
        </w:rPr>
        <w:t>: Abbiamo creato una nuova variabile</w:t>
      </w:r>
      <w:r w:rsidRPr="00BF7F4D">
        <w:rPr>
          <w:rFonts w:eastAsia="Times New Roman"/>
          <w:b/>
          <w:bCs/>
          <w:i/>
          <w:iCs/>
          <w:lang w:eastAsia="it-IT"/>
        </w:rPr>
        <w:t xml:space="preserve">, </w:t>
      </w:r>
      <w:r w:rsidRPr="00A6467A">
        <w:rPr>
          <w:rFonts w:eastAsia="Times New Roman"/>
          <w:b/>
          <w:bCs/>
          <w:lang w:eastAsia="it-IT"/>
        </w:rPr>
        <w:t>content_category</w:t>
      </w:r>
      <w:r w:rsidRPr="00BF7F4D">
        <w:rPr>
          <w:rFonts w:eastAsia="Times New Roman"/>
          <w:b/>
          <w:bCs/>
          <w:i/>
          <w:iCs/>
          <w:lang w:eastAsia="it-IT"/>
        </w:rPr>
        <w:t>,</w:t>
      </w:r>
      <w:r w:rsidRPr="00BF7F4D">
        <w:rPr>
          <w:rFonts w:eastAsia="Times New Roman"/>
          <w:lang w:eastAsia="it-IT"/>
        </w:rPr>
        <w:t xml:space="preserve"> che combina le informazioni presenti nelle colonne </w:t>
      </w:r>
      <w:r w:rsidRPr="00A6467A">
        <w:rPr>
          <w:rFonts w:eastAsia="Times New Roman"/>
          <w:b/>
          <w:bCs/>
          <w:lang w:eastAsia="it-IT"/>
        </w:rPr>
        <w:t>type</w:t>
      </w:r>
      <w:r w:rsidRPr="00A6467A">
        <w:rPr>
          <w:rFonts w:eastAsia="Times New Roman"/>
          <w:lang w:eastAsia="it-IT"/>
        </w:rPr>
        <w:t xml:space="preserve"> e </w:t>
      </w:r>
      <w:r w:rsidRPr="00A6467A">
        <w:rPr>
          <w:rFonts w:eastAsia="Times New Roman"/>
          <w:b/>
          <w:bCs/>
          <w:lang w:eastAsia="it-IT"/>
        </w:rPr>
        <w:t>listed_in.</w:t>
      </w:r>
      <w:r w:rsidRPr="00BF7F4D">
        <w:rPr>
          <w:rFonts w:eastAsia="Times New Roman"/>
          <w:lang w:eastAsia="it-IT"/>
        </w:rPr>
        <w:t xml:space="preserve"> Questo ha permesso di semplificare l'analisi e migliorare la capacità del modello di identificare le categorie di contenuti che meglio si adattano alle preferenze dell'utente. </w:t>
      </w:r>
    </w:p>
    <w:p w14:paraId="138A7A92" w14:textId="3F70A064" w:rsidR="00F14AF8" w:rsidRDefault="00CB1F3E" w:rsidP="00A6467A">
      <w:pPr>
        <w:spacing w:before="100" w:beforeAutospacing="1" w:after="100" w:afterAutospacing="1"/>
        <w:ind w:left="720"/>
        <w:rPr>
          <w:rFonts w:eastAsia="Times New Roman"/>
          <w:lang w:eastAsia="it-IT"/>
        </w:rPr>
      </w:pPr>
      <w:r w:rsidRPr="00BF7F4D">
        <w:rPr>
          <w:rFonts w:eastAsia="Times New Roman"/>
          <w:lang w:eastAsia="it-IT"/>
        </w:rPr>
        <w:t xml:space="preserve">Inoltre, è stata aggiunta una colonna </w:t>
      </w:r>
      <w:r w:rsidRPr="00A6467A">
        <w:rPr>
          <w:rFonts w:eastAsia="Times New Roman"/>
          <w:b/>
          <w:bCs/>
          <w:lang w:eastAsia="it-IT"/>
        </w:rPr>
        <w:t>preferences,</w:t>
      </w:r>
      <w:r w:rsidRPr="00BF7F4D">
        <w:rPr>
          <w:rFonts w:eastAsia="Times New Roman"/>
          <w:lang w:eastAsia="it-IT"/>
        </w:rPr>
        <w:t xml:space="preserve"> con valori simulati, per testare il sistema di raccomandazione con un attributo che rappresenta le preferenze degli utenti</w:t>
      </w:r>
      <w:r>
        <w:rPr>
          <w:rFonts w:eastAsia="Times New Roman"/>
          <w:lang w:eastAsia="it-IT"/>
        </w:rPr>
        <w:t>.Questa preferenza viaggia con valori randomici da 40 a 100.</w:t>
      </w:r>
    </w:p>
    <w:p w14:paraId="69459B07" w14:textId="77777777" w:rsidR="00A6467A" w:rsidRDefault="00A6467A" w:rsidP="00A6467A">
      <w:pPr>
        <w:spacing w:before="100" w:beforeAutospacing="1" w:after="100" w:afterAutospacing="1"/>
        <w:ind w:left="720"/>
        <w:rPr>
          <w:rFonts w:eastAsia="Times New Roman"/>
          <w:lang w:eastAsia="it-IT"/>
        </w:rPr>
      </w:pPr>
    </w:p>
    <w:p w14:paraId="317B4A17" w14:textId="77777777" w:rsidR="00A6467A" w:rsidRDefault="00A6467A" w:rsidP="00A6467A">
      <w:pPr>
        <w:spacing w:before="100" w:beforeAutospacing="1" w:after="100" w:afterAutospacing="1"/>
        <w:ind w:left="720"/>
        <w:rPr>
          <w:rFonts w:eastAsia="Times New Roman"/>
          <w:lang w:eastAsia="it-IT"/>
        </w:rPr>
      </w:pPr>
    </w:p>
    <w:p w14:paraId="33263149" w14:textId="77777777" w:rsidR="00CB1F3E" w:rsidRPr="002C7DB4" w:rsidRDefault="00CB1F3E" w:rsidP="001473E2">
      <w:pPr>
        <w:spacing w:before="100" w:beforeAutospacing="1" w:after="100" w:afterAutospacing="1"/>
        <w:rPr>
          <w:b/>
          <w:bCs/>
        </w:rPr>
      </w:pPr>
      <w:r w:rsidRPr="002C7DB4">
        <w:rPr>
          <w:b/>
          <w:bCs/>
        </w:rPr>
        <w:lastRenderedPageBreak/>
        <w:t>Creazione del File CSV Preprocessato</w:t>
      </w:r>
    </w:p>
    <w:p w14:paraId="6A00FB70" w14:textId="77777777" w:rsidR="00A6467A" w:rsidRDefault="00CB1F3E" w:rsidP="004A5AA7">
      <w:pPr>
        <w:pStyle w:val="NormaleWeb"/>
        <w:spacing w:line="360" w:lineRule="auto"/>
        <w:rPr>
          <w:vertAlign w:val="superscript"/>
        </w:rPr>
      </w:pPr>
      <w:r w:rsidRPr="009C578D">
        <w:t xml:space="preserve">Durante la fase di preprocessing, tutte le operazioni applicate ai dati grezzi vengono consolidate e salvate in un nuovo file CSV, denominato </w:t>
      </w:r>
      <w:r w:rsidR="00C67E06" w:rsidRPr="00A6467A">
        <w:rPr>
          <w:b/>
          <w:bCs/>
        </w:rPr>
        <w:t>processed_data.csv</w:t>
      </w:r>
      <w:r w:rsidR="00C67E06" w:rsidRPr="009C578D">
        <w:t>.</w:t>
      </w:r>
      <w:r w:rsidR="00C67E06">
        <w:rPr>
          <w:vertAlign w:val="superscript"/>
        </w:rPr>
        <w:t xml:space="preserve"> </w:t>
      </w:r>
    </w:p>
    <w:p w14:paraId="2300C2FA" w14:textId="56753862" w:rsidR="00591E7F" w:rsidRDefault="00CB1F3E" w:rsidP="004A5AA7">
      <w:pPr>
        <w:pStyle w:val="NormaleWeb"/>
        <w:spacing w:line="360" w:lineRule="auto"/>
      </w:pPr>
      <w:r w:rsidRPr="009C578D">
        <w:t>Questo file rappresenta la versione pulita, trasformata e ottimizzata del dataset originale, ed è il punto di partenza per tutte le analisi successive nel progetto.</w:t>
      </w:r>
      <w:r w:rsidR="00AC0814">
        <w:tab/>
      </w:r>
    </w:p>
    <w:p w14:paraId="5594F444" w14:textId="77777777" w:rsidR="00CB1F3E" w:rsidRPr="008376A1" w:rsidRDefault="00CB1F3E" w:rsidP="008376A1">
      <w:pPr>
        <w:pStyle w:val="Titolo4"/>
      </w:pPr>
      <w:r w:rsidRPr="008376A1">
        <w:t>Differenze fra dataset</w:t>
      </w:r>
    </w:p>
    <w:p w14:paraId="4E6BB9A2" w14:textId="77777777" w:rsidR="00CB1F3E" w:rsidRPr="009C578D" w:rsidRDefault="00CB1F3E" w:rsidP="00FB16FE">
      <w:pPr>
        <w:pStyle w:val="Paragrafoelenco"/>
        <w:numPr>
          <w:ilvl w:val="1"/>
          <w:numId w:val="17"/>
        </w:numPr>
        <w:rPr>
          <w:i/>
          <w:iCs/>
        </w:rPr>
      </w:pPr>
      <w:r w:rsidRPr="009C578D">
        <w:rPr>
          <w:i/>
          <w:iCs/>
        </w:rPr>
        <w:t>Netflix Titles Dataset</w:t>
      </w:r>
    </w:p>
    <w:p w14:paraId="15BD4908" w14:textId="77777777" w:rsidR="00CB1F3E" w:rsidRDefault="00CB1F3E" w:rsidP="00CB1F3E">
      <w:pPr>
        <w:pStyle w:val="Paragrafoelenco"/>
      </w:pPr>
    </w:p>
    <w:p w14:paraId="19A76ED5" w14:textId="77777777" w:rsidR="00CB1F3E" w:rsidRDefault="00CB1F3E" w:rsidP="00CB1F3E">
      <w:pPr>
        <w:pStyle w:val="Paragrafoelenco"/>
      </w:pPr>
      <w:r w:rsidRPr="009C578D">
        <w:rPr>
          <w:noProof/>
        </w:rPr>
        <w:drawing>
          <wp:inline distT="0" distB="0" distL="0" distR="0" wp14:anchorId="4087C5F5" wp14:editId="33C210FC">
            <wp:extent cx="5731510" cy="1722120"/>
            <wp:effectExtent l="0" t="0" r="2540" b="0"/>
            <wp:docPr id="664135629" name="Immagine 1"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35629" name="Immagine 1" descr="Immagine che contiene schermata, testo&#10;&#10;Descrizione generata automaticamente"/>
                    <pic:cNvPicPr/>
                  </pic:nvPicPr>
                  <pic:blipFill>
                    <a:blip r:embed="rId22"/>
                    <a:stretch>
                      <a:fillRect/>
                    </a:stretch>
                  </pic:blipFill>
                  <pic:spPr>
                    <a:xfrm>
                      <a:off x="0" y="0"/>
                      <a:ext cx="5731510" cy="1722120"/>
                    </a:xfrm>
                    <a:prstGeom prst="rect">
                      <a:avLst/>
                    </a:prstGeom>
                  </pic:spPr>
                </pic:pic>
              </a:graphicData>
            </a:graphic>
          </wp:inline>
        </w:drawing>
      </w:r>
    </w:p>
    <w:p w14:paraId="47539A53" w14:textId="77777777" w:rsidR="00CB1F3E" w:rsidRDefault="00CB1F3E" w:rsidP="008376A1">
      <w:pPr>
        <w:pStyle w:val="Paragrafoelenco"/>
        <w:ind w:left="1416"/>
      </w:pPr>
    </w:p>
    <w:p w14:paraId="6D543DCA" w14:textId="712F52ED" w:rsidR="00CB1F3E" w:rsidRPr="008376A1" w:rsidRDefault="00CB1F3E" w:rsidP="00FB16FE">
      <w:pPr>
        <w:pStyle w:val="Paragrafoelenco"/>
        <w:numPr>
          <w:ilvl w:val="1"/>
          <w:numId w:val="17"/>
        </w:numPr>
        <w:rPr>
          <w:i/>
          <w:iCs/>
        </w:rPr>
      </w:pPr>
      <w:r w:rsidRPr="008376A1">
        <w:rPr>
          <w:i/>
          <w:iCs/>
        </w:rPr>
        <w:t>Processed Data</w:t>
      </w:r>
    </w:p>
    <w:p w14:paraId="53D34DD7" w14:textId="77777777" w:rsidR="00CB1F3E" w:rsidRPr="00BF7F4D" w:rsidRDefault="00CB1F3E" w:rsidP="00CB1F3E">
      <w:pPr>
        <w:pStyle w:val="Paragrafoelenco"/>
      </w:pPr>
      <w:r w:rsidRPr="009C578D">
        <w:rPr>
          <w:noProof/>
        </w:rPr>
        <w:drawing>
          <wp:inline distT="0" distB="0" distL="0" distR="0" wp14:anchorId="37126A3D" wp14:editId="58828611">
            <wp:extent cx="5731510" cy="1966595"/>
            <wp:effectExtent l="0" t="0" r="2540" b="0"/>
            <wp:docPr id="1631186899" name="Immagine 1"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86899" name="Immagine 1" descr="Immagine che contiene schermata, testo, software, Software multimediale&#10;&#10;Descrizione generata automaticamente"/>
                    <pic:cNvPicPr/>
                  </pic:nvPicPr>
                  <pic:blipFill>
                    <a:blip r:embed="rId23"/>
                    <a:stretch>
                      <a:fillRect/>
                    </a:stretch>
                  </pic:blipFill>
                  <pic:spPr>
                    <a:xfrm>
                      <a:off x="0" y="0"/>
                      <a:ext cx="5731510" cy="1966595"/>
                    </a:xfrm>
                    <a:prstGeom prst="rect">
                      <a:avLst/>
                    </a:prstGeom>
                  </pic:spPr>
                </pic:pic>
              </a:graphicData>
            </a:graphic>
          </wp:inline>
        </w:drawing>
      </w:r>
    </w:p>
    <w:p w14:paraId="6C5E1AD4" w14:textId="38E167BD" w:rsidR="00CB1F3E" w:rsidRPr="00F02F2A" w:rsidRDefault="00CB1F3E" w:rsidP="00FB16FE">
      <w:pPr>
        <w:pStyle w:val="Titolo3"/>
        <w:numPr>
          <w:ilvl w:val="0"/>
          <w:numId w:val="17"/>
        </w:numPr>
      </w:pPr>
      <w:bookmarkStart w:id="21" w:name="_Creazione_degli_embeddings"/>
      <w:bookmarkStart w:id="22" w:name="_Toc175699292"/>
      <w:bookmarkEnd w:id="21"/>
      <w:r>
        <w:t>Creazione degli embeddings</w:t>
      </w:r>
      <w:bookmarkEnd w:id="22"/>
    </w:p>
    <w:p w14:paraId="71381C2B" w14:textId="77777777" w:rsidR="00CB1F3E" w:rsidRDefault="00CB1F3E" w:rsidP="00CB1F3E">
      <w:pPr>
        <w:rPr>
          <w:rFonts w:eastAsia="Times New Roman"/>
          <w:lang w:eastAsia="it-IT"/>
        </w:rPr>
      </w:pPr>
      <w:r w:rsidRPr="004434AC">
        <w:rPr>
          <w:rFonts w:eastAsia="Times New Roman"/>
          <w:lang w:eastAsia="it-IT"/>
        </w:rPr>
        <w:t xml:space="preserve">Il processo di generazione degli </w:t>
      </w:r>
      <w:r w:rsidRPr="00E607F4">
        <w:rPr>
          <w:rFonts w:eastAsia="Times New Roman"/>
          <w:lang w:eastAsia="it-IT"/>
        </w:rPr>
        <w:t>embeddings</w:t>
      </w:r>
      <w:r w:rsidRPr="004434AC">
        <w:rPr>
          <w:rFonts w:eastAsia="Times New Roman"/>
          <w:lang w:eastAsia="it-IT"/>
        </w:rPr>
        <w:t xml:space="preserve"> è un passaggio cruciale nell'analisi dei dati testuali di Netflix. Gli embeddings sono rappresentazioni vettoriali dense che catturano le relazioni semantiche tra parole o frasi, permettendo di trasformare dati testuali in formato numerico utilizzabile dai modelli di machine learning.</w:t>
      </w:r>
    </w:p>
    <w:p w14:paraId="109D7FDB" w14:textId="77777777" w:rsidR="00CB1F3E" w:rsidRDefault="00CB1F3E" w:rsidP="00CB1F3E">
      <w:pPr>
        <w:pStyle w:val="NormaleWeb"/>
        <w:spacing w:line="360" w:lineRule="auto"/>
      </w:pPr>
      <w:r w:rsidRPr="00EE549C">
        <w:lastRenderedPageBreak/>
        <w:t>Gli embeddings contribuiscono a migliorare l'efficienza computazionale riducendo la dimensionalità dei dati. Ad esempio, invece di utilizzare una matrice di dimensioni enormi per rappresentare una grande quantità di categorie (come nel caso del one-hot encoding), gli embeddings permettono di lavorare con vettori di dimensioni molto più ridotte, riducendo il carico computazionale e permettendo l'uso di modelli più complessi senza sacrificare la velocità di calcolo.</w:t>
      </w:r>
    </w:p>
    <w:p w14:paraId="02188317" w14:textId="77777777" w:rsidR="008376A1" w:rsidRDefault="00CB1F3E" w:rsidP="00CB1F3E">
      <w:pPr>
        <w:pStyle w:val="NormaleWeb"/>
        <w:spacing w:line="360" w:lineRule="auto"/>
      </w:pPr>
      <w:r w:rsidRPr="00EE549C">
        <w:t>Nei sistemi di raccomandazione, gli embeddings svolgono un ruolo cruciale nel personalizzare le raccomandazioni per gli utenti. Ad esempio, nel contesto del nostro progetto, gli embeddings vengono utilizzati per rappresentare film e serie TV in un modo che riflette le loro caratteristiche e relazioni con altri contenuti.</w:t>
      </w:r>
    </w:p>
    <w:p w14:paraId="053EAD22" w14:textId="0B02B64E" w:rsidR="00CB1F3E" w:rsidRDefault="00CB1F3E" w:rsidP="00CB1F3E">
      <w:pPr>
        <w:pStyle w:val="NormaleWeb"/>
        <w:spacing w:line="360" w:lineRule="auto"/>
      </w:pPr>
      <w:r w:rsidRPr="00EE549C">
        <w:t xml:space="preserve"> Questo permette al modello di identificare rapidamente contenuti simili e di suggerirli agli utenti in base alle loro preferenze precedenti.</w:t>
      </w:r>
    </w:p>
    <w:p w14:paraId="5084AA26" w14:textId="77777777" w:rsidR="00CB1F3E" w:rsidRPr="00EE549C" w:rsidRDefault="00CB1F3E" w:rsidP="008376A1">
      <w:pPr>
        <w:pStyle w:val="Titolo4"/>
      </w:pPr>
      <w:r w:rsidRPr="00EE549C">
        <w:t>Come Vengono Generati gli Embeddings?</w:t>
      </w:r>
    </w:p>
    <w:p w14:paraId="15B010C0" w14:textId="15D7D52E" w:rsidR="008376A1" w:rsidRDefault="00CB1F3E" w:rsidP="00CB1F3E">
      <w:pPr>
        <w:pStyle w:val="NormaleWeb"/>
        <w:spacing w:line="360" w:lineRule="auto"/>
      </w:pPr>
      <w:r w:rsidRPr="00EE549C">
        <w:t>Il processo di generazione degli embeddings nel nostro progetto è stato implementato utilizzando il linguaggio Python e la libreria SpaCy, un potente strumento per il natural language processing (NLP).</w:t>
      </w:r>
    </w:p>
    <w:p w14:paraId="2F5DD991" w14:textId="77777777" w:rsidR="00CB1F3E" w:rsidRDefault="00CB1F3E" w:rsidP="00CB1F3E">
      <w:pPr>
        <w:pStyle w:val="NormaleWeb"/>
        <w:spacing w:line="360" w:lineRule="auto"/>
      </w:pPr>
      <w:r>
        <w:t xml:space="preserve">Le fasi di generalizzazione sono suddivide in: </w:t>
      </w:r>
    </w:p>
    <w:p w14:paraId="3E705223" w14:textId="77777777" w:rsidR="00CB1F3E" w:rsidRPr="00EE549C" w:rsidRDefault="00CB1F3E" w:rsidP="00CB1F3E">
      <w:pPr>
        <w:spacing w:before="100" w:beforeAutospacing="1" w:after="100" w:afterAutospacing="1"/>
        <w:rPr>
          <w:rFonts w:eastAsia="Times New Roman"/>
          <w:lang w:eastAsia="it-IT"/>
        </w:rPr>
      </w:pPr>
      <w:r w:rsidRPr="00EE549C">
        <w:rPr>
          <w:rFonts w:eastAsia="Times New Roman"/>
          <w:b/>
          <w:bCs/>
          <w:lang w:eastAsia="it-IT"/>
        </w:rPr>
        <w:t>Caricamento dei Dati Preprocessati</w:t>
      </w:r>
      <w:r w:rsidRPr="00EE549C">
        <w:rPr>
          <w:rFonts w:eastAsia="Times New Roman"/>
          <w:lang w:eastAsia="it-IT"/>
        </w:rPr>
        <w:t>:</w:t>
      </w:r>
    </w:p>
    <w:p w14:paraId="760BE6F9" w14:textId="34769209" w:rsidR="00CB1F3E" w:rsidRPr="00EE549C" w:rsidRDefault="00CB1F3E" w:rsidP="00FB16FE">
      <w:pPr>
        <w:numPr>
          <w:ilvl w:val="0"/>
          <w:numId w:val="11"/>
        </w:numPr>
        <w:spacing w:before="100" w:beforeAutospacing="1" w:after="100" w:afterAutospacing="1"/>
        <w:rPr>
          <w:rFonts w:eastAsia="Times New Roman"/>
          <w:lang w:eastAsia="it-IT"/>
        </w:rPr>
      </w:pPr>
      <w:r w:rsidRPr="00EE549C">
        <w:rPr>
          <w:rFonts w:eastAsia="Times New Roman"/>
          <w:lang w:eastAsia="it-IT"/>
        </w:rPr>
        <w:t>Il primo passo consiste nel caricare il dataset preprocessato</w:t>
      </w:r>
      <w:r w:rsidR="00FB1E04">
        <w:rPr>
          <w:rFonts w:eastAsia="Times New Roman"/>
          <w:lang w:eastAsia="it-IT"/>
        </w:rPr>
        <w:t xml:space="preserve"> (</w:t>
      </w:r>
      <w:r w:rsidR="00FB1E04" w:rsidRPr="00EE549C">
        <w:rPr>
          <w:rFonts w:eastAsia="Times New Roman"/>
          <w:lang w:eastAsia="it-IT"/>
        </w:rPr>
        <w:t>processed_data.csv</w:t>
      </w:r>
      <w:r w:rsidR="00FB1E04">
        <w:rPr>
          <w:rFonts w:eastAsia="Times New Roman"/>
          <w:lang w:eastAsia="it-IT"/>
        </w:rPr>
        <w:t>)</w:t>
      </w:r>
      <w:r w:rsidRPr="00EE549C">
        <w:rPr>
          <w:rFonts w:eastAsia="Times New Roman"/>
          <w:lang w:eastAsia="it-IT"/>
        </w:rPr>
        <w:t>, che contiene i dati già puliti e trasformati. Questo file è essenziale perché fornisce le basi per generare embeddings coerenti e rilevanti</w:t>
      </w:r>
    </w:p>
    <w:p w14:paraId="41A8CBA1" w14:textId="77777777" w:rsidR="00CB1F3E" w:rsidRPr="00EE549C" w:rsidRDefault="00CB1F3E" w:rsidP="00CB1F3E">
      <w:pPr>
        <w:pStyle w:val="NormaleWeb"/>
        <w:spacing w:line="360" w:lineRule="auto"/>
      </w:pPr>
      <w:r w:rsidRPr="00EE549C">
        <w:rPr>
          <w:b/>
          <w:bCs/>
        </w:rPr>
        <w:t>Caricamento del Modello SpaCy</w:t>
      </w:r>
      <w:r w:rsidRPr="00EE549C">
        <w:t>:</w:t>
      </w:r>
    </w:p>
    <w:p w14:paraId="0398ABFE" w14:textId="77777777" w:rsidR="00CB1F3E" w:rsidRPr="00EE549C" w:rsidRDefault="00CB1F3E" w:rsidP="00FB16FE">
      <w:pPr>
        <w:pStyle w:val="NormaleWeb"/>
        <w:numPr>
          <w:ilvl w:val="0"/>
          <w:numId w:val="12"/>
        </w:numPr>
        <w:spacing w:line="360" w:lineRule="auto"/>
      </w:pPr>
      <w:r w:rsidRPr="00EE549C">
        <w:t xml:space="preserve">Viene caricato un modello linguistico preaddestrato di SpaCy, come </w:t>
      </w:r>
      <w:r w:rsidRPr="00EE549C">
        <w:rPr>
          <w:rFonts w:ascii="Consolas" w:hAnsi="Consolas"/>
          <w:sz w:val="20"/>
          <w:szCs w:val="20"/>
        </w:rPr>
        <w:t>en_core_web_sm</w:t>
      </w:r>
      <w:r w:rsidRPr="00EE549C">
        <w:t>, che è in grado di trasformare testo in rappresentazioni vettoriali (embeddings). SpaCy è scelto per la sua efficienza e per la qualità degli embeddings che genera, basati su un'ampia gamma di testi​</w:t>
      </w:r>
    </w:p>
    <w:p w14:paraId="130AF436" w14:textId="77777777" w:rsidR="00CB1F3E" w:rsidRPr="00EE549C" w:rsidRDefault="00CB1F3E" w:rsidP="00CB1F3E">
      <w:pPr>
        <w:pStyle w:val="NormaleWeb"/>
        <w:spacing w:line="360" w:lineRule="auto"/>
      </w:pPr>
      <w:r w:rsidRPr="00EE549C">
        <w:rPr>
          <w:b/>
          <w:bCs/>
        </w:rPr>
        <w:lastRenderedPageBreak/>
        <w:t>Generazione degli Embeddings</w:t>
      </w:r>
      <w:r w:rsidRPr="00EE549C">
        <w:t>:</w:t>
      </w:r>
    </w:p>
    <w:p w14:paraId="25245957" w14:textId="77777777" w:rsidR="008376A1" w:rsidRDefault="00CB1F3E" w:rsidP="00FB16FE">
      <w:pPr>
        <w:pStyle w:val="NormaleWeb"/>
        <w:numPr>
          <w:ilvl w:val="0"/>
          <w:numId w:val="13"/>
        </w:numPr>
        <w:spacing w:line="360" w:lineRule="auto"/>
      </w:pPr>
      <w:r w:rsidRPr="00EE549C">
        <w:t xml:space="preserve">Gli embeddings vengono generati per specifiche colonne del dataset, in particolare per </w:t>
      </w:r>
      <w:r w:rsidRPr="00FB1E04">
        <w:rPr>
          <w:b/>
          <w:bCs/>
        </w:rPr>
        <w:t xml:space="preserve">title </w:t>
      </w:r>
      <w:r w:rsidRPr="00FB1E04">
        <w:t xml:space="preserve">e </w:t>
      </w:r>
      <w:r w:rsidRPr="00FB1E04">
        <w:rPr>
          <w:b/>
          <w:bCs/>
        </w:rPr>
        <w:t xml:space="preserve">content_category. </w:t>
      </w:r>
    </w:p>
    <w:p w14:paraId="2647734A" w14:textId="35374A26" w:rsidR="00CB1F3E" w:rsidRPr="00EE549C" w:rsidRDefault="00CB1F3E" w:rsidP="008376A1">
      <w:pPr>
        <w:pStyle w:val="NormaleWeb"/>
        <w:spacing w:line="360" w:lineRule="auto"/>
        <w:ind w:left="720"/>
      </w:pPr>
      <w:r w:rsidRPr="00EE549C">
        <w:t>Il testo presente in queste colonne viene passato attraverso il modello di SpaCy, che lo trasforma in un vettore numerico. Se un testo non ha un embedding valido (ad esempio, per testi troppo brevi o non riconoscibili), viene assegnato un vettore di zeri</w:t>
      </w:r>
    </w:p>
    <w:p w14:paraId="1E1EB627" w14:textId="77777777" w:rsidR="00CB1F3E" w:rsidRPr="00EE549C" w:rsidRDefault="00CB1F3E" w:rsidP="00CB1F3E">
      <w:pPr>
        <w:pStyle w:val="NormaleWeb"/>
        <w:spacing w:line="360" w:lineRule="auto"/>
      </w:pPr>
      <w:r w:rsidRPr="00EE549C">
        <w:rPr>
          <w:b/>
          <w:bCs/>
        </w:rPr>
        <w:t>Salvataggio degli Embeddings</w:t>
      </w:r>
      <w:r w:rsidRPr="00EE549C">
        <w:t>:</w:t>
      </w:r>
    </w:p>
    <w:p w14:paraId="2C4113DC" w14:textId="6198AF25" w:rsidR="0075223F" w:rsidRPr="00DB2A8D" w:rsidRDefault="00CB1F3E" w:rsidP="00953F3A">
      <w:pPr>
        <w:pStyle w:val="NormaleWeb"/>
        <w:numPr>
          <w:ilvl w:val="0"/>
          <w:numId w:val="14"/>
        </w:numPr>
        <w:spacing w:line="360" w:lineRule="auto"/>
      </w:pPr>
      <w:r w:rsidRPr="00EE549C">
        <w:t>Una volta generati, gli embeddings vengono salvati in file NumPy (.npy), che possono essere facilmente caricati e utilizzati nelle fasi successive del progetto. Ad esempio, i file</w:t>
      </w:r>
      <w:r>
        <w:t xml:space="preserve"> </w:t>
      </w:r>
      <w:r w:rsidR="00C67E06">
        <w:t>“</w:t>
      </w:r>
      <w:r w:rsidR="00C67E06" w:rsidRPr="00EE549C">
        <w:t>title_embeddings.npy</w:t>
      </w:r>
      <w:r>
        <w:rPr>
          <w:rFonts w:ascii="Consolas" w:hAnsi="Consolas"/>
          <w:sz w:val="20"/>
          <w:szCs w:val="20"/>
        </w:rPr>
        <w:t xml:space="preserve"> “</w:t>
      </w:r>
      <w:r w:rsidR="003A42EC">
        <w:rPr>
          <w:rFonts w:ascii="Consolas" w:hAnsi="Consolas"/>
          <w:sz w:val="20"/>
          <w:szCs w:val="20"/>
          <w:vertAlign w:val="superscript"/>
        </w:rPr>
        <w:t xml:space="preserve"> </w:t>
      </w:r>
      <w:r w:rsidR="003A42EC" w:rsidRPr="00EE549C">
        <w:rPr>
          <w:sz w:val="20"/>
          <w:szCs w:val="20"/>
        </w:rPr>
        <w:t>e</w:t>
      </w:r>
      <w:r w:rsidRPr="00EE549C">
        <w:t xml:space="preserve"> </w:t>
      </w:r>
      <w:r w:rsidR="003A42EC">
        <w:t>“content_category_embeddings.npy</w:t>
      </w:r>
      <w:r>
        <w:rPr>
          <w:rFonts w:ascii="Consolas" w:hAnsi="Consolas"/>
          <w:sz w:val="20"/>
          <w:szCs w:val="20"/>
        </w:rPr>
        <w:t>”</w:t>
      </w:r>
      <w:r w:rsidRPr="00EE549C">
        <w:rPr>
          <w:sz w:val="20"/>
          <w:szCs w:val="20"/>
        </w:rPr>
        <w:t xml:space="preserve"> </w:t>
      </w:r>
      <w:r w:rsidR="00FB1E04">
        <w:rPr>
          <w:sz w:val="20"/>
          <w:szCs w:val="20"/>
          <w:vertAlign w:val="superscript"/>
        </w:rPr>
        <w:t xml:space="preserve"> </w:t>
      </w:r>
      <w:r w:rsidRPr="00EE549C">
        <w:t>contengono i vettori che rappresentano i titoli e le categorie</w:t>
      </w:r>
      <w:r>
        <w:t xml:space="preserve"> di ogni film e serie tv</w:t>
      </w:r>
      <w:r w:rsidR="007C3DCD">
        <w:t>.</w:t>
      </w:r>
    </w:p>
    <w:p w14:paraId="695F97DC" w14:textId="5FBC392D" w:rsidR="008376A1" w:rsidRDefault="00DB2A8D" w:rsidP="002C7DB4">
      <w:pPr>
        <w:pStyle w:val="Titolo3"/>
        <w:numPr>
          <w:ilvl w:val="0"/>
          <w:numId w:val="17"/>
        </w:numPr>
      </w:pPr>
      <w:bookmarkStart w:id="23" w:name="_Toc175699293"/>
      <w:r>
        <w:t>A</w:t>
      </w:r>
      <w:r w:rsidR="00143403">
        <w:t>nalyze_data</w:t>
      </w:r>
      <w:bookmarkEnd w:id="23"/>
    </w:p>
    <w:p w14:paraId="1351B575" w14:textId="77777777" w:rsidR="00143403" w:rsidRDefault="00143403" w:rsidP="00143403">
      <w:r w:rsidRPr="00143403">
        <w:t>Il file analyze_data.py è un modulo Python progettato per eseguire l'analisi esplorativa dei dati e generare visualizzazioni che sintetizzano le informazioni chiave presenti nel dataset preprocessato. Questo modulo svolge un ruolo fondamentale nel comprendere le caratteristiche principali del dataset, fornendo insight utili che possono guidare le fasi successive del progetto, come la costruzione di modelli di machine learning o la formulazione di raccomandazioni.</w:t>
      </w:r>
    </w:p>
    <w:p w14:paraId="40AAF783" w14:textId="77777777" w:rsidR="00143403" w:rsidRPr="00143403" w:rsidRDefault="00143403" w:rsidP="002C7DB4">
      <w:pPr>
        <w:pStyle w:val="Titolo4"/>
      </w:pPr>
      <w:r w:rsidRPr="00143403">
        <w:t>Funzionalità Principali del Modulo</w:t>
      </w:r>
    </w:p>
    <w:p w14:paraId="79E6244B" w14:textId="77777777" w:rsidR="00143403" w:rsidRPr="00143403" w:rsidRDefault="00143403" w:rsidP="00143403">
      <w:pPr>
        <w:rPr>
          <w:b/>
          <w:bCs/>
        </w:rPr>
      </w:pPr>
      <w:r w:rsidRPr="00143403">
        <w:rPr>
          <w:b/>
          <w:bCs/>
        </w:rPr>
        <w:t>1. Caricamento e Preparazione dei Dati</w:t>
      </w:r>
    </w:p>
    <w:p w14:paraId="0D0B4AEF" w14:textId="77777777" w:rsidR="00143403" w:rsidRPr="00143403" w:rsidRDefault="00143403" w:rsidP="00143403">
      <w:r w:rsidRPr="00143403">
        <w:t>Il file analyze_data.py inizia caricando il dataset preprocessato (processed_data.csv) utilizzando la libreria Pandas. Questo dataset, generato nella fase di preprocessing, contiene dati puliti e trasformati, pronti per essere analizzati e visualizzati.</w:t>
      </w:r>
    </w:p>
    <w:p w14:paraId="054665B4" w14:textId="77777777" w:rsidR="00143403" w:rsidRPr="00143403" w:rsidRDefault="00143403" w:rsidP="00143403">
      <w:pPr>
        <w:rPr>
          <w:b/>
          <w:bCs/>
        </w:rPr>
      </w:pPr>
      <w:r w:rsidRPr="00143403">
        <w:rPr>
          <w:b/>
          <w:bCs/>
        </w:rPr>
        <w:t>2. Generazione di Grafici di Distribuzione</w:t>
      </w:r>
    </w:p>
    <w:p w14:paraId="78B86AAD" w14:textId="77777777" w:rsidR="00143403" w:rsidRDefault="00143403" w:rsidP="00143403">
      <w:r w:rsidRPr="00143403">
        <w:t xml:space="preserve">Il modulo offre diverse funzioni per la creazione di grafici di distribuzione, come plot_distribution. </w:t>
      </w:r>
    </w:p>
    <w:p w14:paraId="55E16934" w14:textId="77777777" w:rsidR="00143403" w:rsidRPr="00143403" w:rsidRDefault="00143403" w:rsidP="00143403">
      <w:r w:rsidRPr="00143403">
        <w:lastRenderedPageBreak/>
        <w:t>Questi grafici sono essenziali per visualizzare come i dati sono distribuiti rispetto a vari attributi, come l'anno di rilascio (release_year), la categoria di contenuto (content_category), e il tipo di contenuto (type).</w:t>
      </w:r>
    </w:p>
    <w:p w14:paraId="438DE18F" w14:textId="77777777" w:rsidR="00143403" w:rsidRPr="00143403" w:rsidRDefault="00143403" w:rsidP="00FB16FE">
      <w:pPr>
        <w:numPr>
          <w:ilvl w:val="0"/>
          <w:numId w:val="19"/>
        </w:numPr>
      </w:pPr>
      <w:r w:rsidRPr="00143403">
        <w:rPr>
          <w:b/>
          <w:bCs/>
        </w:rPr>
        <w:t>Distribuzione per Anno di Rilascio</w:t>
      </w:r>
      <w:r w:rsidRPr="00143403">
        <w:t>: I grafici possono essere creati per visualizzare la distribuzione dei film e delle serie TV rilasciati per decennio, offrendo una panoramica storica della produzione dei contenuti.</w:t>
      </w:r>
    </w:p>
    <w:p w14:paraId="3512F37B" w14:textId="77777777" w:rsidR="00143403" w:rsidRDefault="00143403" w:rsidP="00FB16FE">
      <w:pPr>
        <w:numPr>
          <w:ilvl w:val="0"/>
          <w:numId w:val="19"/>
        </w:numPr>
      </w:pPr>
      <w:r w:rsidRPr="00143403">
        <w:rPr>
          <w:b/>
          <w:bCs/>
        </w:rPr>
        <w:t>Distribuzione per Categoria di Contenuto</w:t>
      </w:r>
      <w:r w:rsidRPr="00143403">
        <w:t>: Un altro esempio è la distribuzione delle categorie di contenuto, che mostra la frequenza relativa di diversi generi o tipi di contenuti presenti nel dataset</w:t>
      </w:r>
    </w:p>
    <w:p w14:paraId="6AB604E2" w14:textId="1843E2C3" w:rsidR="00FB1E04" w:rsidRPr="00FB1E04" w:rsidRDefault="00FB1E04" w:rsidP="00FB1E04">
      <w:pPr>
        <w:numPr>
          <w:ilvl w:val="0"/>
          <w:numId w:val="19"/>
        </w:numPr>
        <w:rPr>
          <w:rStyle w:val="Enfasigrassetto"/>
          <w:b w:val="0"/>
          <w:bCs w:val="0"/>
        </w:rPr>
      </w:pPr>
      <w:r w:rsidRPr="00FB1E04">
        <w:rPr>
          <w:noProof/>
        </w:rPr>
        <w:drawing>
          <wp:anchor distT="0" distB="0" distL="114300" distR="114300" simplePos="0" relativeHeight="251668480" behindDoc="0" locked="0" layoutInCell="1" allowOverlap="1" wp14:anchorId="2EB9BCBB" wp14:editId="0F93636A">
            <wp:simplePos x="0" y="0"/>
            <wp:positionH relativeFrom="column">
              <wp:posOffset>3045046</wp:posOffset>
            </wp:positionH>
            <wp:positionV relativeFrom="paragraph">
              <wp:posOffset>259550</wp:posOffset>
            </wp:positionV>
            <wp:extent cx="2496185" cy="543560"/>
            <wp:effectExtent l="0" t="0" r="0" b="8890"/>
            <wp:wrapSquare wrapText="bothSides"/>
            <wp:docPr id="759660035" name="Immagine 1" descr="Immagine che contiene testo, Carattere,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60035" name="Immagine 1" descr="Immagine che contiene testo, Carattere, schermata, Elementi grafici&#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496185" cy="543560"/>
                    </a:xfrm>
                    <a:prstGeom prst="rect">
                      <a:avLst/>
                    </a:prstGeom>
                  </pic:spPr>
                </pic:pic>
              </a:graphicData>
            </a:graphic>
            <wp14:sizeRelH relativeFrom="margin">
              <wp14:pctWidth>0</wp14:pctWidth>
            </wp14:sizeRelH>
            <wp14:sizeRelV relativeFrom="margin">
              <wp14:pctHeight>0</wp14:pctHeight>
            </wp14:sizeRelV>
          </wp:anchor>
        </w:drawing>
      </w:r>
      <w:r w:rsidR="00143403" w:rsidRPr="00143403">
        <w:rPr>
          <w:rStyle w:val="Enfasigrassetto"/>
        </w:rPr>
        <w:t>Standardizzazione dei Dati</w:t>
      </w:r>
      <w:r w:rsidR="00143403">
        <w:rPr>
          <w:rStyle w:val="Enfasigrassetto"/>
          <w:b w:val="0"/>
          <w:bCs w:val="0"/>
        </w:rPr>
        <w:t xml:space="preserve">: </w:t>
      </w:r>
      <w:r w:rsidR="00143403">
        <w:t xml:space="preserve">La funzione </w:t>
      </w:r>
      <w:r w:rsidR="00143403" w:rsidRPr="00143403">
        <w:rPr>
          <w:rStyle w:val="CodiceHTML"/>
          <w:rFonts w:eastAsiaTheme="minorHAnsi"/>
        </w:rPr>
        <w:t>apply_standard_scaler</w:t>
      </w:r>
      <w:r w:rsidR="00143403">
        <w:t xml:space="preserve"> utilizza </w:t>
      </w:r>
      <w:r w:rsidR="00143403" w:rsidRPr="00143403">
        <w:rPr>
          <w:rStyle w:val="CodiceHTML"/>
          <w:rFonts w:eastAsiaTheme="minorHAnsi"/>
        </w:rPr>
        <w:t>StandardScaler</w:t>
      </w:r>
      <w:r w:rsidR="00143403">
        <w:t xml:space="preserve"> dalla libreria Scikit-Learn per standardizzare i dati.</w:t>
      </w:r>
    </w:p>
    <w:p w14:paraId="0F78E4BC" w14:textId="058346E8" w:rsidR="00701B8B" w:rsidRDefault="00143403" w:rsidP="00FB1E04">
      <w:pPr>
        <w:ind w:left="720"/>
      </w:pPr>
      <w:r>
        <w:t xml:space="preserve"> Questo passaggio è spesso necessario prima di applicare tecniche di machine learning, poiché la standardizzazione garantisce che i dati abbiano una distribuzione con media zero e varianza unitaria, riducendo l'influenza di scale diverse tra le variabili</w:t>
      </w:r>
      <w:r w:rsidR="00FB1E04" w:rsidRPr="00FB1E04">
        <w:rPr>
          <w:noProof/>
        </w:rPr>
        <w:t xml:space="preserve"> </w:t>
      </w:r>
    </w:p>
    <w:p w14:paraId="2BEBC4B5" w14:textId="77777777" w:rsidR="00143403" w:rsidRPr="00143403" w:rsidRDefault="00143403" w:rsidP="00FB16FE">
      <w:pPr>
        <w:numPr>
          <w:ilvl w:val="0"/>
          <w:numId w:val="19"/>
        </w:numPr>
      </w:pPr>
      <w:r w:rsidRPr="00143403">
        <w:rPr>
          <w:b/>
          <w:bCs/>
        </w:rPr>
        <w:t>File Generati e Collegamenti con Altri Moduli</w:t>
      </w:r>
    </w:p>
    <w:p w14:paraId="0EE62761" w14:textId="5E2D494D" w:rsidR="00143403" w:rsidRPr="00143403" w:rsidRDefault="00143403" w:rsidP="00143403">
      <w:pPr>
        <w:ind w:left="360"/>
      </w:pPr>
      <w:r w:rsidRPr="00143403">
        <w:t xml:space="preserve">Il file analyze_data.py genera diverse </w:t>
      </w:r>
      <w:r w:rsidR="0091647B">
        <w:t xml:space="preserve">documenti </w:t>
      </w:r>
      <w:r w:rsidRPr="00143403">
        <w:t>che sono cruciali per il progetto:</w:t>
      </w:r>
    </w:p>
    <w:p w14:paraId="2E815CA0" w14:textId="5ECB6C28" w:rsidR="00143403" w:rsidRPr="00143403" w:rsidRDefault="00143403" w:rsidP="00FB16FE">
      <w:pPr>
        <w:numPr>
          <w:ilvl w:val="0"/>
          <w:numId w:val="20"/>
        </w:numPr>
        <w:tabs>
          <w:tab w:val="num" w:pos="720"/>
        </w:tabs>
      </w:pPr>
      <w:r w:rsidRPr="00143403">
        <w:rPr>
          <w:b/>
          <w:bCs/>
        </w:rPr>
        <w:t>Grafici Salvati</w:t>
      </w:r>
      <w:r w:rsidRPr="00143403">
        <w:t xml:space="preserve">: Tutti i grafici generati, come le distribuzioni per anno di rilascio o le categorie di contenuto, vengono salvati in formato PNG nella directory dei risultati </w:t>
      </w:r>
      <w:r w:rsidRPr="0091647B">
        <w:rPr>
          <w:sz w:val="20"/>
          <w:szCs w:val="24"/>
        </w:rPr>
        <w:t>(</w:t>
      </w:r>
      <w:r w:rsidR="0091647B" w:rsidRPr="0091647B">
        <w:rPr>
          <w:sz w:val="20"/>
          <w:szCs w:val="24"/>
        </w:rPr>
        <w:t>../</w:t>
      </w:r>
      <w:r w:rsidRPr="0091647B">
        <w:rPr>
          <w:sz w:val="20"/>
          <w:szCs w:val="24"/>
        </w:rPr>
        <w:t>results/visualizations/analyze_data</w:t>
      </w:r>
      <w:r w:rsidRPr="00143403">
        <w:t>). Questi grafici possono essere utilizzati per report, presentazioni, o per guidare decisioni durante lo sviluppo del modello.</w:t>
      </w:r>
    </w:p>
    <w:p w14:paraId="33CB3C4B" w14:textId="050B4DC8" w:rsidR="00143403" w:rsidRPr="00143403" w:rsidRDefault="00143403" w:rsidP="00FB16FE">
      <w:pPr>
        <w:numPr>
          <w:ilvl w:val="0"/>
          <w:numId w:val="20"/>
        </w:numPr>
        <w:tabs>
          <w:tab w:val="num" w:pos="720"/>
        </w:tabs>
      </w:pPr>
      <w:r w:rsidRPr="00143403">
        <w:rPr>
          <w:b/>
          <w:bCs/>
        </w:rPr>
        <w:t>File CSV di Statistiche</w:t>
      </w:r>
      <w:r w:rsidRPr="00143403">
        <w:t>: Il file CSV (</w:t>
      </w:r>
      <w:r w:rsidR="0091647B" w:rsidRPr="0091647B">
        <w:rPr>
          <w:sz w:val="20"/>
          <w:szCs w:val="24"/>
        </w:rPr>
        <w:t>../</w:t>
      </w:r>
      <w:r w:rsidRPr="0091647B">
        <w:rPr>
          <w:sz w:val="20"/>
          <w:szCs w:val="24"/>
        </w:rPr>
        <w:t>result/visualizations/popular_statistics.csv</w:t>
      </w:r>
      <w:r w:rsidRPr="00143403">
        <w:t>) contenente le statistiche riassuntive è salvato nella stessa directory e può essere utilizzato in fasi successive del progetto, come l'ottimizzazione dei modelli di machine learning o la personalizzazione delle raccomandazioni.</w:t>
      </w:r>
    </w:p>
    <w:p w14:paraId="16D4DEBE" w14:textId="77777777" w:rsidR="00143403" w:rsidRDefault="00405566" w:rsidP="002C7DB4">
      <w:pPr>
        <w:pStyle w:val="Titolo4"/>
      </w:pPr>
      <w:r>
        <w:lastRenderedPageBreak/>
        <w:t xml:space="preserve">Spiegazione grafici </w:t>
      </w:r>
    </w:p>
    <w:p w14:paraId="0BA97032" w14:textId="5716FC61" w:rsidR="00701B8B" w:rsidRDefault="00E57B5F" w:rsidP="00E77837">
      <w:r>
        <w:rPr>
          <w:noProof/>
        </w:rPr>
        <w:drawing>
          <wp:inline distT="0" distB="0" distL="0" distR="0" wp14:anchorId="71BCFD93" wp14:editId="22D1AEA7">
            <wp:extent cx="5078233" cy="3808675"/>
            <wp:effectExtent l="38100" t="38100" r="46355" b="40005"/>
            <wp:docPr id="202613879"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3868" cy="3827901"/>
                    </a:xfrm>
                    <a:prstGeom prst="rect">
                      <a:avLst/>
                    </a:prstGeom>
                    <a:noFill/>
                    <a:ln w="28575">
                      <a:solidFill>
                        <a:schemeClr val="tx1"/>
                      </a:solidFill>
                    </a:ln>
                  </pic:spPr>
                </pic:pic>
              </a:graphicData>
            </a:graphic>
          </wp:inline>
        </w:drawing>
      </w:r>
    </w:p>
    <w:p w14:paraId="7B7B6BF9" w14:textId="77777777" w:rsidR="002565EE" w:rsidRPr="002565EE" w:rsidRDefault="002565EE" w:rsidP="002565EE">
      <w:r w:rsidRPr="002565EE">
        <w:t>Il grafico presentato è un istogramma che confronta il numero di film (Movie) rispetto al numero di serie TV (TV Show) disponibili sulla piattaforma Netflix. Il grafico ha l'obiettivo di visualizzare la distribuzione di questi due tipi di contenuti all'interno del catalogo di Netflix.</w:t>
      </w:r>
    </w:p>
    <w:p w14:paraId="48EA3641" w14:textId="77777777" w:rsidR="002565EE" w:rsidRPr="002565EE" w:rsidRDefault="002565EE" w:rsidP="002565EE">
      <w:pPr>
        <w:rPr>
          <w:b/>
          <w:bCs/>
        </w:rPr>
      </w:pPr>
      <w:r w:rsidRPr="002565EE">
        <w:rPr>
          <w:b/>
          <w:bCs/>
        </w:rPr>
        <w:t>Dati Presentati</w:t>
      </w:r>
    </w:p>
    <w:p w14:paraId="5C302CC2" w14:textId="77777777" w:rsidR="002565EE" w:rsidRPr="002565EE" w:rsidRDefault="002565EE" w:rsidP="008A4EB7">
      <w:pPr>
        <w:numPr>
          <w:ilvl w:val="0"/>
          <w:numId w:val="21"/>
        </w:numPr>
      </w:pPr>
      <w:r w:rsidRPr="002565EE">
        <w:rPr>
          <w:b/>
          <w:bCs/>
        </w:rPr>
        <w:t>Asse X (Tipo di Contenuto)</w:t>
      </w:r>
      <w:r w:rsidRPr="002565EE">
        <w:t xml:space="preserve">: L'asse orizzontale del grafico rappresenta le due categorie principali di contenuti presenti su Netflix: </w:t>
      </w:r>
      <w:r w:rsidRPr="002565EE">
        <w:rPr>
          <w:i/>
          <w:iCs/>
        </w:rPr>
        <w:t>Movie</w:t>
      </w:r>
      <w:r w:rsidRPr="002565EE">
        <w:t xml:space="preserve"> (Film) e </w:t>
      </w:r>
      <w:r w:rsidRPr="002565EE">
        <w:rPr>
          <w:i/>
          <w:iCs/>
        </w:rPr>
        <w:t>TV Show</w:t>
      </w:r>
      <w:r w:rsidRPr="002565EE">
        <w:t xml:space="preserve"> (Serie TV).</w:t>
      </w:r>
    </w:p>
    <w:p w14:paraId="3F3203D1" w14:textId="77777777" w:rsidR="002565EE" w:rsidRPr="002565EE" w:rsidRDefault="002565EE" w:rsidP="008A4EB7">
      <w:pPr>
        <w:numPr>
          <w:ilvl w:val="0"/>
          <w:numId w:val="21"/>
        </w:numPr>
      </w:pPr>
      <w:r w:rsidRPr="002565EE">
        <w:rPr>
          <w:b/>
          <w:bCs/>
        </w:rPr>
        <w:t>Asse Y (Conteggio)</w:t>
      </w:r>
      <w:r w:rsidRPr="002565EE">
        <w:t>: L'asse verticale indica il numero di titoli disponibili per ciascuna categoria.</w:t>
      </w:r>
    </w:p>
    <w:p w14:paraId="7CC92DA2" w14:textId="77777777" w:rsidR="002565EE" w:rsidRPr="002565EE" w:rsidRDefault="002565EE" w:rsidP="002565EE">
      <w:pPr>
        <w:rPr>
          <w:b/>
          <w:bCs/>
        </w:rPr>
      </w:pPr>
      <w:r w:rsidRPr="002565EE">
        <w:rPr>
          <w:b/>
          <w:bCs/>
        </w:rPr>
        <w:t>Risultati</w:t>
      </w:r>
    </w:p>
    <w:p w14:paraId="4CE88F58" w14:textId="77777777" w:rsidR="002565EE" w:rsidRPr="002565EE" w:rsidRDefault="002565EE" w:rsidP="008A4EB7">
      <w:pPr>
        <w:numPr>
          <w:ilvl w:val="0"/>
          <w:numId w:val="22"/>
        </w:numPr>
      </w:pPr>
      <w:r w:rsidRPr="002565EE">
        <w:rPr>
          <w:b/>
          <w:bCs/>
        </w:rPr>
        <w:t>Film (Movie)</w:t>
      </w:r>
      <w:r w:rsidRPr="002565EE">
        <w:t>: Il grafico mostra che i film costituiscono la maggior parte del catalogo di Netflix, con un numero di titoli che supera le 6.000 unità.</w:t>
      </w:r>
    </w:p>
    <w:p w14:paraId="10D0079A" w14:textId="77777777" w:rsidR="002565EE" w:rsidRPr="002565EE" w:rsidRDefault="002565EE" w:rsidP="008A4EB7">
      <w:pPr>
        <w:numPr>
          <w:ilvl w:val="0"/>
          <w:numId w:val="22"/>
        </w:numPr>
      </w:pPr>
      <w:r w:rsidRPr="002565EE">
        <w:rPr>
          <w:b/>
          <w:bCs/>
        </w:rPr>
        <w:t>Serie TV (TV Show)</w:t>
      </w:r>
      <w:r w:rsidRPr="002565EE">
        <w:t>: Le serie TV sono meno numerose rispetto ai film, con un conteggio che si aggira intorno alle 3.000 unità.</w:t>
      </w:r>
    </w:p>
    <w:p w14:paraId="5CC24B6B" w14:textId="5225267A" w:rsidR="0070108B" w:rsidRDefault="004F5B90" w:rsidP="00E77837">
      <w:r w:rsidRPr="004F5B90">
        <w:lastRenderedPageBreak/>
        <w:t>Dal grafico emerge chiaramente che il numero di film disponibili su Netflix è significativamente maggiore rispetto al numero di serie TV. Questo risultato suggerisce che, sebbene Netflix offra una vasta gamma di serie TV popolari e di successo, i film continuano a rappresentare la parte preponderante del catalogo. Questo dato può essere utile per comprendere le preferenze di programmazione della piattaforma e per analizzare come Netflix potrebbe bilanciare la sua offerta di contenuti per soddisfare le diverse preferenze degli utenti.</w:t>
      </w:r>
      <w:r w:rsidR="004A5AA7" w:rsidRPr="004A5AA7">
        <w:rPr>
          <w:noProof/>
        </w:rPr>
        <w:t xml:space="preserve"> </w:t>
      </w:r>
    </w:p>
    <w:p w14:paraId="5EC51881" w14:textId="38BFC2E3" w:rsidR="00815CD1" w:rsidRPr="00815CD1" w:rsidRDefault="00815CD1" w:rsidP="00815CD1">
      <w:pPr>
        <w:rPr>
          <w:b/>
          <w:bCs/>
        </w:rPr>
      </w:pPr>
      <w:r w:rsidRPr="00815CD1">
        <w:rPr>
          <w:b/>
          <w:bCs/>
        </w:rPr>
        <w:t>Distribuzione delle Categorie di Contenuto</w:t>
      </w:r>
    </w:p>
    <w:p w14:paraId="58FE7DEB" w14:textId="77777777" w:rsidR="00686A95" w:rsidRDefault="00815CD1" w:rsidP="00815CD1">
      <w:r w:rsidRPr="00815CD1">
        <w:t>Il grafico</w:t>
      </w:r>
      <w:r w:rsidR="00686A95">
        <w:t xml:space="preserve"> rappresentato</w:t>
      </w:r>
      <w:r w:rsidRPr="00815CD1">
        <w:t xml:space="preserve"> è un istogramma che visualizza la distribuzione dei contenuti presenti su Netflix in base alla loro categoria. </w:t>
      </w:r>
    </w:p>
    <w:p w14:paraId="48D5979A" w14:textId="0272BC0C" w:rsidR="00647463" w:rsidRDefault="00815CD1" w:rsidP="00815CD1">
      <w:r w:rsidRPr="00815CD1">
        <w:t>Le categorie combinano informazioni sul tipo di contenuto (ad esempio, Film o Serie TV) e il genere (come Dramma, Commedia, Documentario).</w:t>
      </w:r>
    </w:p>
    <w:p w14:paraId="18A6F5B8" w14:textId="7642097B" w:rsidR="009502FF" w:rsidRDefault="009502FF" w:rsidP="00815CD1">
      <w:r>
        <w:rPr>
          <w:noProof/>
        </w:rPr>
        <w:drawing>
          <wp:anchor distT="0" distB="0" distL="114300" distR="114300" simplePos="0" relativeHeight="251643904" behindDoc="1" locked="0" layoutInCell="1" allowOverlap="1" wp14:anchorId="6468C6DC" wp14:editId="4A1B7370">
            <wp:simplePos x="0" y="0"/>
            <wp:positionH relativeFrom="margin">
              <wp:posOffset>733425</wp:posOffset>
            </wp:positionH>
            <wp:positionV relativeFrom="paragraph">
              <wp:posOffset>40005</wp:posOffset>
            </wp:positionV>
            <wp:extent cx="4652708" cy="4219575"/>
            <wp:effectExtent l="38100" t="38100" r="33655" b="28575"/>
            <wp:wrapNone/>
            <wp:docPr id="2029490324" name="Immagine 1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90324" name="Immagine 17" descr="Immagine che contiene testo, schermata, diagramma, Diagramma&#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2708" cy="421957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5C86016A" w14:textId="77777777" w:rsidR="009502FF" w:rsidRDefault="009502FF" w:rsidP="00815CD1"/>
    <w:p w14:paraId="0FFDE81D" w14:textId="77777777" w:rsidR="009502FF" w:rsidRDefault="009502FF" w:rsidP="00815CD1"/>
    <w:p w14:paraId="12F76546" w14:textId="77777777" w:rsidR="009502FF" w:rsidRDefault="009502FF" w:rsidP="00815CD1"/>
    <w:p w14:paraId="490CAD22" w14:textId="77777777" w:rsidR="009502FF" w:rsidRDefault="009502FF" w:rsidP="00815CD1"/>
    <w:p w14:paraId="6514FE41" w14:textId="77777777" w:rsidR="009502FF" w:rsidRDefault="009502FF" w:rsidP="00815CD1"/>
    <w:p w14:paraId="2EA13B94" w14:textId="77777777" w:rsidR="009502FF" w:rsidRDefault="009502FF" w:rsidP="00815CD1"/>
    <w:p w14:paraId="508192D9" w14:textId="77777777" w:rsidR="009502FF" w:rsidRDefault="009502FF" w:rsidP="00815CD1"/>
    <w:p w14:paraId="02BF644C" w14:textId="77777777" w:rsidR="009502FF" w:rsidRDefault="009502FF" w:rsidP="00815CD1"/>
    <w:p w14:paraId="19C6A07A" w14:textId="77777777" w:rsidR="009502FF" w:rsidRDefault="009502FF" w:rsidP="00815CD1"/>
    <w:p w14:paraId="50BBEB8E" w14:textId="77777777" w:rsidR="009502FF" w:rsidRDefault="009502FF" w:rsidP="00815CD1"/>
    <w:p w14:paraId="7277311B" w14:textId="77777777" w:rsidR="009502FF" w:rsidRDefault="009502FF" w:rsidP="00815CD1"/>
    <w:p w14:paraId="7D7C1B5E" w14:textId="77777777" w:rsidR="009502FF" w:rsidRPr="00815CD1" w:rsidRDefault="009502FF" w:rsidP="00815CD1"/>
    <w:p w14:paraId="15180008" w14:textId="77777777" w:rsidR="00815CD1" w:rsidRPr="00815CD1" w:rsidRDefault="00815CD1" w:rsidP="008A4EB7">
      <w:pPr>
        <w:numPr>
          <w:ilvl w:val="0"/>
          <w:numId w:val="24"/>
        </w:numPr>
      </w:pPr>
      <w:r w:rsidRPr="00815CD1">
        <w:rPr>
          <w:b/>
          <w:bCs/>
        </w:rPr>
        <w:lastRenderedPageBreak/>
        <w:t>Osservazioni</w:t>
      </w:r>
      <w:r w:rsidRPr="00815CD1">
        <w:t>:</w:t>
      </w:r>
    </w:p>
    <w:p w14:paraId="54C5FDFC" w14:textId="77777777" w:rsidR="00815CD1" w:rsidRPr="00815CD1" w:rsidRDefault="00815CD1" w:rsidP="008A4EB7">
      <w:pPr>
        <w:numPr>
          <w:ilvl w:val="1"/>
          <w:numId w:val="24"/>
        </w:numPr>
      </w:pPr>
      <w:r w:rsidRPr="00815CD1">
        <w:t>Le categorie più rappresentate sono "Movie - Dramas, International Movies" e "Movie - Documentaries", con ciascuna che conta oltre 350 titoli. Questo indica un'abbondanza di film drammatici e documentari, specialmente con un focus internazionale.</w:t>
      </w:r>
    </w:p>
    <w:p w14:paraId="4AAD8689" w14:textId="3D82246D" w:rsidR="00815CD1" w:rsidRPr="00815CD1" w:rsidRDefault="00815CD1" w:rsidP="008A4EB7">
      <w:pPr>
        <w:numPr>
          <w:ilvl w:val="1"/>
          <w:numId w:val="24"/>
        </w:numPr>
      </w:pPr>
      <w:r w:rsidRPr="00815CD1">
        <w:t>Altre categorie come "Stand-Up Comedy" e "TV Show - Kids' TV" sono anch'esse ben rappresentate, indicando che Netflix offre una vasta gamma di contenuti per diverse fasce d'età e preferenze.</w:t>
      </w:r>
    </w:p>
    <w:p w14:paraId="6C45091B" w14:textId="6AA93566" w:rsidR="0091647B" w:rsidRDefault="00815CD1" w:rsidP="009502FF">
      <w:pPr>
        <w:numPr>
          <w:ilvl w:val="1"/>
          <w:numId w:val="24"/>
        </w:numPr>
      </w:pPr>
      <w:r w:rsidRPr="00815CD1">
        <w:t>Le categorie con meno titoli, come "TV Show - Crime " e "Movie - Comedies", suggeriscono che queste aree sono meno esplorate o meno richieste dagli utenti.</w:t>
      </w:r>
    </w:p>
    <w:p w14:paraId="25D9160A" w14:textId="106BBAF2" w:rsidR="00647463" w:rsidRPr="00647463" w:rsidRDefault="00647463" w:rsidP="00647463">
      <w:pPr>
        <w:rPr>
          <w:b/>
          <w:bCs/>
        </w:rPr>
      </w:pPr>
      <w:r w:rsidRPr="00647463">
        <w:rPr>
          <w:b/>
          <w:bCs/>
        </w:rPr>
        <w:t>Distribuzione dei Film per Decennio</w:t>
      </w:r>
    </w:p>
    <w:p w14:paraId="142F445E" w14:textId="2F41ABF9" w:rsidR="00647463" w:rsidRDefault="00647463" w:rsidP="00647463">
      <w:r w:rsidRPr="00647463">
        <w:t>Il grafico mostra la distribuzione dei film disponibili su Netflix raggruppati per decennio di rilascio.</w:t>
      </w:r>
    </w:p>
    <w:p w14:paraId="58121C70" w14:textId="056F44E1" w:rsidR="003F6A7E" w:rsidRDefault="0091647B" w:rsidP="00647463">
      <w:r>
        <w:rPr>
          <w:noProof/>
        </w:rPr>
        <w:drawing>
          <wp:anchor distT="0" distB="0" distL="114300" distR="114300" simplePos="0" relativeHeight="251644928" behindDoc="1" locked="0" layoutInCell="1" allowOverlap="1" wp14:anchorId="49559478" wp14:editId="18B221EA">
            <wp:simplePos x="0" y="0"/>
            <wp:positionH relativeFrom="margin">
              <wp:align>center</wp:align>
            </wp:positionH>
            <wp:positionV relativeFrom="paragraph">
              <wp:posOffset>303198</wp:posOffset>
            </wp:positionV>
            <wp:extent cx="4552630" cy="3234690"/>
            <wp:effectExtent l="38100" t="38100" r="38735" b="41910"/>
            <wp:wrapNone/>
            <wp:docPr id="740870107" name="Immagine 18"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70107" name="Immagine 18" descr="Immagine che contiene testo, schermata, schermo, diagramm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52630" cy="323469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006EC879" w14:textId="77777777" w:rsidR="0091647B" w:rsidRDefault="0091647B" w:rsidP="00647463"/>
    <w:p w14:paraId="6010AE53" w14:textId="77777777" w:rsidR="0091647B" w:rsidRDefault="0091647B" w:rsidP="00647463"/>
    <w:p w14:paraId="47B3A7C9" w14:textId="77777777" w:rsidR="0091647B" w:rsidRDefault="0091647B" w:rsidP="00647463"/>
    <w:p w14:paraId="5F4C9F1D" w14:textId="77777777" w:rsidR="0091647B" w:rsidRDefault="0091647B" w:rsidP="00647463"/>
    <w:p w14:paraId="05465F0C" w14:textId="77777777" w:rsidR="0091647B" w:rsidRDefault="0091647B" w:rsidP="00647463"/>
    <w:p w14:paraId="116389C2" w14:textId="77777777" w:rsidR="0091647B" w:rsidRDefault="0091647B" w:rsidP="00647463"/>
    <w:p w14:paraId="0AB8D858" w14:textId="77777777" w:rsidR="0091647B" w:rsidRDefault="0091647B" w:rsidP="00647463"/>
    <w:p w14:paraId="43E34211" w14:textId="77777777" w:rsidR="003F6A7E" w:rsidRDefault="003F6A7E" w:rsidP="00647463"/>
    <w:p w14:paraId="372A64BA" w14:textId="77777777" w:rsidR="0091647B" w:rsidRDefault="0091647B" w:rsidP="00647463"/>
    <w:p w14:paraId="5C449226" w14:textId="77777777" w:rsidR="009502FF" w:rsidRPr="00647463" w:rsidRDefault="009502FF" w:rsidP="00647463"/>
    <w:p w14:paraId="745E8F9B" w14:textId="77777777" w:rsidR="00647463" w:rsidRPr="00647463" w:rsidRDefault="00647463" w:rsidP="008A4EB7">
      <w:pPr>
        <w:numPr>
          <w:ilvl w:val="0"/>
          <w:numId w:val="25"/>
        </w:numPr>
      </w:pPr>
      <w:r w:rsidRPr="00647463">
        <w:rPr>
          <w:b/>
          <w:bCs/>
        </w:rPr>
        <w:lastRenderedPageBreak/>
        <w:t>Osservazioni</w:t>
      </w:r>
      <w:r w:rsidRPr="00647463">
        <w:t>:</w:t>
      </w:r>
    </w:p>
    <w:p w14:paraId="6AB815C2" w14:textId="77777777" w:rsidR="00647463" w:rsidRPr="00647463" w:rsidRDefault="00647463" w:rsidP="008A4EB7">
      <w:pPr>
        <w:numPr>
          <w:ilvl w:val="1"/>
          <w:numId w:val="25"/>
        </w:numPr>
      </w:pPr>
      <w:r w:rsidRPr="00647463">
        <w:t>La maggior parte dei film disponibili su Netflix è stata rilasciata nel decennio 2010-2020, con oltre 4.000 titoli. Questo riflette una concentrazione su contenuti moderni e recenti.</w:t>
      </w:r>
    </w:p>
    <w:p w14:paraId="33279569" w14:textId="77777777" w:rsidR="00647463" w:rsidRPr="00647463" w:rsidRDefault="00647463" w:rsidP="008A4EB7">
      <w:pPr>
        <w:numPr>
          <w:ilvl w:val="1"/>
          <w:numId w:val="25"/>
        </w:numPr>
      </w:pPr>
      <w:r w:rsidRPr="00647463">
        <w:t>C'è una crescita significativa nel numero di film a partire dal decennio 2000-2010, che segna l'inizio di una produzione cinematografica più intensa.</w:t>
      </w:r>
    </w:p>
    <w:p w14:paraId="5FAD583B" w14:textId="26009523" w:rsidR="0091647B" w:rsidRDefault="00647463" w:rsidP="009502FF">
      <w:pPr>
        <w:numPr>
          <w:ilvl w:val="1"/>
          <w:numId w:val="25"/>
        </w:numPr>
      </w:pPr>
      <w:r w:rsidRPr="00647463">
        <w:t>I decenni precedenti al 2000 hanno un numero molto ridotto di titoli, il che suggerisce che Netflix è principalmente orientato verso la distribuzione di film recenti piuttosto che classici.</w:t>
      </w:r>
    </w:p>
    <w:p w14:paraId="0DF5F43C" w14:textId="7B67D66E" w:rsidR="00B54C4B" w:rsidRPr="00B54C4B" w:rsidRDefault="00B54C4B" w:rsidP="00B54C4B">
      <w:pPr>
        <w:rPr>
          <w:b/>
          <w:bCs/>
        </w:rPr>
      </w:pPr>
      <w:r w:rsidRPr="00B54C4B">
        <w:rPr>
          <w:b/>
          <w:bCs/>
        </w:rPr>
        <w:t>Distribuzione delle Serie TV per Decennio</w:t>
      </w:r>
    </w:p>
    <w:p w14:paraId="4D7F1580" w14:textId="0674546E" w:rsidR="0091647B" w:rsidRDefault="00B54C4B" w:rsidP="00B54C4B">
      <w:r w:rsidRPr="00B54C4B">
        <w:t>Il grafico rappresenta la distribuzione delle serie TV su Netflix, raggruppate anch'esse per decennio di rilascio</w:t>
      </w:r>
    </w:p>
    <w:p w14:paraId="0BE4EF69" w14:textId="37D7C1C0" w:rsidR="0091647B" w:rsidRDefault="009502FF" w:rsidP="00B54C4B">
      <w:r>
        <w:rPr>
          <w:noProof/>
        </w:rPr>
        <w:drawing>
          <wp:anchor distT="0" distB="0" distL="114300" distR="114300" simplePos="0" relativeHeight="251653120" behindDoc="1" locked="0" layoutInCell="1" allowOverlap="1" wp14:anchorId="1A4F0BDB" wp14:editId="6B30A8A8">
            <wp:simplePos x="0" y="0"/>
            <wp:positionH relativeFrom="margin">
              <wp:align>center</wp:align>
            </wp:positionH>
            <wp:positionV relativeFrom="paragraph">
              <wp:posOffset>211455</wp:posOffset>
            </wp:positionV>
            <wp:extent cx="4526818" cy="3216165"/>
            <wp:effectExtent l="38100" t="38100" r="45720" b="41910"/>
            <wp:wrapNone/>
            <wp:docPr id="111510446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26818" cy="321616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5C58DA93" w14:textId="6CC8258D" w:rsidR="0091647B" w:rsidRDefault="0091647B" w:rsidP="00B54C4B"/>
    <w:p w14:paraId="67020A7E" w14:textId="77777777" w:rsidR="0091647B" w:rsidRDefault="0091647B" w:rsidP="00B54C4B"/>
    <w:p w14:paraId="061DE28B" w14:textId="77777777" w:rsidR="0091647B" w:rsidRDefault="0091647B" w:rsidP="00B54C4B"/>
    <w:p w14:paraId="6C4D3888" w14:textId="77777777" w:rsidR="0091647B" w:rsidRDefault="0091647B" w:rsidP="00B54C4B"/>
    <w:p w14:paraId="2FA75B91" w14:textId="697EA6CD" w:rsidR="00B54C4B" w:rsidRDefault="00B54C4B" w:rsidP="00B54C4B"/>
    <w:p w14:paraId="21B6A1CE" w14:textId="77777777" w:rsidR="0091647B" w:rsidRDefault="0091647B" w:rsidP="00B54C4B"/>
    <w:p w14:paraId="5F447170" w14:textId="77777777" w:rsidR="0091647B" w:rsidRDefault="0091647B" w:rsidP="00B54C4B"/>
    <w:p w14:paraId="00B581B7" w14:textId="77777777" w:rsidR="0091647B" w:rsidRDefault="0091647B" w:rsidP="00B54C4B"/>
    <w:p w14:paraId="3B7FD048" w14:textId="77777777" w:rsidR="0091647B" w:rsidRDefault="0091647B" w:rsidP="00B54C4B"/>
    <w:p w14:paraId="36CC077E" w14:textId="77777777" w:rsidR="0091647B" w:rsidRDefault="0091647B" w:rsidP="00B54C4B"/>
    <w:p w14:paraId="5AC87C93" w14:textId="77777777" w:rsidR="0091647B" w:rsidRDefault="0091647B" w:rsidP="00B54C4B"/>
    <w:p w14:paraId="0CD31385" w14:textId="77777777" w:rsidR="009502FF" w:rsidRPr="00B54C4B" w:rsidRDefault="009502FF" w:rsidP="00B54C4B"/>
    <w:p w14:paraId="4270A53D" w14:textId="77777777" w:rsidR="00B54C4B" w:rsidRPr="00B54C4B" w:rsidRDefault="00B54C4B" w:rsidP="008A4EB7">
      <w:pPr>
        <w:numPr>
          <w:ilvl w:val="0"/>
          <w:numId w:val="26"/>
        </w:numPr>
      </w:pPr>
      <w:r w:rsidRPr="00B54C4B">
        <w:rPr>
          <w:b/>
          <w:bCs/>
        </w:rPr>
        <w:lastRenderedPageBreak/>
        <w:t>Osservazioni</w:t>
      </w:r>
      <w:r w:rsidRPr="00B54C4B">
        <w:t>:</w:t>
      </w:r>
    </w:p>
    <w:p w14:paraId="767FEDA6" w14:textId="77777777" w:rsidR="00B54C4B" w:rsidRPr="00B54C4B" w:rsidRDefault="00B54C4B" w:rsidP="008A4EB7">
      <w:pPr>
        <w:numPr>
          <w:ilvl w:val="1"/>
          <w:numId w:val="26"/>
        </w:numPr>
      </w:pPr>
      <w:r w:rsidRPr="00B54C4B">
        <w:t>Analogamente ai film, il decennio 2010-2020 domina la distribuzione delle serie TV, con circa 1.750 titoli. Questo evidenzia l'importanza crescente delle serie TV nella programmazione di Netflix.</w:t>
      </w:r>
    </w:p>
    <w:p w14:paraId="24CCE700" w14:textId="77777777" w:rsidR="00B54C4B" w:rsidRPr="00B54C4B" w:rsidRDefault="00B54C4B" w:rsidP="008A4EB7">
      <w:pPr>
        <w:numPr>
          <w:ilvl w:val="1"/>
          <w:numId w:val="26"/>
        </w:numPr>
      </w:pPr>
      <w:r w:rsidRPr="00B54C4B">
        <w:t>Le serie TV mostrano una crescita notevole a partire dagli anni 2000, segnalando una tendenza relativamente recente verso la produzione di questo tipo di contenuto.</w:t>
      </w:r>
    </w:p>
    <w:p w14:paraId="280DDB5B" w14:textId="567C640B" w:rsidR="0091647B" w:rsidRDefault="00B54C4B" w:rsidP="009502FF">
      <w:pPr>
        <w:numPr>
          <w:ilvl w:val="1"/>
          <w:numId w:val="26"/>
        </w:numPr>
      </w:pPr>
      <w:r w:rsidRPr="00B54C4B">
        <w:t>I decenni precedenti agli anni '80 presentano pochissime serie TV, sottolineando l'accento su contenuti più moderni e la relativa scarsa rappresentazione delle serie storiche nel catalogo.</w:t>
      </w:r>
    </w:p>
    <w:p w14:paraId="2E59A430" w14:textId="77777777" w:rsidR="007276F6" w:rsidRPr="002C7DB4" w:rsidRDefault="007276F6" w:rsidP="002C7DB4">
      <w:pPr>
        <w:pStyle w:val="Titolo4"/>
      </w:pPr>
      <w:r w:rsidRPr="002C7DB4">
        <w:t>Confronto tra i Grafici</w:t>
      </w:r>
    </w:p>
    <w:p w14:paraId="3FFC8C8B" w14:textId="77777777" w:rsidR="007276F6" w:rsidRPr="007276F6" w:rsidRDefault="007276F6" w:rsidP="007276F6">
      <w:pPr>
        <w:rPr>
          <w:b/>
          <w:bCs/>
        </w:rPr>
      </w:pPr>
      <w:r w:rsidRPr="007276F6">
        <w:rPr>
          <w:b/>
          <w:bCs/>
        </w:rPr>
        <w:t>Categorie vs Anni di Rilascio</w:t>
      </w:r>
    </w:p>
    <w:p w14:paraId="56A898CC" w14:textId="77777777" w:rsidR="007276F6" w:rsidRPr="007276F6" w:rsidRDefault="007276F6" w:rsidP="008A4EB7">
      <w:pPr>
        <w:numPr>
          <w:ilvl w:val="0"/>
          <w:numId w:val="27"/>
        </w:numPr>
      </w:pPr>
      <w:r w:rsidRPr="007276F6">
        <w:rPr>
          <w:b/>
          <w:bCs/>
        </w:rPr>
        <w:t>Distribuzione Tematica vs Temporale</w:t>
      </w:r>
      <w:r w:rsidRPr="007276F6">
        <w:t>:</w:t>
      </w:r>
    </w:p>
    <w:p w14:paraId="1CFA9DF5" w14:textId="77777777" w:rsidR="007276F6" w:rsidRPr="007276F6" w:rsidRDefault="007276F6" w:rsidP="008A4EB7">
      <w:pPr>
        <w:numPr>
          <w:ilvl w:val="1"/>
          <w:numId w:val="27"/>
        </w:numPr>
      </w:pPr>
      <w:r w:rsidRPr="007276F6">
        <w:t>Mentre il primo grafico si concentra sulla varietà di contenuti offerti da Netflix in termini di categorie (combinazione di genere e tipo di contenuto), i successivi due grafici analizzano la distribuzione temporale dei film e delle serie TV.</w:t>
      </w:r>
    </w:p>
    <w:p w14:paraId="1E2BE2F7" w14:textId="1A2F4DEE" w:rsidR="0070108B" w:rsidRDefault="007276F6" w:rsidP="008A4EB7">
      <w:pPr>
        <w:numPr>
          <w:ilvl w:val="1"/>
          <w:numId w:val="27"/>
        </w:numPr>
      </w:pPr>
      <w:r w:rsidRPr="007276F6">
        <w:t>La distribuzione per categorie mostra che Netflix offre una vasta gamma di contenuti, con una forte presenza di film drammatici e documentari, ma include anche una rappresentanza significativa di serie TV dedicate a specifiche fasce di età, come i bambini. Dall'altra parte, i grafici temporali evidenziano un catalogo pesantemente orientato verso titoli moderni, soprattutto quelli rilasciati dopo il 2000.</w:t>
      </w:r>
    </w:p>
    <w:p w14:paraId="2AEABC42" w14:textId="77777777" w:rsidR="007B49B6" w:rsidRPr="007B49B6" w:rsidRDefault="007B49B6" w:rsidP="007B49B6">
      <w:pPr>
        <w:rPr>
          <w:b/>
          <w:bCs/>
        </w:rPr>
      </w:pPr>
      <w:r w:rsidRPr="007B49B6">
        <w:rPr>
          <w:b/>
          <w:bCs/>
        </w:rPr>
        <w:t>Film vs Serie TV</w:t>
      </w:r>
    </w:p>
    <w:p w14:paraId="0A450819" w14:textId="77777777" w:rsidR="007B49B6" w:rsidRPr="007B49B6" w:rsidRDefault="007B49B6" w:rsidP="008A4EB7">
      <w:pPr>
        <w:numPr>
          <w:ilvl w:val="0"/>
          <w:numId w:val="28"/>
        </w:numPr>
      </w:pPr>
      <w:r w:rsidRPr="007B49B6">
        <w:rPr>
          <w:b/>
          <w:bCs/>
        </w:rPr>
        <w:t>Predominanza dei Film</w:t>
      </w:r>
      <w:r w:rsidRPr="007B49B6">
        <w:t>:</w:t>
      </w:r>
    </w:p>
    <w:p w14:paraId="15544B93" w14:textId="77777777" w:rsidR="007B49B6" w:rsidRPr="007B49B6" w:rsidRDefault="007B49B6" w:rsidP="008A4EB7">
      <w:pPr>
        <w:numPr>
          <w:ilvl w:val="1"/>
          <w:numId w:val="28"/>
        </w:numPr>
      </w:pPr>
      <w:r w:rsidRPr="007B49B6">
        <w:t xml:space="preserve">In entrambi i grafici temporali, il decennio 2010-2020 è il più rappresentato, sia per i film che per le serie TV. Tuttavia, il numero totale di film è </w:t>
      </w:r>
      <w:r w:rsidRPr="007B49B6">
        <w:lastRenderedPageBreak/>
        <w:t>notevolmente superiore a quello delle serie TV, specialmente negli anni recenti.</w:t>
      </w:r>
    </w:p>
    <w:p w14:paraId="5DE40B7C" w14:textId="77777777" w:rsidR="007B49B6" w:rsidRPr="007B49B6" w:rsidRDefault="007B49B6" w:rsidP="008A4EB7">
      <w:pPr>
        <w:numPr>
          <w:ilvl w:val="1"/>
          <w:numId w:val="28"/>
        </w:numPr>
      </w:pPr>
      <w:r w:rsidRPr="007B49B6">
        <w:t>Le serie TV hanno iniziato a guadagnare importanza solo di recente rispetto ai film, come indicato dalla loro distribuzione più concentrata nei decenni successivi al 2000. Ciò suggerisce una crescita relativamente nuova ma significativa delle serie TV come formato preferito per il consumo di contenuti.</w:t>
      </w:r>
    </w:p>
    <w:p w14:paraId="3BE64A28" w14:textId="77777777" w:rsidR="003B10C2" w:rsidRDefault="003B10C2" w:rsidP="002C7DB4">
      <w:pPr>
        <w:pStyle w:val="Titolo4"/>
      </w:pPr>
      <w:r>
        <w:rPr>
          <w:rStyle w:val="Enfasigrassetto"/>
          <w:b w:val="0"/>
          <w:bCs w:val="0"/>
        </w:rPr>
        <w:t>Conclusione del Confronto</w:t>
      </w:r>
    </w:p>
    <w:p w14:paraId="0CB7B1C2" w14:textId="0DF70455" w:rsidR="006231B4" w:rsidRDefault="003B10C2" w:rsidP="002C7DB4">
      <w:pPr>
        <w:pStyle w:val="NormaleWeb"/>
        <w:spacing w:line="360" w:lineRule="auto"/>
      </w:pPr>
      <w:r>
        <w:t>I grafici indicano che Netflix offre una vasta gamma di contenuti, con una predominanza di film drammatici e documentari, nonché una crescente attenzione alle serie TV, specialmente nelle produzioni più recenti. La piattaforma sembra privilegiare contenuti moderni, con una forte concentrazione di titoli rilasciati negli ultimi dieci anni, il che riflette le tendenze attuali nel consumo di media. Mentre i film costituiscono ancora la maggior parte del catalogo, le serie TV hanno rapidamente guadagnato terreno, indicando un cambiamento nelle preferenze degli utenti e nella strategia di contenuto di Netflix.</w:t>
      </w:r>
    </w:p>
    <w:p w14:paraId="586DF18A" w14:textId="77777777" w:rsidR="006231B4" w:rsidRDefault="006231B4" w:rsidP="00110D93">
      <w:pPr>
        <w:ind w:right="-188"/>
        <w:rPr>
          <w:rFonts w:eastAsia="Times New Roman"/>
          <w:lang w:eastAsia="it-IT"/>
        </w:rPr>
      </w:pPr>
      <w:r>
        <w:br w:type="page"/>
      </w:r>
    </w:p>
    <w:p w14:paraId="4114EDC6" w14:textId="77DB8FD8" w:rsidR="00A27581" w:rsidRPr="007D70C6" w:rsidRDefault="00A27581" w:rsidP="00A56442">
      <w:pPr>
        <w:pStyle w:val="Titolo3"/>
        <w:numPr>
          <w:ilvl w:val="0"/>
          <w:numId w:val="17"/>
        </w:numPr>
      </w:pPr>
      <w:bookmarkStart w:id="24" w:name="_Toc175699294"/>
      <w:r w:rsidRPr="007D70C6">
        <w:lastRenderedPageBreak/>
        <w:t>Apprendimento Supervisionato</w:t>
      </w:r>
      <w:bookmarkEnd w:id="24"/>
    </w:p>
    <w:p w14:paraId="4D87EAD4" w14:textId="77777777" w:rsidR="00E520A3" w:rsidRPr="00E520A3" w:rsidRDefault="00E520A3" w:rsidP="00E520A3">
      <w:r w:rsidRPr="00E520A3">
        <w:t>L'apprendimento supervisionato è una delle principali tecniche del machine learning, dove un modello viene addestrato su un dataset etichettato. Ciò significa che ogni esempio di input nel dataset è associato a un output (etichetta) conosciuto. L'obiettivo dell'apprendimento supervisionato è costruire un modello che possa predire l'etichetta corretta per nuovi dati non visti, basandosi sulle informazioni apprese durante l'addestramento.</w:t>
      </w:r>
    </w:p>
    <w:p w14:paraId="72489DA1" w14:textId="77777777" w:rsidR="00E520A3" w:rsidRDefault="00E520A3" w:rsidP="00E520A3">
      <w:r w:rsidRPr="00E520A3">
        <w:t>In un contesto come quello della classificazione dei titoli Netflix, l'apprendimento supervisionato permette di costruire un modello che può distinguere tra i titoli che saranno più o meno visti dagli utenti. Il modello, addestrato su dati storici etichettati, può quindi prevedere se un nuovo titolo sarà probabilmente tra i più visti o meno, migliorando la raccomandazione personalizzata e aumentando l'engagement.</w:t>
      </w:r>
    </w:p>
    <w:p w14:paraId="601BE840" w14:textId="588F02F1" w:rsidR="007A136C" w:rsidRPr="00503294" w:rsidRDefault="000C20A7" w:rsidP="007A136C">
      <w:pPr>
        <w:pStyle w:val="Titolo4"/>
      </w:pPr>
      <w:r>
        <w:t>Pipeline</w:t>
      </w:r>
    </w:p>
    <w:p w14:paraId="398AC5DA" w14:textId="0E1E2188" w:rsidR="007A136C" w:rsidRDefault="00B83DED" w:rsidP="00E520A3">
      <w:r>
        <w:t xml:space="preserve">In questa fase viene seguita una precisa sequenza di </w:t>
      </w:r>
      <w:r w:rsidR="00B2204B">
        <w:t>passi</w:t>
      </w:r>
      <w:r w:rsidR="00946BD6">
        <w:t>: p</w:t>
      </w:r>
      <w:r w:rsidR="00AC179C">
        <w:t xml:space="preserve">er prima cosa </w:t>
      </w:r>
      <w:r w:rsidR="008951EC">
        <w:t xml:space="preserve">viene caricato il file CSV dei </w:t>
      </w:r>
      <w:hyperlink w:anchor="_Perché_il_Preprocessing" w:history="1">
        <w:r w:rsidR="008951EC" w:rsidRPr="005E08F4">
          <w:rPr>
            <w:rStyle w:val="Collegamentoipertestuale"/>
          </w:rPr>
          <w:t>dati prepro</w:t>
        </w:r>
        <w:bookmarkStart w:id="25" w:name="_Hlt175589891"/>
        <w:r w:rsidR="008951EC" w:rsidRPr="005E08F4">
          <w:rPr>
            <w:rStyle w:val="Collegamentoipertestuale"/>
          </w:rPr>
          <w:t>c</w:t>
        </w:r>
        <w:bookmarkEnd w:id="25"/>
        <w:r w:rsidR="008951EC" w:rsidRPr="005E08F4">
          <w:rPr>
            <w:rStyle w:val="Collegamentoipertestuale"/>
          </w:rPr>
          <w:t>essati</w:t>
        </w:r>
      </w:hyperlink>
      <w:r w:rsidR="00D63066">
        <w:t xml:space="preserve">; successivamente </w:t>
      </w:r>
      <w:r w:rsidR="00502805">
        <w:t xml:space="preserve">viene effettuato un mapping </w:t>
      </w:r>
      <w:r w:rsidR="000D2092">
        <w:t>sui</w:t>
      </w:r>
      <w:r w:rsidR="00502805">
        <w:t xml:space="preserve"> rating</w:t>
      </w:r>
      <w:r w:rsidR="000D2092">
        <w:t xml:space="preserve"> dei titoli</w:t>
      </w:r>
      <w:r w:rsidR="00D730EA">
        <w:t xml:space="preserve">. </w:t>
      </w:r>
      <w:r w:rsidR="00D730EA" w:rsidRPr="00D730EA">
        <w:t>Questo mapping è necessario per convertire i rating, che sono stringhe categoriali, in numeri che possono essere usati come feature numeriche nei modelli.</w:t>
      </w:r>
      <w:r w:rsidR="000C30C1">
        <w:t xml:space="preserve"> In seguito</w:t>
      </w:r>
      <w:r w:rsidR="00C572E0">
        <w:t>,</w:t>
      </w:r>
      <w:r w:rsidR="000C30C1">
        <w:t xml:space="preserve"> mostriamo la tabella con spiegazione dei </w:t>
      </w:r>
      <w:r w:rsidR="00DD60CC">
        <w:t>rating</w:t>
      </w:r>
      <w:r w:rsidR="000C30C1">
        <w:t xml:space="preserve"> e </w:t>
      </w:r>
      <w:r w:rsidR="00C572E0">
        <w:t>del</w:t>
      </w:r>
      <w:r w:rsidR="005A7698">
        <w:t xml:space="preserve">la </w:t>
      </w:r>
      <w:r w:rsidR="00C572E0">
        <w:t>propria assegnazione numerica.</w:t>
      </w:r>
      <w:r w:rsidR="005A7698">
        <w:t xml:space="preserve"> </w:t>
      </w:r>
    </w:p>
    <w:tbl>
      <w:tblPr>
        <w:tblStyle w:val="Grigliatab4"/>
        <w:tblW w:w="0" w:type="auto"/>
        <w:tblLook w:val="04A0" w:firstRow="1" w:lastRow="0" w:firstColumn="1" w:lastColumn="0" w:noHBand="0" w:noVBand="1"/>
      </w:tblPr>
      <w:tblGrid>
        <w:gridCol w:w="4508"/>
        <w:gridCol w:w="4508"/>
      </w:tblGrid>
      <w:tr w:rsidR="009264E6" w14:paraId="116C00CA" w14:textId="77777777" w:rsidTr="00E44E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FDC9A0" w14:textId="32646749" w:rsidR="009264E6" w:rsidRDefault="009264E6" w:rsidP="009264E6">
            <w:pPr>
              <w:jc w:val="center"/>
            </w:pPr>
            <w:r>
              <w:rPr>
                <w:b w:val="0"/>
              </w:rPr>
              <w:t>Rating</w:t>
            </w:r>
          </w:p>
        </w:tc>
        <w:tc>
          <w:tcPr>
            <w:tcW w:w="4508" w:type="dxa"/>
          </w:tcPr>
          <w:p w14:paraId="022CF2D2" w14:textId="50DB2A32" w:rsidR="009264E6" w:rsidRDefault="009264E6" w:rsidP="009264E6">
            <w:pPr>
              <w:jc w:val="center"/>
              <w:cnfStyle w:val="100000000000" w:firstRow="1" w:lastRow="0" w:firstColumn="0" w:lastColumn="0" w:oddVBand="0" w:evenVBand="0" w:oddHBand="0" w:evenHBand="0" w:firstRowFirstColumn="0" w:firstRowLastColumn="0" w:lastRowFirstColumn="0" w:lastRowLastColumn="0"/>
            </w:pPr>
            <w:r>
              <w:rPr>
                <w:b w:val="0"/>
              </w:rPr>
              <w:t>Valore Numerico</w:t>
            </w:r>
          </w:p>
        </w:tc>
      </w:tr>
      <w:tr w:rsidR="00835093" w14:paraId="26D187F4" w14:textId="77777777" w:rsidTr="00E4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766F616" w14:textId="62049579" w:rsidR="00835093" w:rsidRDefault="005C7CD8" w:rsidP="00D730EA">
            <w:pPr>
              <w:jc w:val="center"/>
            </w:pPr>
            <w:r>
              <w:t>G</w:t>
            </w:r>
          </w:p>
        </w:tc>
        <w:tc>
          <w:tcPr>
            <w:tcW w:w="4508" w:type="dxa"/>
          </w:tcPr>
          <w:p w14:paraId="43FB9D62" w14:textId="167FBCC7" w:rsidR="00835093" w:rsidRDefault="00764B1A" w:rsidP="00D730EA">
            <w:pPr>
              <w:jc w:val="center"/>
              <w:cnfStyle w:val="000000100000" w:firstRow="0" w:lastRow="0" w:firstColumn="0" w:lastColumn="0" w:oddVBand="0" w:evenVBand="0" w:oddHBand="1" w:evenHBand="0" w:firstRowFirstColumn="0" w:firstRowLastColumn="0" w:lastRowFirstColumn="0" w:lastRowLastColumn="0"/>
            </w:pPr>
            <w:r>
              <w:t>1</w:t>
            </w:r>
          </w:p>
        </w:tc>
      </w:tr>
      <w:tr w:rsidR="00835093" w14:paraId="0414836D" w14:textId="77777777" w:rsidTr="00E44E92">
        <w:tc>
          <w:tcPr>
            <w:cnfStyle w:val="001000000000" w:firstRow="0" w:lastRow="0" w:firstColumn="1" w:lastColumn="0" w:oddVBand="0" w:evenVBand="0" w:oddHBand="0" w:evenHBand="0" w:firstRowFirstColumn="0" w:firstRowLastColumn="0" w:lastRowFirstColumn="0" w:lastRowLastColumn="0"/>
            <w:tcW w:w="4508" w:type="dxa"/>
          </w:tcPr>
          <w:p w14:paraId="4F595CD4" w14:textId="11FAC7C4" w:rsidR="00835093" w:rsidRDefault="005C7CD8" w:rsidP="00D730EA">
            <w:pPr>
              <w:jc w:val="center"/>
            </w:pPr>
            <w:r>
              <w:t>PG</w:t>
            </w:r>
          </w:p>
        </w:tc>
        <w:tc>
          <w:tcPr>
            <w:tcW w:w="4508" w:type="dxa"/>
          </w:tcPr>
          <w:p w14:paraId="324B0BE8" w14:textId="3D79ED58" w:rsidR="00835093" w:rsidRDefault="00764B1A" w:rsidP="00D730EA">
            <w:pPr>
              <w:jc w:val="center"/>
              <w:cnfStyle w:val="000000000000" w:firstRow="0" w:lastRow="0" w:firstColumn="0" w:lastColumn="0" w:oddVBand="0" w:evenVBand="0" w:oddHBand="0" w:evenHBand="0" w:firstRowFirstColumn="0" w:firstRowLastColumn="0" w:lastRowFirstColumn="0" w:lastRowLastColumn="0"/>
            </w:pPr>
            <w:r>
              <w:t>2</w:t>
            </w:r>
          </w:p>
        </w:tc>
      </w:tr>
      <w:tr w:rsidR="00835093" w14:paraId="0EA20FA9" w14:textId="77777777" w:rsidTr="00E4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028C4B" w14:textId="22D0019E" w:rsidR="00835093" w:rsidRDefault="005C7CD8" w:rsidP="00D730EA">
            <w:pPr>
              <w:jc w:val="center"/>
            </w:pPr>
            <w:r>
              <w:t>PG-13</w:t>
            </w:r>
          </w:p>
        </w:tc>
        <w:tc>
          <w:tcPr>
            <w:tcW w:w="4508" w:type="dxa"/>
          </w:tcPr>
          <w:p w14:paraId="56CCECB7" w14:textId="099314A6" w:rsidR="00835093" w:rsidRDefault="00764B1A" w:rsidP="00D730EA">
            <w:pPr>
              <w:jc w:val="center"/>
              <w:cnfStyle w:val="000000100000" w:firstRow="0" w:lastRow="0" w:firstColumn="0" w:lastColumn="0" w:oddVBand="0" w:evenVBand="0" w:oddHBand="1" w:evenHBand="0" w:firstRowFirstColumn="0" w:firstRowLastColumn="0" w:lastRowFirstColumn="0" w:lastRowLastColumn="0"/>
            </w:pPr>
            <w:r>
              <w:t>3</w:t>
            </w:r>
          </w:p>
        </w:tc>
      </w:tr>
      <w:tr w:rsidR="00835093" w14:paraId="3DCD1B5F" w14:textId="77777777" w:rsidTr="00E44E92">
        <w:tc>
          <w:tcPr>
            <w:cnfStyle w:val="001000000000" w:firstRow="0" w:lastRow="0" w:firstColumn="1" w:lastColumn="0" w:oddVBand="0" w:evenVBand="0" w:oddHBand="0" w:evenHBand="0" w:firstRowFirstColumn="0" w:firstRowLastColumn="0" w:lastRowFirstColumn="0" w:lastRowLastColumn="0"/>
            <w:tcW w:w="4508" w:type="dxa"/>
          </w:tcPr>
          <w:p w14:paraId="7A3F7E70" w14:textId="20DAC944" w:rsidR="00835093" w:rsidRDefault="005C7CD8" w:rsidP="00D730EA">
            <w:pPr>
              <w:jc w:val="center"/>
            </w:pPr>
            <w:r>
              <w:t>R</w:t>
            </w:r>
          </w:p>
        </w:tc>
        <w:tc>
          <w:tcPr>
            <w:tcW w:w="4508" w:type="dxa"/>
          </w:tcPr>
          <w:p w14:paraId="70E289CB" w14:textId="6A8BE950" w:rsidR="00835093" w:rsidRDefault="00764B1A" w:rsidP="00D730EA">
            <w:pPr>
              <w:jc w:val="center"/>
              <w:cnfStyle w:val="000000000000" w:firstRow="0" w:lastRow="0" w:firstColumn="0" w:lastColumn="0" w:oddVBand="0" w:evenVBand="0" w:oddHBand="0" w:evenHBand="0" w:firstRowFirstColumn="0" w:firstRowLastColumn="0" w:lastRowFirstColumn="0" w:lastRowLastColumn="0"/>
            </w:pPr>
            <w:r>
              <w:t>4</w:t>
            </w:r>
          </w:p>
        </w:tc>
      </w:tr>
      <w:tr w:rsidR="00835093" w14:paraId="4E2237D7" w14:textId="77777777" w:rsidTr="00E4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9FD146" w14:textId="5645F728" w:rsidR="00835093" w:rsidRDefault="005C7CD8" w:rsidP="00D730EA">
            <w:pPr>
              <w:jc w:val="center"/>
            </w:pPr>
            <w:r>
              <w:t>NC-17</w:t>
            </w:r>
          </w:p>
        </w:tc>
        <w:tc>
          <w:tcPr>
            <w:tcW w:w="4508" w:type="dxa"/>
          </w:tcPr>
          <w:p w14:paraId="0E2C2208" w14:textId="14828712" w:rsidR="00835093" w:rsidRDefault="00764B1A" w:rsidP="00D730EA">
            <w:pPr>
              <w:jc w:val="center"/>
              <w:cnfStyle w:val="000000100000" w:firstRow="0" w:lastRow="0" w:firstColumn="0" w:lastColumn="0" w:oddVBand="0" w:evenVBand="0" w:oddHBand="1" w:evenHBand="0" w:firstRowFirstColumn="0" w:firstRowLastColumn="0" w:lastRowFirstColumn="0" w:lastRowLastColumn="0"/>
            </w:pPr>
            <w:r>
              <w:t>5</w:t>
            </w:r>
          </w:p>
        </w:tc>
      </w:tr>
      <w:tr w:rsidR="00835093" w14:paraId="6F2664AD" w14:textId="77777777" w:rsidTr="00E44E92">
        <w:tc>
          <w:tcPr>
            <w:cnfStyle w:val="001000000000" w:firstRow="0" w:lastRow="0" w:firstColumn="1" w:lastColumn="0" w:oddVBand="0" w:evenVBand="0" w:oddHBand="0" w:evenHBand="0" w:firstRowFirstColumn="0" w:firstRowLastColumn="0" w:lastRowFirstColumn="0" w:lastRowLastColumn="0"/>
            <w:tcW w:w="4508" w:type="dxa"/>
          </w:tcPr>
          <w:p w14:paraId="11C51B85" w14:textId="6632237A" w:rsidR="00835093" w:rsidRDefault="005C7CD8" w:rsidP="00D730EA">
            <w:pPr>
              <w:jc w:val="center"/>
            </w:pPr>
            <w:r>
              <w:t>Unrated</w:t>
            </w:r>
          </w:p>
        </w:tc>
        <w:tc>
          <w:tcPr>
            <w:tcW w:w="4508" w:type="dxa"/>
          </w:tcPr>
          <w:p w14:paraId="51BD8865" w14:textId="0C55CD7A" w:rsidR="00835093" w:rsidRDefault="00764B1A" w:rsidP="00D730EA">
            <w:pPr>
              <w:jc w:val="center"/>
              <w:cnfStyle w:val="000000000000" w:firstRow="0" w:lastRow="0" w:firstColumn="0" w:lastColumn="0" w:oddVBand="0" w:evenVBand="0" w:oddHBand="0" w:evenHBand="0" w:firstRowFirstColumn="0" w:firstRowLastColumn="0" w:lastRowFirstColumn="0" w:lastRowLastColumn="0"/>
            </w:pPr>
            <w:r>
              <w:t>NaN</w:t>
            </w:r>
          </w:p>
        </w:tc>
      </w:tr>
      <w:tr w:rsidR="00835093" w14:paraId="432812A9" w14:textId="77777777" w:rsidTr="00E4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F146D2" w14:textId="5F1F6944" w:rsidR="00835093" w:rsidRDefault="00764B1A" w:rsidP="00D730EA">
            <w:pPr>
              <w:jc w:val="center"/>
            </w:pPr>
            <w:r>
              <w:t>13+</w:t>
            </w:r>
          </w:p>
        </w:tc>
        <w:tc>
          <w:tcPr>
            <w:tcW w:w="4508" w:type="dxa"/>
          </w:tcPr>
          <w:p w14:paraId="7936B76F" w14:textId="52B88102" w:rsidR="00835093" w:rsidRDefault="00764B1A" w:rsidP="00D730EA">
            <w:pPr>
              <w:jc w:val="center"/>
              <w:cnfStyle w:val="000000100000" w:firstRow="0" w:lastRow="0" w:firstColumn="0" w:lastColumn="0" w:oddVBand="0" w:evenVBand="0" w:oddHBand="1" w:evenHBand="0" w:firstRowFirstColumn="0" w:firstRowLastColumn="0" w:lastRowFirstColumn="0" w:lastRowLastColumn="0"/>
            </w:pPr>
            <w:r>
              <w:t>3</w:t>
            </w:r>
          </w:p>
        </w:tc>
      </w:tr>
      <w:tr w:rsidR="00835093" w14:paraId="259FADC5" w14:textId="77777777" w:rsidTr="00E44E92">
        <w:tc>
          <w:tcPr>
            <w:cnfStyle w:val="001000000000" w:firstRow="0" w:lastRow="0" w:firstColumn="1" w:lastColumn="0" w:oddVBand="0" w:evenVBand="0" w:oddHBand="0" w:evenHBand="0" w:firstRowFirstColumn="0" w:firstRowLastColumn="0" w:lastRowFirstColumn="0" w:lastRowLastColumn="0"/>
            <w:tcW w:w="4508" w:type="dxa"/>
          </w:tcPr>
          <w:p w14:paraId="7360C89D" w14:textId="4FC5E656" w:rsidR="00835093" w:rsidRDefault="00764B1A" w:rsidP="00D730EA">
            <w:pPr>
              <w:jc w:val="center"/>
            </w:pPr>
            <w:r>
              <w:t>16+</w:t>
            </w:r>
          </w:p>
        </w:tc>
        <w:tc>
          <w:tcPr>
            <w:tcW w:w="4508" w:type="dxa"/>
          </w:tcPr>
          <w:p w14:paraId="62FD2C77" w14:textId="0B3A12B4" w:rsidR="00835093" w:rsidRDefault="00764B1A" w:rsidP="00D730EA">
            <w:pPr>
              <w:jc w:val="center"/>
              <w:cnfStyle w:val="000000000000" w:firstRow="0" w:lastRow="0" w:firstColumn="0" w:lastColumn="0" w:oddVBand="0" w:evenVBand="0" w:oddHBand="0" w:evenHBand="0" w:firstRowFirstColumn="0" w:firstRowLastColumn="0" w:lastRowFirstColumn="0" w:lastRowLastColumn="0"/>
            </w:pPr>
            <w:r>
              <w:t>4</w:t>
            </w:r>
          </w:p>
        </w:tc>
      </w:tr>
      <w:tr w:rsidR="00835093" w14:paraId="1E82EA54" w14:textId="77777777" w:rsidTr="00E4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A1E8D" w14:textId="4A528BF2" w:rsidR="00835093" w:rsidRDefault="00764B1A" w:rsidP="00D730EA">
            <w:pPr>
              <w:jc w:val="center"/>
            </w:pPr>
            <w:r>
              <w:t>18+</w:t>
            </w:r>
          </w:p>
        </w:tc>
        <w:tc>
          <w:tcPr>
            <w:tcW w:w="4508" w:type="dxa"/>
          </w:tcPr>
          <w:p w14:paraId="3FD30C12" w14:textId="4DEC4939" w:rsidR="00835093" w:rsidRDefault="00764B1A" w:rsidP="00D730EA">
            <w:pPr>
              <w:jc w:val="center"/>
              <w:cnfStyle w:val="000000100000" w:firstRow="0" w:lastRow="0" w:firstColumn="0" w:lastColumn="0" w:oddVBand="0" w:evenVBand="0" w:oddHBand="1" w:evenHBand="0" w:firstRowFirstColumn="0" w:firstRowLastColumn="0" w:lastRowFirstColumn="0" w:lastRowLastColumn="0"/>
            </w:pPr>
            <w:r>
              <w:t>5</w:t>
            </w:r>
          </w:p>
        </w:tc>
      </w:tr>
      <w:tr w:rsidR="00835093" w14:paraId="1DFAB2C5" w14:textId="77777777" w:rsidTr="00E44E92">
        <w:tc>
          <w:tcPr>
            <w:cnfStyle w:val="001000000000" w:firstRow="0" w:lastRow="0" w:firstColumn="1" w:lastColumn="0" w:oddVBand="0" w:evenVBand="0" w:oddHBand="0" w:evenHBand="0" w:firstRowFirstColumn="0" w:firstRowLastColumn="0" w:lastRowFirstColumn="0" w:lastRowLastColumn="0"/>
            <w:tcW w:w="4508" w:type="dxa"/>
          </w:tcPr>
          <w:p w14:paraId="1F645F8D" w14:textId="49106F04" w:rsidR="00835093" w:rsidRDefault="00764B1A" w:rsidP="00D730EA">
            <w:pPr>
              <w:jc w:val="center"/>
            </w:pPr>
            <w:r>
              <w:t>7+</w:t>
            </w:r>
          </w:p>
        </w:tc>
        <w:tc>
          <w:tcPr>
            <w:tcW w:w="4508" w:type="dxa"/>
          </w:tcPr>
          <w:p w14:paraId="68B25F30" w14:textId="7CC1F4A2" w:rsidR="00835093" w:rsidRDefault="00764B1A" w:rsidP="00D730EA">
            <w:pPr>
              <w:jc w:val="center"/>
              <w:cnfStyle w:val="000000000000" w:firstRow="0" w:lastRow="0" w:firstColumn="0" w:lastColumn="0" w:oddVBand="0" w:evenVBand="0" w:oddHBand="0" w:evenHBand="0" w:firstRowFirstColumn="0" w:firstRowLastColumn="0" w:lastRowFirstColumn="0" w:lastRowLastColumn="0"/>
            </w:pPr>
            <w:r>
              <w:t>2</w:t>
            </w:r>
          </w:p>
        </w:tc>
      </w:tr>
      <w:tr w:rsidR="00835093" w14:paraId="09EB0DBD" w14:textId="77777777" w:rsidTr="00E4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5A8EC7C" w14:textId="426E6FC8" w:rsidR="00835093" w:rsidRDefault="00764B1A" w:rsidP="00D730EA">
            <w:pPr>
              <w:jc w:val="center"/>
            </w:pPr>
            <w:r>
              <w:t>ALL</w:t>
            </w:r>
          </w:p>
        </w:tc>
        <w:tc>
          <w:tcPr>
            <w:tcW w:w="4508" w:type="dxa"/>
          </w:tcPr>
          <w:p w14:paraId="2C851E60" w14:textId="37D2DE64" w:rsidR="00835093" w:rsidRDefault="00764B1A" w:rsidP="00D730EA">
            <w:pPr>
              <w:jc w:val="center"/>
              <w:cnfStyle w:val="000000100000" w:firstRow="0" w:lastRow="0" w:firstColumn="0" w:lastColumn="0" w:oddVBand="0" w:evenVBand="0" w:oddHBand="1" w:evenHBand="0" w:firstRowFirstColumn="0" w:firstRowLastColumn="0" w:lastRowFirstColumn="0" w:lastRowLastColumn="0"/>
            </w:pPr>
            <w:r>
              <w:t>1</w:t>
            </w:r>
          </w:p>
        </w:tc>
      </w:tr>
    </w:tbl>
    <w:p w14:paraId="4B548926" w14:textId="42B85529" w:rsidR="00D730EA" w:rsidRDefault="00764B1A" w:rsidP="00764B1A">
      <w:r>
        <w:t>Dove:</w:t>
      </w:r>
    </w:p>
    <w:p w14:paraId="255C16B3" w14:textId="32F47868" w:rsidR="00764B1A" w:rsidRDefault="00BB6536" w:rsidP="00B32F40">
      <w:pPr>
        <w:pStyle w:val="Paragrafoelenco"/>
        <w:numPr>
          <w:ilvl w:val="0"/>
          <w:numId w:val="40"/>
        </w:numPr>
      </w:pPr>
      <w:r w:rsidRPr="00BB6536">
        <w:t>"</w:t>
      </w:r>
      <w:r w:rsidR="005353A0">
        <w:rPr>
          <w:b/>
          <w:bCs/>
        </w:rPr>
        <w:t>G</w:t>
      </w:r>
      <w:r w:rsidRPr="00BB6536">
        <w:t>" significa "General Audience" (per tutti), quindi è stato assegnato il valore più basso, 1, per indicare che è adatto a tutti i gruppi di età.</w:t>
      </w:r>
    </w:p>
    <w:p w14:paraId="29AFDE1C" w14:textId="26DB5798" w:rsidR="00BB6536" w:rsidRDefault="00072BE2" w:rsidP="00B32F40">
      <w:pPr>
        <w:pStyle w:val="Paragrafoelenco"/>
        <w:numPr>
          <w:ilvl w:val="0"/>
          <w:numId w:val="40"/>
        </w:numPr>
      </w:pPr>
      <w:r w:rsidRPr="00072BE2">
        <w:rPr>
          <w:b/>
          <w:bCs/>
        </w:rPr>
        <w:t>"PG" (2):</w:t>
      </w:r>
      <w:r w:rsidRPr="00072BE2">
        <w:t xml:space="preserve"> "Parental Guidance" suggerisce che alcuni contenuti potrebbero non essere adatti per bambini molto piccoli senza la supervisione di un adulto</w:t>
      </w:r>
      <w:r w:rsidR="00FA0C66" w:rsidRPr="00FA0C66">
        <w:t xml:space="preserve">. Questo rating è </w:t>
      </w:r>
      <w:r w:rsidR="00FA0C66" w:rsidRPr="00FA0C66">
        <w:lastRenderedPageBreak/>
        <w:t>leggermente più restrittivo rispetto a "G", quindi è stato assegnato un valore superiore, 2.</w:t>
      </w:r>
    </w:p>
    <w:p w14:paraId="2F4642DC" w14:textId="4DCDB6FE" w:rsidR="00295883" w:rsidRDefault="008624C6" w:rsidP="00B32F40">
      <w:pPr>
        <w:pStyle w:val="Paragrafoelenco"/>
        <w:numPr>
          <w:ilvl w:val="0"/>
          <w:numId w:val="40"/>
        </w:numPr>
      </w:pPr>
      <w:r w:rsidRPr="008624C6">
        <w:rPr>
          <w:b/>
          <w:bCs/>
        </w:rPr>
        <w:t>"PG-13" (3):</w:t>
      </w:r>
      <w:r w:rsidRPr="008624C6">
        <w:t xml:space="preserve"> Questo rating indica che il contenuto potrebbe non essere adatto per bambini sotto i 13 anni.</w:t>
      </w:r>
      <w:r w:rsidR="00201BC2" w:rsidRPr="00201BC2">
        <w:t xml:space="preserve"> Per riflettere questa restrizione più severa, è stato assegnato un valore di 3.</w:t>
      </w:r>
    </w:p>
    <w:p w14:paraId="431148F3" w14:textId="05DAF322" w:rsidR="008624C6" w:rsidRDefault="009718AD" w:rsidP="00B32F40">
      <w:pPr>
        <w:pStyle w:val="Paragrafoelenco"/>
        <w:numPr>
          <w:ilvl w:val="0"/>
          <w:numId w:val="40"/>
        </w:numPr>
      </w:pPr>
      <w:r w:rsidRPr="009718AD">
        <w:rPr>
          <w:b/>
          <w:bCs/>
        </w:rPr>
        <w:t>"R" (4):</w:t>
      </w:r>
      <w:r w:rsidRPr="009718AD">
        <w:t xml:space="preserve"> Il rating "R" indica che il contenuto è per adulti e potrebbe essere inappropriato per i minori.</w:t>
      </w:r>
      <w:r w:rsidR="006845F5" w:rsidRPr="006845F5">
        <w:t xml:space="preserve"> Questo giustifica un ulteriore aumento nel valore, portandolo a 4.</w:t>
      </w:r>
    </w:p>
    <w:p w14:paraId="4CD754D7" w14:textId="36AD76DE" w:rsidR="009718AD" w:rsidRDefault="00445241" w:rsidP="00B32F40">
      <w:pPr>
        <w:pStyle w:val="Paragrafoelenco"/>
        <w:numPr>
          <w:ilvl w:val="0"/>
          <w:numId w:val="40"/>
        </w:numPr>
      </w:pPr>
      <w:r w:rsidRPr="00445241">
        <w:rPr>
          <w:b/>
          <w:bCs/>
        </w:rPr>
        <w:t>"NC-17" (5):</w:t>
      </w:r>
      <w:r w:rsidRPr="00445241">
        <w:t xml:space="preserve"> "No Children 17 and Under Admitted"</w:t>
      </w:r>
      <w:r w:rsidR="000C30C1" w:rsidRPr="000C30C1">
        <w:t xml:space="preserve"> è il rating più restrittivo, indicato per contenuti destinati esclusivamente a un pubblico adulto. È stato quindi assegnato il valore massimo, 5.</w:t>
      </w:r>
    </w:p>
    <w:p w14:paraId="204715E1" w14:textId="7FD4D8C2" w:rsidR="00E53298" w:rsidRDefault="00E53298" w:rsidP="00B32F40">
      <w:pPr>
        <w:pStyle w:val="Paragrafoelenco"/>
        <w:numPr>
          <w:ilvl w:val="0"/>
          <w:numId w:val="40"/>
        </w:numPr>
      </w:pPr>
      <w:r w:rsidRPr="00E53298">
        <w:rPr>
          <w:b/>
          <w:bCs/>
        </w:rPr>
        <w:t>"Unrated" (np.nan):</w:t>
      </w:r>
      <w:r w:rsidRPr="00E53298">
        <w:t xml:space="preserve"> Quando un contenuto non ha una classificazione specifica, viene considerato "Unrated" e non viene assegnato un valore numerico.</w:t>
      </w:r>
    </w:p>
    <w:p w14:paraId="252A9D06" w14:textId="6E06D46E" w:rsidR="00E53298" w:rsidRDefault="002E3371" w:rsidP="00B32F40">
      <w:pPr>
        <w:pStyle w:val="Paragrafoelenco"/>
        <w:numPr>
          <w:ilvl w:val="0"/>
          <w:numId w:val="40"/>
        </w:numPr>
      </w:pPr>
      <w:r w:rsidRPr="002E3371">
        <w:rPr>
          <w:b/>
          <w:bCs/>
        </w:rPr>
        <w:t>"13+" (3):</w:t>
      </w:r>
      <w:r w:rsidRPr="002E3371">
        <w:t xml:space="preserve"> Analogamente a "PG-13", questo rating indica che il contenuto è adatto a persone di età pari o superiore a 13 anni.</w:t>
      </w:r>
    </w:p>
    <w:p w14:paraId="146706CD" w14:textId="017DF168" w:rsidR="00703CC2" w:rsidRDefault="00703CC2" w:rsidP="00B32F40">
      <w:pPr>
        <w:pStyle w:val="Paragrafoelenco"/>
        <w:numPr>
          <w:ilvl w:val="0"/>
          <w:numId w:val="40"/>
        </w:numPr>
      </w:pPr>
      <w:r w:rsidRPr="00703CC2">
        <w:rPr>
          <w:b/>
          <w:bCs/>
        </w:rPr>
        <w:t>"16+" (4) e "18+" (5):</w:t>
      </w:r>
      <w:r w:rsidRPr="00703CC2">
        <w:t xml:space="preserve"> Questi rating riflettono restrizioni più severe simili a "R" e "NC-17".</w:t>
      </w:r>
    </w:p>
    <w:p w14:paraId="27906BCB" w14:textId="71FA4826" w:rsidR="00703CC2" w:rsidRDefault="00DE3CAE" w:rsidP="00B32F40">
      <w:pPr>
        <w:pStyle w:val="Paragrafoelenco"/>
        <w:numPr>
          <w:ilvl w:val="0"/>
          <w:numId w:val="40"/>
        </w:numPr>
      </w:pPr>
      <w:r w:rsidRPr="00DE3CAE">
        <w:rPr>
          <w:b/>
          <w:bCs/>
        </w:rPr>
        <w:t>"7+" (2) e "ALL" (1):</w:t>
      </w:r>
      <w:r w:rsidRPr="00DE3CAE">
        <w:t xml:space="preserve"> "7+" è simile a "PG", suggerendo che il contenuto è più adatto a bambini più grandi, mentre "ALL" è equiparato a "G", adatto a tutte le età.</w:t>
      </w:r>
    </w:p>
    <w:p w14:paraId="1790E451" w14:textId="52441DC5" w:rsidR="00C572E0" w:rsidRDefault="00242786" w:rsidP="00C572E0">
      <w:r>
        <w:t xml:space="preserve">Seguentemente, </w:t>
      </w:r>
      <w:r w:rsidR="006D6CDA">
        <w:t xml:space="preserve">avviene la fase di </w:t>
      </w:r>
      <w:hyperlink w:anchor="_Creazione_degli_embeddings" w:history="1">
        <w:r w:rsidR="006D6CDA" w:rsidRPr="005C4734">
          <w:rPr>
            <w:rStyle w:val="Collegamentoipertestuale"/>
          </w:rPr>
          <w:t>caricamento</w:t>
        </w:r>
      </w:hyperlink>
      <w:r w:rsidR="005C4734">
        <w:t xml:space="preserve"> </w:t>
      </w:r>
      <w:r w:rsidR="006D6CDA">
        <w:t xml:space="preserve">e </w:t>
      </w:r>
      <w:r w:rsidR="005C4734">
        <w:t>filtraggio</w:t>
      </w:r>
      <w:r w:rsidR="006D6CDA">
        <w:t xml:space="preserve"> degli embedding</w:t>
      </w:r>
      <w:r w:rsidR="005C4734">
        <w:t xml:space="preserve">, che consiste nel verificare </w:t>
      </w:r>
      <w:r w:rsidR="001E19B6">
        <w:t xml:space="preserve">se </w:t>
      </w:r>
      <w:r w:rsidR="005C4734">
        <w:t xml:space="preserve">il numero </w:t>
      </w:r>
      <w:r w:rsidR="001E19B6">
        <w:t xml:space="preserve">degli embedding risulta maggiore del numero </w:t>
      </w:r>
      <w:r w:rsidR="005C4734">
        <w:t xml:space="preserve">di righe </w:t>
      </w:r>
      <w:r w:rsidR="0008260A">
        <w:t>nel</w:t>
      </w:r>
      <w:r w:rsidR="001E19B6">
        <w:t xml:space="preserve"> DataFrame</w:t>
      </w:r>
      <w:r w:rsidR="00275C5E">
        <w:t>.</w:t>
      </w:r>
    </w:p>
    <w:p w14:paraId="57BB62C0" w14:textId="77777777" w:rsidR="00576FAD" w:rsidRDefault="00B40E0E" w:rsidP="00C572E0">
      <w:r w:rsidRPr="00B40E0E">
        <w:t>Le caratteristiche derivanti dal DataFrame preprocessato (numeric_rating, release_year) vengono combinate con gli embedding per formare il dataset finale (</w:t>
      </w:r>
      <w:r w:rsidRPr="007327A2">
        <w:rPr>
          <w:b/>
        </w:rPr>
        <w:t>features</w:t>
      </w:r>
      <w:r w:rsidRPr="00B40E0E">
        <w:t>) utilizzato per l'addestramento.</w:t>
      </w:r>
      <w:r w:rsidR="007327A2">
        <w:t xml:space="preserve"> </w:t>
      </w:r>
      <w:r w:rsidR="007327A2">
        <w:br/>
        <w:t xml:space="preserve">Successivamente, </w:t>
      </w:r>
      <w:r w:rsidR="008034BD">
        <w:t>viene applicat</w:t>
      </w:r>
      <w:r w:rsidR="00851BC5">
        <w:t xml:space="preserve">a </w:t>
      </w:r>
      <w:r w:rsidR="002479A9">
        <w:t xml:space="preserve">la tecnica </w:t>
      </w:r>
      <w:r w:rsidR="002479A9" w:rsidRPr="002479A9">
        <w:rPr>
          <w:b/>
          <w:bCs/>
        </w:rPr>
        <w:t>SMOTE</w:t>
      </w:r>
      <w:r w:rsidR="002479A9">
        <w:t xml:space="preserve"> </w:t>
      </w:r>
      <w:r w:rsidR="00C57632">
        <w:t>(</w:t>
      </w:r>
      <w:r w:rsidR="00C57632" w:rsidRPr="00C57632">
        <w:t>Synthetic Minority Over-sampling Technique</w:t>
      </w:r>
      <w:r w:rsidR="00C57632">
        <w:t>)</w:t>
      </w:r>
      <w:r w:rsidR="002479A9">
        <w:t xml:space="preserve"> </w:t>
      </w:r>
      <w:r w:rsidR="00F712D8">
        <w:t>per la gestione de</w:t>
      </w:r>
      <w:r w:rsidR="00353899">
        <w:t xml:space="preserve">l dataset sbilanciato. Questa tecnica, derivante dal classico </w:t>
      </w:r>
      <w:r w:rsidR="00021AC5">
        <w:t xml:space="preserve">oversampling, </w:t>
      </w:r>
      <w:r w:rsidR="006121DF" w:rsidRPr="006121DF">
        <w:t>genera esempi sintetici per la classe minoritaria, aumentando la sua rappresentazione nel dataset e prevenendo che i modelli siano sbilanciati verso la classe maggioritaria.</w:t>
      </w:r>
    </w:p>
    <w:p w14:paraId="0FDBCE6E" w14:textId="60A291AC" w:rsidR="00275C5E" w:rsidRDefault="003547EF" w:rsidP="00C572E0">
      <w:r>
        <w:lastRenderedPageBreak/>
        <w:br/>
      </w:r>
      <w:r w:rsidR="00162325">
        <w:t>D</w:t>
      </w:r>
      <w:r w:rsidR="00162325" w:rsidRPr="00162325">
        <w:t>opodichè</w:t>
      </w:r>
      <w:r w:rsidR="00162325">
        <w:t xml:space="preserve">, </w:t>
      </w:r>
      <w:r w:rsidR="00F17148">
        <w:t xml:space="preserve">una volta bilanciato il dataset, esso </w:t>
      </w:r>
      <w:r w:rsidR="00B514C8" w:rsidRPr="00B514C8">
        <w:t>viene suddiviso in un set di addestramento</w:t>
      </w:r>
      <w:r w:rsidR="00576FAD">
        <w:t xml:space="preserve"> </w:t>
      </w:r>
      <w:r w:rsidR="00B514C8" w:rsidRPr="00B514C8">
        <w:t>(70%) e un set di test (30%)</w:t>
      </w:r>
      <w:r w:rsidR="00B514C8">
        <w:t>.</w:t>
      </w:r>
      <w:r w:rsidR="00746C40">
        <w:br/>
      </w:r>
      <w:r w:rsidR="00BE44ED">
        <w:t>Alla fine della pipeline, avviene l’addestramento e la valutazione dei modelli.</w:t>
      </w:r>
    </w:p>
    <w:p w14:paraId="23A79388" w14:textId="6098FB09" w:rsidR="00B3537F" w:rsidRPr="00503294" w:rsidRDefault="00392D0E" w:rsidP="00392D0E">
      <w:pPr>
        <w:pStyle w:val="Titolo4"/>
      </w:pPr>
      <w:r w:rsidRPr="00503294">
        <w:t>Criteri di Giudizio</w:t>
      </w:r>
    </w:p>
    <w:p w14:paraId="6C967F08" w14:textId="3B07E2F2" w:rsidR="00392D0E" w:rsidRDefault="005E3AB1" w:rsidP="00392D0E">
      <w:r w:rsidRPr="005E3AB1">
        <w:t>Quando si valuta un modello</w:t>
      </w:r>
      <w:r>
        <w:t xml:space="preserve">, </w:t>
      </w:r>
      <w:r w:rsidR="0081425F" w:rsidRPr="0081425F">
        <w:t>è fondamentale utilizzare una serie di criteri e metriche di giudizio che permettano di comprendere quanto bene il modello sta performando. Le principali metriche considerate includono l'accuratezza, la precisione, il richiamo (recall), l'F1-score e la ROC-AUC. Queste metriche vengono spesso interpretate utilizzando la matrice di confusione, uno strumento essenziale per analizzare la performance di un modello.</w:t>
      </w:r>
    </w:p>
    <w:p w14:paraId="0F1F09D3" w14:textId="6CB9A45C" w:rsidR="005A2EAF" w:rsidRDefault="000B02DD" w:rsidP="000B02DD">
      <w:pPr>
        <w:pStyle w:val="Titolo4"/>
      </w:pPr>
      <w:r w:rsidRPr="000B02DD">
        <w:t xml:space="preserve">Scelta dei Metodi: </w:t>
      </w:r>
      <w:r w:rsidR="005A2EAF">
        <w:t>Motivazioni e confronto</w:t>
      </w:r>
    </w:p>
    <w:p w14:paraId="42597A0C" w14:textId="2BD9A543" w:rsidR="00201F44" w:rsidRPr="00201F44" w:rsidRDefault="00B60FDC" w:rsidP="00201F44">
      <w:r w:rsidRPr="00B60FDC">
        <w:t>Nel progetto sono stati scelti vari modelli di classificazione supervisionata, ciascuno con caratteristiche uniche che lo rendono adatto a diverse tipologie di dati e problemi:</w:t>
      </w:r>
    </w:p>
    <w:p w14:paraId="7173BBBB" w14:textId="162FD0B4" w:rsidR="00B60FDC" w:rsidRPr="00503294" w:rsidRDefault="00EE06E1" w:rsidP="00EE06E1">
      <w:pPr>
        <w:pStyle w:val="Titolo5"/>
        <w:rPr>
          <w:i/>
          <w:iCs/>
        </w:rPr>
      </w:pPr>
      <w:r w:rsidRPr="00503294">
        <w:rPr>
          <w:i/>
          <w:iCs/>
        </w:rPr>
        <w:t>Decision Tree Classifier</w:t>
      </w:r>
    </w:p>
    <w:p w14:paraId="7D52A71E" w14:textId="2B3BC7FC" w:rsidR="00EE06E1" w:rsidRPr="00EE06E1" w:rsidRDefault="00EE06E1" w:rsidP="00EE06E1">
      <w:r>
        <w:t xml:space="preserve">Il modello </w:t>
      </w:r>
      <w:r>
        <w:rPr>
          <w:i/>
          <w:iCs/>
        </w:rPr>
        <w:t>Decision Tree</w:t>
      </w:r>
      <w:r>
        <w:t xml:space="preserve"> </w:t>
      </w:r>
      <w:r w:rsidR="00995DC7">
        <w:t xml:space="preserve">garantisce una </w:t>
      </w:r>
      <w:r w:rsidR="008C77BF">
        <w:t>f</w:t>
      </w:r>
      <w:r w:rsidR="008C77BF" w:rsidRPr="008C77BF">
        <w:t>acile interpretabilità e trasparenza</w:t>
      </w:r>
      <w:r w:rsidR="001C6763">
        <w:t xml:space="preserve">. Questi metodi possono essere visualizzati e interpretati </w:t>
      </w:r>
      <w:r w:rsidR="00626DCB" w:rsidRPr="00626DCB">
        <w:t>facilmente, rendendoli utili per capire quali caratteristiche influenzano maggiormente le decisioni del modello.</w:t>
      </w:r>
      <w:r w:rsidR="00626DCB">
        <w:t xml:space="preserve"> Inoltre, </w:t>
      </w:r>
      <w:r w:rsidR="00963D51">
        <w:t xml:space="preserve">essi sono capaci </w:t>
      </w:r>
      <w:r w:rsidR="00671F23" w:rsidRPr="00671F23">
        <w:t>di gestire sia feature numeriche che categoriche.</w:t>
      </w:r>
      <w:r w:rsidR="00671F23">
        <w:br/>
      </w:r>
      <w:r w:rsidR="00B14A96">
        <w:t xml:space="preserve">In linea del tutto </w:t>
      </w:r>
      <w:r w:rsidR="003A42EC">
        <w:t>teorica, il</w:t>
      </w:r>
      <w:r w:rsidR="00B14A96">
        <w:t xml:space="preserve"> modello Decision Tree</w:t>
      </w:r>
      <w:r w:rsidR="00671F23">
        <w:t xml:space="preserve"> </w:t>
      </w:r>
      <w:r w:rsidR="009020DF">
        <w:t xml:space="preserve">presenta alcuni </w:t>
      </w:r>
      <w:r w:rsidR="00B66AD9">
        <w:t>punti deboli</w:t>
      </w:r>
      <w:r w:rsidR="00823B22">
        <w:t xml:space="preserve">: </w:t>
      </w:r>
    </w:p>
    <w:p w14:paraId="713C3DC1" w14:textId="48700072" w:rsidR="00244683" w:rsidRDefault="00F24FA0" w:rsidP="008A4EB7">
      <w:pPr>
        <w:pStyle w:val="Paragrafoelenco"/>
        <w:numPr>
          <w:ilvl w:val="0"/>
          <w:numId w:val="29"/>
        </w:numPr>
      </w:pPr>
      <w:r w:rsidRPr="00F24FA0">
        <w:t>Propenso all'</w:t>
      </w:r>
      <w:r w:rsidRPr="00244683">
        <w:rPr>
          <w:i/>
          <w:iCs/>
        </w:rPr>
        <w:t>overfitting</w:t>
      </w:r>
      <w:r w:rsidRPr="00F24FA0">
        <w:t>, specialmente con alberi molto profondi.</w:t>
      </w:r>
    </w:p>
    <w:p w14:paraId="7A441E48" w14:textId="0309B88C" w:rsidR="002D678B" w:rsidRPr="00EE06E1" w:rsidRDefault="005021BC" w:rsidP="008A4EB7">
      <w:pPr>
        <w:pStyle w:val="Paragrafoelenco"/>
        <w:numPr>
          <w:ilvl w:val="0"/>
          <w:numId w:val="29"/>
        </w:numPr>
      </w:pPr>
      <w:r w:rsidRPr="005021BC">
        <w:t>Sensibile a piccole variazioni nei dati.</w:t>
      </w:r>
    </w:p>
    <w:p w14:paraId="3F1D202A" w14:textId="50FEAFC4" w:rsidR="00751BFC" w:rsidRPr="00576FAD" w:rsidRDefault="00751BFC" w:rsidP="00751BFC">
      <w:pPr>
        <w:rPr>
          <w:b/>
          <w:bCs/>
        </w:rPr>
      </w:pPr>
      <w:r w:rsidRPr="00576FAD">
        <w:rPr>
          <w:b/>
          <w:bCs/>
        </w:rPr>
        <w:t>Parametri applicati:</w:t>
      </w:r>
    </w:p>
    <w:p w14:paraId="0291D6C7" w14:textId="0E95C182" w:rsidR="00576FAD" w:rsidRDefault="00576FAD" w:rsidP="00751BFC">
      <w:r w:rsidRPr="00576FAD">
        <w:rPr>
          <w:noProof/>
        </w:rPr>
        <w:drawing>
          <wp:inline distT="0" distB="0" distL="0" distR="0" wp14:anchorId="222D4B41" wp14:editId="497F7C70">
            <wp:extent cx="5731510" cy="193040"/>
            <wp:effectExtent l="0" t="0" r="2540" b="0"/>
            <wp:docPr id="14493696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69607" name=""/>
                    <pic:cNvPicPr/>
                  </pic:nvPicPr>
                  <pic:blipFill>
                    <a:blip r:embed="rId29"/>
                    <a:stretch>
                      <a:fillRect/>
                    </a:stretch>
                  </pic:blipFill>
                  <pic:spPr>
                    <a:xfrm>
                      <a:off x="0" y="0"/>
                      <a:ext cx="5731510" cy="193040"/>
                    </a:xfrm>
                    <a:prstGeom prst="rect">
                      <a:avLst/>
                    </a:prstGeom>
                  </pic:spPr>
                </pic:pic>
              </a:graphicData>
            </a:graphic>
          </wp:inline>
        </w:drawing>
      </w:r>
    </w:p>
    <w:p w14:paraId="70613882" w14:textId="4F212DB6" w:rsidR="00751BFC" w:rsidRPr="00EE06E1" w:rsidRDefault="00261290" w:rsidP="00751BFC">
      <w:pPr>
        <w:pStyle w:val="Paragrafoelenco"/>
        <w:numPr>
          <w:ilvl w:val="0"/>
          <w:numId w:val="41"/>
        </w:numPr>
      </w:pPr>
      <w:r w:rsidRPr="00A22CA8">
        <w:rPr>
          <w:b/>
        </w:rPr>
        <w:t>max_depth</w:t>
      </w:r>
      <w:r w:rsidR="008A6B80">
        <w:rPr>
          <w:b/>
          <w:bCs/>
        </w:rPr>
        <w:t xml:space="preserve"> </w:t>
      </w:r>
      <w:r w:rsidRPr="00A349F7">
        <w:rPr>
          <w:b/>
          <w:bCs/>
        </w:rPr>
        <w:t>=</w:t>
      </w:r>
      <w:r w:rsidR="008A6B80">
        <w:rPr>
          <w:b/>
          <w:bCs/>
        </w:rPr>
        <w:t xml:space="preserve"> </w:t>
      </w:r>
      <w:r w:rsidRPr="00A349F7">
        <w:rPr>
          <w:b/>
        </w:rPr>
        <w:t>10</w:t>
      </w:r>
      <w:r w:rsidRPr="00261290">
        <w:t xml:space="preserve">: Limita la profondità </w:t>
      </w:r>
      <w:r w:rsidR="000C2659">
        <w:t>massima</w:t>
      </w:r>
      <w:r w:rsidRPr="00261290">
        <w:t xml:space="preserve"> dell'albero per prevenire l'overfitting.</w:t>
      </w:r>
      <w:r w:rsidR="00E63448">
        <w:t xml:space="preserve"> </w:t>
      </w:r>
      <w:r w:rsidR="00914214" w:rsidRPr="00914214">
        <w:t>Una profondità eccessiva può portare il modello a imparare troppo dai dati di addestramento, perdendo la capacità di generalizzare.</w:t>
      </w:r>
    </w:p>
    <w:p w14:paraId="5BBB60A6" w14:textId="21113041" w:rsidR="00914214" w:rsidRPr="00EE06E1" w:rsidRDefault="00A349F7" w:rsidP="00751BFC">
      <w:pPr>
        <w:pStyle w:val="Paragrafoelenco"/>
        <w:numPr>
          <w:ilvl w:val="0"/>
          <w:numId w:val="41"/>
        </w:numPr>
      </w:pPr>
      <w:r w:rsidRPr="00A349F7">
        <w:rPr>
          <w:b/>
          <w:bCs/>
        </w:rPr>
        <w:t>min_samples_split</w:t>
      </w:r>
      <w:r w:rsidR="008A6B80">
        <w:rPr>
          <w:b/>
          <w:bCs/>
        </w:rPr>
        <w:t xml:space="preserve"> </w:t>
      </w:r>
      <w:r w:rsidRPr="00A349F7">
        <w:rPr>
          <w:b/>
          <w:bCs/>
        </w:rPr>
        <w:t>=</w:t>
      </w:r>
      <w:r w:rsidR="008A6B80">
        <w:rPr>
          <w:b/>
          <w:bCs/>
        </w:rPr>
        <w:t xml:space="preserve"> </w:t>
      </w:r>
      <w:r w:rsidRPr="00A349F7">
        <w:rPr>
          <w:b/>
          <w:bCs/>
        </w:rPr>
        <w:t>10</w:t>
      </w:r>
      <w:r w:rsidRPr="00A349F7">
        <w:t>: Numero minimo di campioni richiesti per dividere un nodo. Questo parametro aiuta a prevenire la creazione di nodi che dividono dati con un numero molto basso di campioni.</w:t>
      </w:r>
    </w:p>
    <w:p w14:paraId="0EDE5630" w14:textId="3FE8CA23" w:rsidR="00E608AC" w:rsidRPr="00EE06E1" w:rsidRDefault="00233004" w:rsidP="00751BFC">
      <w:pPr>
        <w:pStyle w:val="Paragrafoelenco"/>
        <w:numPr>
          <w:ilvl w:val="0"/>
          <w:numId w:val="41"/>
        </w:numPr>
      </w:pPr>
      <w:r w:rsidRPr="00233004">
        <w:rPr>
          <w:b/>
          <w:bCs/>
        </w:rPr>
        <w:lastRenderedPageBreak/>
        <w:t>min_samples_leaf</w:t>
      </w:r>
      <w:r w:rsidR="008A6B80">
        <w:rPr>
          <w:b/>
          <w:bCs/>
        </w:rPr>
        <w:t xml:space="preserve"> </w:t>
      </w:r>
      <w:r w:rsidRPr="00233004">
        <w:rPr>
          <w:b/>
          <w:bCs/>
        </w:rPr>
        <w:t>=</w:t>
      </w:r>
      <w:r w:rsidR="008A6B80">
        <w:rPr>
          <w:b/>
          <w:bCs/>
        </w:rPr>
        <w:t xml:space="preserve"> </w:t>
      </w:r>
      <w:r w:rsidRPr="00233004">
        <w:rPr>
          <w:b/>
          <w:bCs/>
        </w:rPr>
        <w:t>5</w:t>
      </w:r>
      <w:r w:rsidRPr="00233004">
        <w:t>: Numero minimo di campioni richiesti in un nodo foglia. Valori bassi riducono il rischio di overfitting.</w:t>
      </w:r>
    </w:p>
    <w:p w14:paraId="11F495D8" w14:textId="246CBEBD" w:rsidR="005A5711" w:rsidRPr="008066A8" w:rsidRDefault="00FF7200" w:rsidP="008066A8">
      <w:pPr>
        <w:pStyle w:val="Titolo6"/>
        <w:rPr>
          <w:i/>
          <w:iCs/>
        </w:rPr>
      </w:pPr>
      <w:r w:rsidRPr="008066A8">
        <w:rPr>
          <w:i/>
          <w:iCs/>
        </w:rPr>
        <w:t>Risultati</w:t>
      </w:r>
    </w:p>
    <w:p w14:paraId="46D982CB" w14:textId="267E33FD" w:rsidR="00884A97" w:rsidRPr="00884A97" w:rsidRDefault="000F0E49" w:rsidP="00884A97">
      <w:r>
        <w:rPr>
          <w:noProof/>
        </w:rPr>
        <w:drawing>
          <wp:inline distT="0" distB="0" distL="0" distR="0" wp14:anchorId="3691D5A9" wp14:editId="539560B9">
            <wp:extent cx="5719445" cy="2122170"/>
            <wp:effectExtent l="38100" t="38100" r="33655" b="30480"/>
            <wp:docPr id="6766377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9445" cy="2122170"/>
                    </a:xfrm>
                    <a:prstGeom prst="rect">
                      <a:avLst/>
                    </a:prstGeom>
                    <a:noFill/>
                    <a:ln w="28575">
                      <a:solidFill>
                        <a:schemeClr val="tx1"/>
                      </a:solidFill>
                    </a:ln>
                  </pic:spPr>
                </pic:pic>
              </a:graphicData>
            </a:graphic>
          </wp:inline>
        </w:drawing>
      </w:r>
    </w:p>
    <w:p w14:paraId="5F143B5B" w14:textId="24777239" w:rsidR="00A85259" w:rsidRDefault="00B14A96" w:rsidP="0090569B">
      <w:r>
        <w:t>Nel nostro caso di studio, i</w:t>
      </w:r>
      <w:r w:rsidR="0090569B">
        <w:t xml:space="preserve"> risultati del Decision Tree </w:t>
      </w:r>
      <w:r w:rsidR="003D0C70">
        <w:t>mostrano</w:t>
      </w:r>
      <w:r w:rsidR="006B20E7">
        <w:t xml:space="preserve"> valori attorno al </w:t>
      </w:r>
      <w:r w:rsidR="00227E7D">
        <w:t>96%</w:t>
      </w:r>
      <w:r w:rsidR="003D0C70">
        <w:t xml:space="preserve">, </w:t>
      </w:r>
      <w:r w:rsidR="002D527B">
        <w:t>dimostrando di aver fornito ottime prestazioni</w:t>
      </w:r>
      <w:r w:rsidR="00201189">
        <w:t xml:space="preserve">. </w:t>
      </w:r>
      <w:r w:rsidR="00201189" w:rsidRPr="00201189">
        <w:t>L'incremento di accuracy suggerisce che la struttura ad albero cattura efficacemente le relazioni nel dataset.</w:t>
      </w:r>
      <w:r w:rsidR="00201189">
        <w:t xml:space="preserve"> </w:t>
      </w:r>
      <w:r w:rsidR="00A85259" w:rsidRPr="00A85259">
        <w:t>La coerenza tra precision e recall indica un buon bilanciamento tra falsi positivi e falsi negativi.</w:t>
      </w:r>
      <w:r w:rsidR="00D704C5" w:rsidRPr="00D704C5">
        <w:rPr>
          <w:rFonts w:eastAsiaTheme="majorEastAsia"/>
          <w:noProof/>
          <w:color w:val="2F5496" w:themeColor="accent1" w:themeShade="BF"/>
        </w:rPr>
        <w:t xml:space="preserve"> </w:t>
      </w:r>
    </w:p>
    <w:p w14:paraId="552546D2" w14:textId="7ADE0C35" w:rsidR="00A85259" w:rsidRDefault="00E3634C" w:rsidP="0090569B">
      <w:r>
        <w:rPr>
          <w:rFonts w:eastAsiaTheme="majorEastAsia"/>
          <w:noProof/>
          <w:color w:val="2F5496" w:themeColor="accent1" w:themeShade="BF"/>
        </w:rPr>
        <w:drawing>
          <wp:anchor distT="0" distB="0" distL="114300" distR="114300" simplePos="0" relativeHeight="251654144" behindDoc="0" locked="0" layoutInCell="1" allowOverlap="1" wp14:anchorId="28D2CCD7" wp14:editId="580B3958">
            <wp:simplePos x="0" y="0"/>
            <wp:positionH relativeFrom="margin">
              <wp:posOffset>-17780</wp:posOffset>
            </wp:positionH>
            <wp:positionV relativeFrom="paragraph">
              <wp:posOffset>276225</wp:posOffset>
            </wp:positionV>
            <wp:extent cx="3990340" cy="2992755"/>
            <wp:effectExtent l="38100" t="38100" r="29210" b="36195"/>
            <wp:wrapSquare wrapText="bothSides"/>
            <wp:docPr id="10317099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90340" cy="299275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sidR="00A85259">
        <w:t xml:space="preserve">La matrice di confusione mostra </w:t>
      </w:r>
      <w:r w:rsidR="002C3296">
        <w:t xml:space="preserve">valori bassi di FN e FP (rispettivamente 30 e 43), </w:t>
      </w:r>
      <w:r w:rsidR="00A35D01" w:rsidRPr="00A35D01">
        <w:t>suggerendo una</w:t>
      </w:r>
      <w:r w:rsidR="00A35D01">
        <w:t xml:space="preserve"> ottima </w:t>
      </w:r>
      <w:r w:rsidR="00A35D01" w:rsidRPr="00A35D01">
        <w:t>precisione nella classificazione dei titoli più visti</w:t>
      </w:r>
      <w:r w:rsidR="008712AD">
        <w:t xml:space="preserve"> e </w:t>
      </w:r>
      <w:r w:rsidR="008712AD" w:rsidRPr="008712AD">
        <w:t>indicando una capacità comparabile di identificare correttamente i titoli più popolari</w:t>
      </w:r>
      <w:r w:rsidR="00A35D01" w:rsidRPr="00A35D01">
        <w:t>.</w:t>
      </w:r>
    </w:p>
    <w:p w14:paraId="795374D6" w14:textId="7F3C0CE8" w:rsidR="00E3634C" w:rsidRPr="005F7743" w:rsidRDefault="008712AD" w:rsidP="004F7BCE">
      <w:r>
        <w:t>Per quanto concern</w:t>
      </w:r>
      <w:r w:rsidR="004A6375">
        <w:t>e</w:t>
      </w:r>
      <w:r>
        <w:t xml:space="preserve"> l</w:t>
      </w:r>
      <w:r w:rsidR="004A6375">
        <w:t>a</w:t>
      </w:r>
      <w:r>
        <w:t xml:space="preserve"> curv</w:t>
      </w:r>
      <w:r w:rsidR="004A6375">
        <w:t>a</w:t>
      </w:r>
      <w:r>
        <w:t xml:space="preserve"> di apprendimento</w:t>
      </w:r>
      <w:r w:rsidR="009673C4">
        <w:t xml:space="preserve">, è possibile </w:t>
      </w:r>
      <w:r w:rsidR="003F695B">
        <w:t xml:space="preserve">vedere un </w:t>
      </w:r>
      <w:r w:rsidR="0084370D">
        <w:t>divario</w:t>
      </w:r>
      <w:r w:rsidR="003F695B">
        <w:t xml:space="preserve"> ampio tra errore di training e testing. Questo può suggerire </w:t>
      </w:r>
      <w:r w:rsidR="00B14A96">
        <w:t xml:space="preserve">la presenza </w:t>
      </w:r>
      <w:r w:rsidR="003F695B">
        <w:t>di overfitting</w:t>
      </w:r>
      <w:r w:rsidR="0084370D">
        <w:t xml:space="preserve">. </w:t>
      </w:r>
    </w:p>
    <w:p w14:paraId="1BED0C16" w14:textId="7ACF268A" w:rsidR="00407DE8" w:rsidRPr="008066A8" w:rsidRDefault="00E14E38" w:rsidP="00407DE8">
      <w:pPr>
        <w:pStyle w:val="Titolo5"/>
        <w:rPr>
          <w:i/>
          <w:iCs/>
        </w:rPr>
      </w:pPr>
      <w:r w:rsidRPr="008066A8">
        <w:rPr>
          <w:i/>
          <w:iCs/>
        </w:rPr>
        <w:lastRenderedPageBreak/>
        <w:t>Random Forest</w:t>
      </w:r>
      <w:r w:rsidR="00407DE8" w:rsidRPr="008066A8">
        <w:rPr>
          <w:i/>
          <w:iCs/>
        </w:rPr>
        <w:t xml:space="preserve"> Classifier</w:t>
      </w:r>
    </w:p>
    <w:p w14:paraId="62730E60" w14:textId="1431A27C" w:rsidR="005A5711" w:rsidRDefault="00407DE8" w:rsidP="00E77837">
      <w:r>
        <w:t xml:space="preserve">Il modello </w:t>
      </w:r>
      <w:r w:rsidR="00E14E38">
        <w:rPr>
          <w:i/>
          <w:iCs/>
        </w:rPr>
        <w:t>Random Forest</w:t>
      </w:r>
      <w:r>
        <w:t xml:space="preserve"> garantisce una </w:t>
      </w:r>
      <w:r w:rsidR="00E14E38">
        <w:t>riduzione</w:t>
      </w:r>
      <w:r w:rsidRPr="008C77BF">
        <w:t xml:space="preserve"> </w:t>
      </w:r>
      <w:r w:rsidR="00131B8A" w:rsidRPr="00131B8A">
        <w:t>del rischio di overfitting rispetto ai singoli alberi decisionali, grazie all'aggregazione di molti alberi deboli (bagging)</w:t>
      </w:r>
      <w:r w:rsidR="00131B8A">
        <w:t xml:space="preserve"> e una elevata accuratezza, specialmente </w:t>
      </w:r>
      <w:r w:rsidR="00892F95" w:rsidRPr="00892F95">
        <w:t>su dataset complessi e con molti feature.</w:t>
      </w:r>
      <w:r w:rsidR="00892F95">
        <w:t xml:space="preserve"> </w:t>
      </w:r>
      <w:r w:rsidR="004949D0">
        <w:t xml:space="preserve">Tuttavia, essi richiedono una maggiore complessità a livello </w:t>
      </w:r>
      <w:r w:rsidR="005A5711" w:rsidRPr="005A5711">
        <w:t>computazionale rispetto ai singoli alberi decisionali</w:t>
      </w:r>
      <w:r w:rsidR="005A5711">
        <w:t xml:space="preserve"> e risultano m</w:t>
      </w:r>
      <w:r w:rsidR="005A5711" w:rsidRPr="005A5711">
        <w:t>eno interpretabile rispetto a un singolo albero decisionale.</w:t>
      </w:r>
      <w:r>
        <w:br/>
      </w:r>
      <w:r w:rsidR="00233004" w:rsidRPr="00576FAD">
        <w:rPr>
          <w:b/>
          <w:bCs/>
        </w:rPr>
        <w:t>Parametri applicati:</w:t>
      </w:r>
    </w:p>
    <w:p w14:paraId="31C92BE6" w14:textId="14DC55D9" w:rsidR="00576FAD" w:rsidRDefault="00576FAD" w:rsidP="00E77837">
      <w:r w:rsidRPr="00576FAD">
        <w:rPr>
          <w:noProof/>
        </w:rPr>
        <w:drawing>
          <wp:inline distT="0" distB="0" distL="0" distR="0" wp14:anchorId="63D63435" wp14:editId="4B3BC6AA">
            <wp:extent cx="5731510" cy="139065"/>
            <wp:effectExtent l="0" t="0" r="2540" b="0"/>
            <wp:docPr id="2014254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5461" name=""/>
                    <pic:cNvPicPr/>
                  </pic:nvPicPr>
                  <pic:blipFill>
                    <a:blip r:embed="rId32"/>
                    <a:stretch>
                      <a:fillRect/>
                    </a:stretch>
                  </pic:blipFill>
                  <pic:spPr>
                    <a:xfrm>
                      <a:off x="0" y="0"/>
                      <a:ext cx="5731510" cy="139065"/>
                    </a:xfrm>
                    <a:prstGeom prst="rect">
                      <a:avLst/>
                    </a:prstGeom>
                  </pic:spPr>
                </pic:pic>
              </a:graphicData>
            </a:graphic>
          </wp:inline>
        </w:drawing>
      </w:r>
    </w:p>
    <w:p w14:paraId="79FC469D" w14:textId="61080CF0" w:rsidR="00233004" w:rsidRPr="00233004" w:rsidRDefault="00653B79" w:rsidP="00233004">
      <w:pPr>
        <w:pStyle w:val="Paragrafoelenco"/>
        <w:numPr>
          <w:ilvl w:val="0"/>
          <w:numId w:val="42"/>
        </w:numPr>
      </w:pPr>
      <w:r w:rsidRPr="00653B79">
        <w:rPr>
          <w:b/>
          <w:bCs/>
        </w:rPr>
        <w:t>n_estimators</w:t>
      </w:r>
      <w:r w:rsidR="008A6B80">
        <w:rPr>
          <w:b/>
          <w:bCs/>
        </w:rPr>
        <w:t xml:space="preserve"> </w:t>
      </w:r>
      <w:r w:rsidRPr="00653B79">
        <w:rPr>
          <w:b/>
          <w:bCs/>
        </w:rPr>
        <w:t>=</w:t>
      </w:r>
      <w:r w:rsidR="008A6B80">
        <w:rPr>
          <w:b/>
          <w:bCs/>
        </w:rPr>
        <w:t xml:space="preserve"> </w:t>
      </w:r>
      <w:r w:rsidRPr="00653B79">
        <w:rPr>
          <w:b/>
          <w:bCs/>
        </w:rPr>
        <w:t>20</w:t>
      </w:r>
      <w:r w:rsidRPr="00653B79">
        <w:t>: Numero di alberi nella foresta. Un numero maggiore di alberi tende a migliorare la stabilità e l'accuratezza del modello, ma aumenta anche il tempo di calcolo.</w:t>
      </w:r>
    </w:p>
    <w:p w14:paraId="53C12279" w14:textId="51337DBD" w:rsidR="00653B79" w:rsidRPr="00233004" w:rsidRDefault="000B6583" w:rsidP="00233004">
      <w:pPr>
        <w:pStyle w:val="Paragrafoelenco"/>
        <w:numPr>
          <w:ilvl w:val="0"/>
          <w:numId w:val="42"/>
        </w:numPr>
      </w:pPr>
      <w:r w:rsidRPr="000B6583">
        <w:rPr>
          <w:b/>
          <w:bCs/>
        </w:rPr>
        <w:t>max_depth</w:t>
      </w:r>
      <w:r w:rsidR="008A6B80">
        <w:rPr>
          <w:b/>
          <w:bCs/>
        </w:rPr>
        <w:t xml:space="preserve"> </w:t>
      </w:r>
      <w:r w:rsidRPr="000B6583">
        <w:rPr>
          <w:b/>
          <w:bCs/>
        </w:rPr>
        <w:t>=</w:t>
      </w:r>
      <w:r w:rsidR="008A6B80">
        <w:rPr>
          <w:b/>
          <w:bCs/>
        </w:rPr>
        <w:t xml:space="preserve"> </w:t>
      </w:r>
      <w:r w:rsidRPr="000B6583">
        <w:rPr>
          <w:b/>
          <w:bCs/>
        </w:rPr>
        <w:t>10</w:t>
      </w:r>
      <w:r w:rsidRPr="000B6583">
        <w:t>: Limita la profondità massima degli alberi, come nel Decision Tree.</w:t>
      </w:r>
    </w:p>
    <w:p w14:paraId="40DAB3DF" w14:textId="330B450E" w:rsidR="000B6583" w:rsidRPr="00233004" w:rsidRDefault="00BD7A0F" w:rsidP="00233004">
      <w:pPr>
        <w:pStyle w:val="Paragrafoelenco"/>
        <w:numPr>
          <w:ilvl w:val="0"/>
          <w:numId w:val="42"/>
        </w:numPr>
      </w:pPr>
      <w:r w:rsidRPr="00BD7A0F">
        <w:rPr>
          <w:b/>
          <w:bCs/>
        </w:rPr>
        <w:t>min_samples_split</w:t>
      </w:r>
      <w:r w:rsidR="008A6B80">
        <w:rPr>
          <w:b/>
          <w:bCs/>
        </w:rPr>
        <w:t xml:space="preserve"> </w:t>
      </w:r>
      <w:r w:rsidRPr="00BD7A0F">
        <w:rPr>
          <w:b/>
          <w:bCs/>
        </w:rPr>
        <w:t>=</w:t>
      </w:r>
      <w:r w:rsidR="008A6B80">
        <w:rPr>
          <w:b/>
          <w:bCs/>
        </w:rPr>
        <w:t xml:space="preserve"> </w:t>
      </w:r>
      <w:r w:rsidRPr="00BD7A0F">
        <w:rPr>
          <w:b/>
          <w:bCs/>
        </w:rPr>
        <w:t>10 e min_samples_leaf</w:t>
      </w:r>
      <w:r w:rsidR="008A6B80">
        <w:rPr>
          <w:b/>
          <w:bCs/>
        </w:rPr>
        <w:t xml:space="preserve"> </w:t>
      </w:r>
      <w:r w:rsidRPr="00BD7A0F">
        <w:rPr>
          <w:b/>
          <w:bCs/>
        </w:rPr>
        <w:t>=</w:t>
      </w:r>
      <w:r w:rsidR="008A6B80">
        <w:rPr>
          <w:b/>
          <w:bCs/>
        </w:rPr>
        <w:t xml:space="preserve"> </w:t>
      </w:r>
      <w:r w:rsidRPr="00BD7A0F">
        <w:rPr>
          <w:b/>
          <w:bCs/>
        </w:rPr>
        <w:t>5</w:t>
      </w:r>
      <w:r w:rsidRPr="00BD7A0F">
        <w:t>: Gli stessi parametri utilizzati nel Decision Tree sono applicati qui, estendendo i benefici a una foresta di alberi.</w:t>
      </w:r>
    </w:p>
    <w:p w14:paraId="3B828737" w14:textId="1E8941B7" w:rsidR="003A1AD6" w:rsidRPr="00205443" w:rsidRDefault="005A5711" w:rsidP="00205443">
      <w:pPr>
        <w:pStyle w:val="Titolo6"/>
        <w:rPr>
          <w:i/>
          <w:iCs/>
        </w:rPr>
      </w:pPr>
      <w:r w:rsidRPr="008066A8">
        <w:rPr>
          <w:i/>
          <w:iCs/>
        </w:rPr>
        <w:t>Risultati</w:t>
      </w:r>
    </w:p>
    <w:p w14:paraId="6F0A8D8A" w14:textId="58FA0BDD" w:rsidR="009D7759" w:rsidRDefault="00771F74" w:rsidP="00905ED7">
      <w:r>
        <w:t>I risultati del</w:t>
      </w:r>
      <w:r w:rsidR="00685822">
        <w:t xml:space="preserve"> Random Forest</w:t>
      </w:r>
      <w:r>
        <w:t xml:space="preserve"> mostrano valori attorno al 9</w:t>
      </w:r>
      <w:r w:rsidR="00685822">
        <w:t>7</w:t>
      </w:r>
      <w:r>
        <w:t xml:space="preserve">%. </w:t>
      </w:r>
      <w:r w:rsidR="00760173">
        <w:t>In particolare, l’elevata perce</w:t>
      </w:r>
      <w:r w:rsidR="00C1495A">
        <w:t xml:space="preserve">ntuale dell’accuratezza suggerisce </w:t>
      </w:r>
      <w:r w:rsidR="00E8714B" w:rsidRPr="00E8714B">
        <w:t>che il modello è molto efficace nel classificare correttamente i titoli Netflix.</w:t>
      </w:r>
      <w:r w:rsidR="004D08E9">
        <w:t xml:space="preserve"> </w:t>
      </w:r>
    </w:p>
    <w:p w14:paraId="59C85E9E" w14:textId="0BA5FB66" w:rsidR="00E30183" w:rsidRDefault="00E30183" w:rsidP="00905ED7">
      <w:r>
        <w:rPr>
          <w:noProof/>
        </w:rPr>
        <w:drawing>
          <wp:anchor distT="0" distB="0" distL="114300" distR="114300" simplePos="0" relativeHeight="251655168" behindDoc="0" locked="0" layoutInCell="1" allowOverlap="1" wp14:anchorId="28B17AF5" wp14:editId="07A8035B">
            <wp:simplePos x="0" y="0"/>
            <wp:positionH relativeFrom="column">
              <wp:posOffset>-16510</wp:posOffset>
            </wp:positionH>
            <wp:positionV relativeFrom="paragraph">
              <wp:posOffset>433157</wp:posOffset>
            </wp:positionV>
            <wp:extent cx="5719445" cy="2122170"/>
            <wp:effectExtent l="38100" t="38100" r="33655" b="30480"/>
            <wp:wrapSquare wrapText="bothSides"/>
            <wp:docPr id="96623119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9445" cy="2122170"/>
                    </a:xfrm>
                    <a:prstGeom prst="rect">
                      <a:avLst/>
                    </a:prstGeom>
                    <a:noFill/>
                    <a:ln w="28575">
                      <a:solidFill>
                        <a:schemeClr val="tx1"/>
                      </a:solidFill>
                    </a:ln>
                  </pic:spPr>
                </pic:pic>
              </a:graphicData>
            </a:graphic>
          </wp:anchor>
        </w:drawing>
      </w:r>
    </w:p>
    <w:p w14:paraId="740DECF2" w14:textId="77777777" w:rsidR="00E30183" w:rsidRDefault="00E30183" w:rsidP="00905ED7"/>
    <w:p w14:paraId="7410282C" w14:textId="77777777" w:rsidR="00E30183" w:rsidRDefault="00E30183" w:rsidP="00905ED7"/>
    <w:p w14:paraId="2951C53C" w14:textId="76A8DB50" w:rsidR="00103288" w:rsidRDefault="004D08E9" w:rsidP="00905ED7">
      <w:r>
        <w:lastRenderedPageBreak/>
        <w:t xml:space="preserve">La matrice di confusione </w:t>
      </w:r>
      <w:r w:rsidR="008B79D4" w:rsidRPr="008B79D4">
        <w:t>mostra prestazioni eccellenti, con un alto numero di veri positivi (977) e veri negativi (949).</w:t>
      </w:r>
      <w:r w:rsidR="008B79D4">
        <w:t xml:space="preserve"> </w:t>
      </w:r>
      <w:r w:rsidR="008B79D4" w:rsidRPr="008B79D4">
        <w:t>Il numero di falsi positivi (31) e falsi negativi (29) è molto basso, indicando una classificazione molto accurata per entrambe le classi.</w:t>
      </w:r>
    </w:p>
    <w:p w14:paraId="34C0A779" w14:textId="46F27C74" w:rsidR="00E30183" w:rsidRDefault="00E30183" w:rsidP="00905ED7">
      <w:r>
        <w:rPr>
          <w:noProof/>
        </w:rPr>
        <w:drawing>
          <wp:anchor distT="0" distB="0" distL="114300" distR="114300" simplePos="0" relativeHeight="251656192" behindDoc="0" locked="0" layoutInCell="1" allowOverlap="1" wp14:anchorId="5AD71BFF" wp14:editId="713EAF5A">
            <wp:simplePos x="0" y="0"/>
            <wp:positionH relativeFrom="margin">
              <wp:align>center</wp:align>
            </wp:positionH>
            <wp:positionV relativeFrom="paragraph">
              <wp:posOffset>181654</wp:posOffset>
            </wp:positionV>
            <wp:extent cx="3679190" cy="2758440"/>
            <wp:effectExtent l="38100" t="38100" r="35560" b="41910"/>
            <wp:wrapSquare wrapText="bothSides"/>
            <wp:docPr id="735306966"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79190" cy="275844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2B71F082" w14:textId="77777777" w:rsidR="00E30183" w:rsidRDefault="00E30183" w:rsidP="00905ED7"/>
    <w:p w14:paraId="0CE0D10D" w14:textId="77777777" w:rsidR="00E30183" w:rsidRDefault="00E30183" w:rsidP="00905ED7"/>
    <w:p w14:paraId="20CAC97D" w14:textId="77777777" w:rsidR="00E30183" w:rsidRDefault="00E30183" w:rsidP="00905ED7"/>
    <w:p w14:paraId="0DA73056" w14:textId="77777777" w:rsidR="00E30183" w:rsidRDefault="00E30183" w:rsidP="00905ED7"/>
    <w:p w14:paraId="3874DB1C" w14:textId="77777777" w:rsidR="00E30183" w:rsidRDefault="00E30183" w:rsidP="00905ED7"/>
    <w:p w14:paraId="73D7D1E4" w14:textId="77777777" w:rsidR="00E30183" w:rsidRDefault="00E30183" w:rsidP="00905ED7"/>
    <w:p w14:paraId="26D97FAD" w14:textId="77777777" w:rsidR="00E30183" w:rsidRDefault="00E30183" w:rsidP="00905ED7"/>
    <w:p w14:paraId="64C89887" w14:textId="77777777" w:rsidR="00576FAD" w:rsidRDefault="00576FAD" w:rsidP="00905ED7"/>
    <w:p w14:paraId="1470286A" w14:textId="2788B3F3" w:rsidR="00576FAD" w:rsidRPr="00905ED7" w:rsidRDefault="0070303F" w:rsidP="00905ED7">
      <w:r>
        <w:t xml:space="preserve">La curva di apprendimento mostra </w:t>
      </w:r>
      <w:r w:rsidR="0081047D">
        <w:t>un gap di errore tra training e test abbastanza ridotto</w:t>
      </w:r>
      <w:r w:rsidR="0050274C">
        <w:t xml:space="preserve">. </w:t>
      </w:r>
      <w:r w:rsidR="0050274C" w:rsidRPr="0050274C">
        <w:t>Questo indica un buon equilibrio tra bias e varianza, con il modello che generalizza bene sui dati non visti.</w:t>
      </w:r>
      <w:r w:rsidR="00511BD6">
        <w:t xml:space="preserve"> Nel complesso il Random Forest ha mostrato eccellenti risultati.</w:t>
      </w:r>
    </w:p>
    <w:p w14:paraId="2AFF8AE3" w14:textId="1FA4B9EF" w:rsidR="005A5711" w:rsidRPr="008066A8" w:rsidRDefault="005A5711" w:rsidP="005A5711">
      <w:pPr>
        <w:pStyle w:val="Titolo5"/>
        <w:rPr>
          <w:i/>
          <w:iCs/>
        </w:rPr>
      </w:pPr>
      <w:r w:rsidRPr="008066A8">
        <w:rPr>
          <w:i/>
          <w:iCs/>
        </w:rPr>
        <w:t>AdaBoost Classifier</w:t>
      </w:r>
    </w:p>
    <w:p w14:paraId="643A1D87" w14:textId="32348CC2" w:rsidR="001A4B29" w:rsidRDefault="005A5711" w:rsidP="005A5711">
      <w:r>
        <w:t xml:space="preserve">Il modello </w:t>
      </w:r>
      <w:r w:rsidR="000E2286" w:rsidRPr="000E2286">
        <w:rPr>
          <w:i/>
          <w:iCs/>
        </w:rPr>
        <w:t>AdaBoost</w:t>
      </w:r>
      <w:r w:rsidR="000E2286" w:rsidRPr="00EE06E1">
        <w:t xml:space="preserve"> </w:t>
      </w:r>
      <w:r>
        <w:rPr>
          <w:i/>
          <w:iCs/>
        </w:rPr>
        <w:t>Forest</w:t>
      </w:r>
      <w:r>
        <w:t xml:space="preserve"> </w:t>
      </w:r>
      <w:r w:rsidR="000E2286">
        <w:t>migliora</w:t>
      </w:r>
      <w:r>
        <w:t xml:space="preserve"> </w:t>
      </w:r>
      <w:r w:rsidR="004D2CD1" w:rsidRPr="004D2CD1">
        <w:t xml:space="preserve">la performance di modelli deboli, come i piccoli alberi decisionali, combinandoli in una serie di modelli iterativi </w:t>
      </w:r>
      <w:r>
        <w:t>e</w:t>
      </w:r>
      <w:r w:rsidR="004D2CD1">
        <w:t>d è un modello robusto</w:t>
      </w:r>
      <w:r>
        <w:t xml:space="preserve"> </w:t>
      </w:r>
      <w:r w:rsidR="00525484" w:rsidRPr="00525484">
        <w:t>contro l'overfitting in molti casi.</w:t>
      </w:r>
      <w:r w:rsidR="00525484">
        <w:t xml:space="preserve"> Un problema dell’AdaBoost Classifier </w:t>
      </w:r>
      <w:r w:rsidR="00177E93">
        <w:t xml:space="preserve">consiste nella </w:t>
      </w:r>
      <w:r w:rsidR="00905ED7">
        <w:t xml:space="preserve">sua sensibilità </w:t>
      </w:r>
      <w:r w:rsidR="00905ED7" w:rsidRPr="00905ED7">
        <w:t>ai dati rumorosi e agli outlier, poiché concentra l'attenzione sui casi difficili.</w:t>
      </w:r>
    </w:p>
    <w:p w14:paraId="33F599B4" w14:textId="609FB7ED" w:rsidR="00456B25" w:rsidRDefault="00456B25" w:rsidP="005A5711">
      <w:pPr>
        <w:rPr>
          <w:b/>
          <w:bCs/>
        </w:rPr>
      </w:pPr>
      <w:r w:rsidRPr="00576FAD">
        <w:rPr>
          <w:b/>
          <w:bCs/>
        </w:rPr>
        <w:t>Parametri applicati:</w:t>
      </w:r>
    </w:p>
    <w:p w14:paraId="02637A73" w14:textId="0006C9AB" w:rsidR="00576FAD" w:rsidRPr="00576FAD" w:rsidRDefault="00576FAD" w:rsidP="005A5711">
      <w:pPr>
        <w:rPr>
          <w:b/>
          <w:bCs/>
        </w:rPr>
      </w:pPr>
      <w:r w:rsidRPr="00576FAD">
        <w:rPr>
          <w:b/>
          <w:bCs/>
          <w:noProof/>
        </w:rPr>
        <w:drawing>
          <wp:inline distT="0" distB="0" distL="0" distR="0" wp14:anchorId="1F735620" wp14:editId="7918B787">
            <wp:extent cx="5731510" cy="182880"/>
            <wp:effectExtent l="0" t="0" r="2540" b="7620"/>
            <wp:docPr id="2145067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67740" name=""/>
                    <pic:cNvPicPr/>
                  </pic:nvPicPr>
                  <pic:blipFill>
                    <a:blip r:embed="rId35"/>
                    <a:stretch>
                      <a:fillRect/>
                    </a:stretch>
                  </pic:blipFill>
                  <pic:spPr>
                    <a:xfrm>
                      <a:off x="0" y="0"/>
                      <a:ext cx="5731510" cy="182880"/>
                    </a:xfrm>
                    <a:prstGeom prst="rect">
                      <a:avLst/>
                    </a:prstGeom>
                  </pic:spPr>
                </pic:pic>
              </a:graphicData>
            </a:graphic>
          </wp:inline>
        </w:drawing>
      </w:r>
    </w:p>
    <w:p w14:paraId="79D5E392" w14:textId="073219D6" w:rsidR="00456B25" w:rsidRDefault="00AE1FFA" w:rsidP="00456B25">
      <w:pPr>
        <w:pStyle w:val="Paragrafoelenco"/>
        <w:numPr>
          <w:ilvl w:val="0"/>
          <w:numId w:val="43"/>
        </w:numPr>
      </w:pPr>
      <w:r w:rsidRPr="00AE1FFA">
        <w:rPr>
          <w:b/>
          <w:bCs/>
        </w:rPr>
        <w:t>algorithm</w:t>
      </w:r>
      <w:r w:rsidR="008A6B80">
        <w:rPr>
          <w:b/>
          <w:bCs/>
        </w:rPr>
        <w:t xml:space="preserve"> </w:t>
      </w:r>
      <w:r w:rsidRPr="00AE1FFA">
        <w:rPr>
          <w:b/>
          <w:bCs/>
        </w:rPr>
        <w:t>=</w:t>
      </w:r>
      <w:r w:rsidR="008A6B80">
        <w:rPr>
          <w:b/>
          <w:bCs/>
        </w:rPr>
        <w:t xml:space="preserve"> </w:t>
      </w:r>
      <w:r w:rsidRPr="00AE1FFA">
        <w:rPr>
          <w:b/>
          <w:bCs/>
        </w:rPr>
        <w:t>'SAMME'</w:t>
      </w:r>
      <w:r w:rsidRPr="00AE1FFA">
        <w:t>: Specifica l'algoritmo da utilizzare. SAMME (Stagewise Additive Modeling using a Multiclass Exponential loss function) è una variante di AdaBoost per classificazione multiclass. È adatto per migliorare la performance di modelli deboli.</w:t>
      </w:r>
    </w:p>
    <w:p w14:paraId="256D758D" w14:textId="6872D2BF" w:rsidR="00AE1FFA" w:rsidRDefault="00CD2C9F" w:rsidP="00456B25">
      <w:pPr>
        <w:pStyle w:val="Paragrafoelenco"/>
        <w:numPr>
          <w:ilvl w:val="0"/>
          <w:numId w:val="43"/>
        </w:numPr>
      </w:pPr>
      <w:r w:rsidRPr="00CD2C9F">
        <w:rPr>
          <w:b/>
          <w:bCs/>
        </w:rPr>
        <w:lastRenderedPageBreak/>
        <w:t>n_estimators</w:t>
      </w:r>
      <w:r w:rsidR="008A6B80">
        <w:rPr>
          <w:b/>
          <w:bCs/>
        </w:rPr>
        <w:t xml:space="preserve"> </w:t>
      </w:r>
      <w:r w:rsidRPr="00CD2C9F">
        <w:rPr>
          <w:b/>
          <w:bCs/>
        </w:rPr>
        <w:t>=</w:t>
      </w:r>
      <w:r w:rsidR="008A6B80">
        <w:rPr>
          <w:b/>
          <w:bCs/>
        </w:rPr>
        <w:t xml:space="preserve"> </w:t>
      </w:r>
      <w:r w:rsidRPr="00CD2C9F">
        <w:rPr>
          <w:b/>
          <w:bCs/>
        </w:rPr>
        <w:t>50</w:t>
      </w:r>
      <w:r w:rsidRPr="00CD2C9F">
        <w:t>: Numero di stime (modelli deboli) da combinare. Un numero maggiore può migliorare le prestazioni, ma potrebbe aumentare il rischio di overfitting.</w:t>
      </w:r>
    </w:p>
    <w:p w14:paraId="44D1AFFB" w14:textId="3E8E58AB" w:rsidR="00CD2C9F" w:rsidRDefault="00E04AD6" w:rsidP="00456B25">
      <w:pPr>
        <w:pStyle w:val="Paragrafoelenco"/>
        <w:numPr>
          <w:ilvl w:val="0"/>
          <w:numId w:val="43"/>
        </w:numPr>
      </w:pPr>
      <w:r w:rsidRPr="00E04AD6">
        <w:rPr>
          <w:b/>
          <w:bCs/>
        </w:rPr>
        <w:t>learning_rate</w:t>
      </w:r>
      <w:r w:rsidR="008A6B80">
        <w:rPr>
          <w:b/>
          <w:bCs/>
        </w:rPr>
        <w:t xml:space="preserve"> </w:t>
      </w:r>
      <w:r w:rsidRPr="00E04AD6">
        <w:rPr>
          <w:b/>
          <w:bCs/>
        </w:rPr>
        <w:t>=</w:t>
      </w:r>
      <w:r w:rsidR="008A6B80">
        <w:rPr>
          <w:b/>
          <w:bCs/>
        </w:rPr>
        <w:t xml:space="preserve"> </w:t>
      </w:r>
      <w:r w:rsidRPr="00E04AD6">
        <w:rPr>
          <w:b/>
          <w:bCs/>
        </w:rPr>
        <w:t>1</w:t>
      </w:r>
      <w:r w:rsidRPr="00E04AD6">
        <w:t>: Pondera il contributo di ciascun modello debole. Un valore più basso riduce l'importanza dei modelli deboli, mentre un valore più alto aumenta l'apprendimento, ma potrebbe anche rendere il modello più instabile.</w:t>
      </w:r>
    </w:p>
    <w:p w14:paraId="02CE8D62" w14:textId="2D3C9202" w:rsidR="001A4B29" w:rsidRPr="008066A8" w:rsidRDefault="00905ED7" w:rsidP="001A4B29">
      <w:pPr>
        <w:pStyle w:val="Titolo6"/>
        <w:rPr>
          <w:i/>
          <w:iCs/>
        </w:rPr>
      </w:pPr>
      <w:r w:rsidRPr="008066A8">
        <w:rPr>
          <w:i/>
          <w:iCs/>
        </w:rPr>
        <w:t>Risultati</w:t>
      </w:r>
    </w:p>
    <w:p w14:paraId="3B869015" w14:textId="07BA1179" w:rsidR="005067D2" w:rsidRDefault="00BC2150" w:rsidP="005A5711">
      <w:r>
        <w:rPr>
          <w:noProof/>
        </w:rPr>
        <w:drawing>
          <wp:anchor distT="0" distB="0" distL="114300" distR="114300" simplePos="0" relativeHeight="251657216" behindDoc="0" locked="0" layoutInCell="1" allowOverlap="1" wp14:anchorId="04284C44" wp14:editId="544F777E">
            <wp:simplePos x="0" y="0"/>
            <wp:positionH relativeFrom="margin">
              <wp:align>right</wp:align>
            </wp:positionH>
            <wp:positionV relativeFrom="paragraph">
              <wp:posOffset>831850</wp:posOffset>
            </wp:positionV>
            <wp:extent cx="5662295" cy="2100580"/>
            <wp:effectExtent l="38100" t="38100" r="33655" b="33020"/>
            <wp:wrapSquare wrapText="bothSides"/>
            <wp:docPr id="1354460817" name="Immagine 1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60817" name="Immagine 13" descr="Immagine che contiene testo, schermata, diagramma, linea&#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62295" cy="210058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sidR="0099554C">
        <w:t>I risultati di AdaBoost si aggirano sul 95,5</w:t>
      </w:r>
      <w:r w:rsidR="00BA6126">
        <w:t>6%.</w:t>
      </w:r>
      <w:r w:rsidR="0099554C">
        <w:t xml:space="preserve"> </w:t>
      </w:r>
      <w:r w:rsidR="00BA6126" w:rsidRPr="00BA6126">
        <w:t>L'accuracy del 95.57% indica che il modello classifica correttamente la grande maggioranza dei titoli</w:t>
      </w:r>
      <w:r w:rsidR="00A274E6">
        <w:t>; l</w:t>
      </w:r>
      <w:r w:rsidR="00401E85" w:rsidRPr="00401E85">
        <w:t>a precision elevata suggerisce che quando il modello predice un titolo come "più visto", è generalmente affidabile</w:t>
      </w:r>
      <w:r w:rsidR="00A274E6">
        <w:t>. I</w:t>
      </w:r>
      <w:r w:rsidR="00401E85" w:rsidRPr="00401E85">
        <w:t>l recall alto indica che il modello identifica correttamente una grande porzione dei titoli effettivamente più visti</w:t>
      </w:r>
      <w:r w:rsidR="00A274E6">
        <w:t xml:space="preserve"> e </w:t>
      </w:r>
      <w:r w:rsidR="00E35869" w:rsidRPr="00E35869">
        <w:t>L'F1-score bilanciato conferma una buona performance complessiva.</w:t>
      </w:r>
    </w:p>
    <w:p w14:paraId="3545370C" w14:textId="77777777" w:rsidR="003D148A" w:rsidRDefault="003F6A7E" w:rsidP="005A5711">
      <w:r>
        <w:rPr>
          <w:noProof/>
        </w:rPr>
        <w:drawing>
          <wp:anchor distT="0" distB="0" distL="114300" distR="114300" simplePos="0" relativeHeight="251658240" behindDoc="1" locked="0" layoutInCell="1" allowOverlap="1" wp14:anchorId="08557464" wp14:editId="5EF55011">
            <wp:simplePos x="0" y="0"/>
            <wp:positionH relativeFrom="margin">
              <wp:posOffset>-65267</wp:posOffset>
            </wp:positionH>
            <wp:positionV relativeFrom="paragraph">
              <wp:posOffset>297318</wp:posOffset>
            </wp:positionV>
            <wp:extent cx="3279775" cy="2459355"/>
            <wp:effectExtent l="38100" t="38100" r="34925" b="36195"/>
            <wp:wrapTight wrapText="bothSides">
              <wp:wrapPolygon edited="0">
                <wp:start x="-251" y="-335"/>
                <wp:lineTo x="-251" y="21751"/>
                <wp:lineTo x="21705" y="21751"/>
                <wp:lineTo x="21705" y="-335"/>
                <wp:lineTo x="-251" y="-335"/>
              </wp:wrapPolygon>
            </wp:wrapTight>
            <wp:docPr id="1501675967"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79775" cy="245935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sidR="00FF1D3B">
        <w:t xml:space="preserve">La matrice di confusione </w:t>
      </w:r>
      <w:r w:rsidR="00C105CF" w:rsidRPr="008B79D4">
        <w:t xml:space="preserve">mostra </w:t>
      </w:r>
      <w:r w:rsidR="000D3847" w:rsidRPr="000D3847">
        <w:t>una forte performance, con un alto numero di veri positivi e veri negativi</w:t>
      </w:r>
      <w:r w:rsidR="00FF1D3B">
        <w:t xml:space="preserve"> e valori bassi di FN e FP (rispettivamente 29 e 59)</w:t>
      </w:r>
      <w:r w:rsidR="00C105CF" w:rsidRPr="008B79D4">
        <w:t>.</w:t>
      </w:r>
      <w:r w:rsidR="00C105CF">
        <w:t xml:space="preserve"> </w:t>
      </w:r>
      <w:r w:rsidR="00C105CF" w:rsidRPr="008B79D4">
        <w:t xml:space="preserve">Il numero di falsi positivi </w:t>
      </w:r>
      <w:r w:rsidR="006117A4">
        <w:t>è poco superiore a quelli del Decision Tree</w:t>
      </w:r>
      <w:r w:rsidR="00C105CF" w:rsidRPr="008B79D4">
        <w:t>,</w:t>
      </w:r>
      <w:r w:rsidR="003F1456">
        <w:t xml:space="preserve"> ma mostrano una buona precisione nella classificazione dei titoli più visti</w:t>
      </w:r>
      <w:r w:rsidR="00C105CF" w:rsidRPr="008B79D4">
        <w:t>.</w:t>
      </w:r>
      <w:r w:rsidR="00855A2E">
        <w:t xml:space="preserve"> </w:t>
      </w:r>
      <w:r w:rsidR="00855A2E" w:rsidRPr="00855A2E">
        <w:t>I falsi negativi sono</w:t>
      </w:r>
      <w:r w:rsidR="00855A2E">
        <w:t xml:space="preserve"> abbastanza bassi</w:t>
      </w:r>
      <w:r w:rsidR="00855A2E" w:rsidRPr="00855A2E">
        <w:t>, indicando una capacità comparabile di identificare correttamente i titoli più popolari.</w:t>
      </w:r>
    </w:p>
    <w:p w14:paraId="21B606B0" w14:textId="3B5D9A02" w:rsidR="001A4B29" w:rsidRDefault="00D012AE" w:rsidP="005A5711">
      <w:r>
        <w:lastRenderedPageBreak/>
        <w:t xml:space="preserve">La curva di apprendimento mostra una rapida convergenza con un gap minimo </w:t>
      </w:r>
      <w:r w:rsidR="001C5D0B" w:rsidRPr="001C5D0B">
        <w:t>tra errore di training e</w:t>
      </w:r>
      <w:r w:rsidR="001C5D0B">
        <w:t>d errore di</w:t>
      </w:r>
      <w:r w:rsidR="001C5D0B" w:rsidRPr="001C5D0B">
        <w:t xml:space="preserve"> testing</w:t>
      </w:r>
      <w:r w:rsidR="001C5D0B">
        <w:t xml:space="preserve">. Questo indica un </w:t>
      </w:r>
      <w:r w:rsidR="001C5D0B" w:rsidRPr="001C5D0B">
        <w:t>buon equilibrio tra bias e varianza, suggerendo robustezza e generalizzazione.</w:t>
      </w:r>
    </w:p>
    <w:p w14:paraId="3B7D2070" w14:textId="133453F3" w:rsidR="005A5711" w:rsidRPr="008066A8" w:rsidRDefault="005A5711" w:rsidP="005A5711">
      <w:pPr>
        <w:pStyle w:val="Titolo5"/>
        <w:rPr>
          <w:i/>
          <w:iCs/>
        </w:rPr>
      </w:pPr>
      <w:r w:rsidRPr="008066A8">
        <w:rPr>
          <w:i/>
          <w:iCs/>
        </w:rPr>
        <w:t>K-Nearest Neighbors (KNN)</w:t>
      </w:r>
    </w:p>
    <w:p w14:paraId="3CBA454C" w14:textId="550C7611" w:rsidR="00905ED7" w:rsidRDefault="005A5711" w:rsidP="005A5711">
      <w:r>
        <w:t xml:space="preserve">Il modello </w:t>
      </w:r>
      <w:r w:rsidR="00905ED7" w:rsidRPr="00905ED7">
        <w:rPr>
          <w:i/>
          <w:iCs/>
        </w:rPr>
        <w:t>K-Nearest Neighbors</w:t>
      </w:r>
      <w:r w:rsidR="00387498">
        <w:t xml:space="preserve"> è noto per la sua semplicità e </w:t>
      </w:r>
      <w:r w:rsidR="008744C5" w:rsidRPr="008744C5">
        <w:t xml:space="preserve">non </w:t>
      </w:r>
      <w:r w:rsidR="002B4218" w:rsidRPr="008744C5">
        <w:t>parametrica</w:t>
      </w:r>
      <w:r w:rsidR="00B6230F">
        <w:t xml:space="preserve">, che non assume una forma particolare per la funzione che genera i dati. </w:t>
      </w:r>
      <w:r w:rsidR="00D51060">
        <w:t xml:space="preserve">Inoltre, esso risulta particolarmente adatto </w:t>
      </w:r>
      <w:r w:rsidR="00D51060" w:rsidRPr="00D51060">
        <w:t>a problemi dove la relazione tra le feature e la classe non è lineare.</w:t>
      </w:r>
    </w:p>
    <w:p w14:paraId="1D3FCF99" w14:textId="3433C449" w:rsidR="00E04AD6" w:rsidRDefault="00E04AD6" w:rsidP="005A5711">
      <w:pPr>
        <w:rPr>
          <w:b/>
          <w:bCs/>
        </w:rPr>
      </w:pPr>
      <w:r w:rsidRPr="00576FAD">
        <w:rPr>
          <w:b/>
          <w:bCs/>
        </w:rPr>
        <w:t>Parametri applicati:</w:t>
      </w:r>
    </w:p>
    <w:p w14:paraId="423C5752" w14:textId="0239B50D" w:rsidR="00576FAD" w:rsidRPr="00576FAD" w:rsidRDefault="0096489A" w:rsidP="005A5711">
      <w:pPr>
        <w:rPr>
          <w:b/>
          <w:bCs/>
        </w:rPr>
      </w:pPr>
      <w:r w:rsidRPr="0096489A">
        <w:rPr>
          <w:b/>
          <w:bCs/>
          <w:noProof/>
        </w:rPr>
        <w:drawing>
          <wp:inline distT="0" distB="0" distL="0" distR="0" wp14:anchorId="7AE36732" wp14:editId="00FAE135">
            <wp:extent cx="4772691" cy="209579"/>
            <wp:effectExtent l="0" t="0" r="8890" b="0"/>
            <wp:docPr id="10441240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24008" name=""/>
                    <pic:cNvPicPr/>
                  </pic:nvPicPr>
                  <pic:blipFill>
                    <a:blip r:embed="rId38"/>
                    <a:stretch>
                      <a:fillRect/>
                    </a:stretch>
                  </pic:blipFill>
                  <pic:spPr>
                    <a:xfrm>
                      <a:off x="0" y="0"/>
                      <a:ext cx="4772691" cy="209579"/>
                    </a:xfrm>
                    <a:prstGeom prst="rect">
                      <a:avLst/>
                    </a:prstGeom>
                  </pic:spPr>
                </pic:pic>
              </a:graphicData>
            </a:graphic>
          </wp:inline>
        </w:drawing>
      </w:r>
    </w:p>
    <w:p w14:paraId="6A60392D" w14:textId="16C0699E" w:rsidR="00E04AD6" w:rsidRDefault="001E1398" w:rsidP="00E04AD6">
      <w:pPr>
        <w:pStyle w:val="Paragrafoelenco"/>
        <w:numPr>
          <w:ilvl w:val="0"/>
          <w:numId w:val="44"/>
        </w:numPr>
      </w:pPr>
      <w:r w:rsidRPr="001E1398">
        <w:rPr>
          <w:b/>
          <w:bCs/>
        </w:rPr>
        <w:t>n_neighbors</w:t>
      </w:r>
      <w:r w:rsidR="008A6B80">
        <w:rPr>
          <w:b/>
          <w:bCs/>
        </w:rPr>
        <w:t xml:space="preserve"> </w:t>
      </w:r>
      <w:r w:rsidRPr="001E1398">
        <w:rPr>
          <w:b/>
          <w:bCs/>
        </w:rPr>
        <w:t>=</w:t>
      </w:r>
      <w:r w:rsidR="008A6B80">
        <w:rPr>
          <w:b/>
          <w:bCs/>
        </w:rPr>
        <w:t xml:space="preserve"> </w:t>
      </w:r>
      <w:r w:rsidRPr="001E1398">
        <w:rPr>
          <w:b/>
          <w:bCs/>
        </w:rPr>
        <w:t>5</w:t>
      </w:r>
      <w:r w:rsidRPr="001E1398">
        <w:t>: Numero di vicini più prossimi da considerare per la classificazione. Questo parametro bilancia la complessità del modello; valori troppo bassi possono portare a un modello troppo sensibile, mentre valori troppo alti potrebbero rendere il modello meno reattivo.</w:t>
      </w:r>
    </w:p>
    <w:p w14:paraId="2E4FE8E2" w14:textId="7E98384F" w:rsidR="001E1398" w:rsidRDefault="00E52DAE" w:rsidP="00E04AD6">
      <w:pPr>
        <w:pStyle w:val="Paragrafoelenco"/>
        <w:numPr>
          <w:ilvl w:val="0"/>
          <w:numId w:val="44"/>
        </w:numPr>
      </w:pPr>
      <w:r w:rsidRPr="00E52DAE">
        <w:rPr>
          <w:b/>
          <w:bCs/>
        </w:rPr>
        <w:t>weights</w:t>
      </w:r>
      <w:r w:rsidR="008A6B80">
        <w:rPr>
          <w:b/>
          <w:bCs/>
        </w:rPr>
        <w:t xml:space="preserve"> </w:t>
      </w:r>
      <w:r w:rsidRPr="00E52DAE">
        <w:rPr>
          <w:b/>
          <w:bCs/>
        </w:rPr>
        <w:t>=</w:t>
      </w:r>
      <w:r w:rsidR="008A6B80">
        <w:rPr>
          <w:b/>
          <w:bCs/>
        </w:rPr>
        <w:t xml:space="preserve"> </w:t>
      </w:r>
      <w:r w:rsidRPr="00E52DAE">
        <w:rPr>
          <w:b/>
          <w:bCs/>
        </w:rPr>
        <w:t>'distance'</w:t>
      </w:r>
      <w:r w:rsidRPr="00E52DAE">
        <w:t>: Pondera i vicini in base alla loro distanza. I vicini più vicini hanno più peso, rendendo il modello più preciso.</w:t>
      </w:r>
    </w:p>
    <w:p w14:paraId="51014FAF" w14:textId="183B88DA" w:rsidR="00905ED7" w:rsidRPr="008066A8" w:rsidRDefault="00905ED7" w:rsidP="00905ED7">
      <w:pPr>
        <w:pStyle w:val="Titolo6"/>
        <w:rPr>
          <w:i/>
          <w:iCs/>
        </w:rPr>
      </w:pPr>
      <w:r w:rsidRPr="008066A8">
        <w:rPr>
          <w:i/>
          <w:iCs/>
        </w:rPr>
        <w:t>Risultati</w:t>
      </w:r>
    </w:p>
    <w:p w14:paraId="7400871C" w14:textId="77777777" w:rsidR="003835D5" w:rsidRDefault="00B14A96" w:rsidP="005A5711">
      <w:r>
        <w:t>Nel nostro caso di studio, i</w:t>
      </w:r>
      <w:r w:rsidR="00C2407B">
        <w:t xml:space="preserve"> risultati d</w:t>
      </w:r>
      <w:r w:rsidR="00A72930">
        <w:t xml:space="preserve">el KNN </w:t>
      </w:r>
      <w:r w:rsidR="00215F70">
        <w:t xml:space="preserve">si aggirano attorno tra il 79% e </w:t>
      </w:r>
      <w:r w:rsidR="00882036">
        <w:t>84,7%</w:t>
      </w:r>
      <w:r w:rsidR="00C2407B">
        <w:t xml:space="preserve">. </w:t>
      </w:r>
      <w:r w:rsidR="003419A4" w:rsidRPr="003419A4">
        <w:t>La precision per la classe negativa (0) è alta (0.9741), ma il recall è relativamente bassa (0.6143), indicando che il modello tende a classificare erroneamente molti esempi negativi come positivi.</w:t>
      </w:r>
    </w:p>
    <w:p w14:paraId="7AE7218A" w14:textId="67F66EAB" w:rsidR="00E30183" w:rsidRDefault="00205443" w:rsidP="005A5711">
      <w:r>
        <w:rPr>
          <w:noProof/>
        </w:rPr>
        <w:lastRenderedPageBreak/>
        <w:drawing>
          <wp:anchor distT="0" distB="0" distL="114300" distR="114300" simplePos="0" relativeHeight="251659264" behindDoc="0" locked="0" layoutInCell="1" allowOverlap="1" wp14:anchorId="0BA09B6D" wp14:editId="5656A046">
            <wp:simplePos x="0" y="0"/>
            <wp:positionH relativeFrom="margin">
              <wp:align>right</wp:align>
            </wp:positionH>
            <wp:positionV relativeFrom="paragraph">
              <wp:posOffset>744724</wp:posOffset>
            </wp:positionV>
            <wp:extent cx="5719445" cy="2122170"/>
            <wp:effectExtent l="38100" t="38100" r="33655" b="30480"/>
            <wp:wrapSquare wrapText="bothSides"/>
            <wp:docPr id="1481195736"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9445" cy="2122170"/>
                    </a:xfrm>
                    <a:prstGeom prst="rect">
                      <a:avLst/>
                    </a:prstGeom>
                    <a:noFill/>
                    <a:ln w="28575">
                      <a:solidFill>
                        <a:schemeClr val="tx1"/>
                      </a:solidFill>
                    </a:ln>
                  </pic:spPr>
                </pic:pic>
              </a:graphicData>
            </a:graphic>
          </wp:anchor>
        </w:drawing>
      </w:r>
      <w:r w:rsidR="003419A4" w:rsidRPr="003419A4">
        <w:t>L'accuracy complessiva dell'80.16% suggerisce che il modello ha una performance discreta, ma c'è spazio per miglioramenti.</w:t>
      </w:r>
      <w:r w:rsidR="00C239CD">
        <w:br/>
      </w:r>
    </w:p>
    <w:p w14:paraId="0EC54A21" w14:textId="52320AFA" w:rsidR="00B87FF7" w:rsidRDefault="00205443" w:rsidP="005A5711">
      <w:r>
        <w:rPr>
          <w:noProof/>
        </w:rPr>
        <w:drawing>
          <wp:anchor distT="0" distB="0" distL="114300" distR="114300" simplePos="0" relativeHeight="251660288" behindDoc="0" locked="0" layoutInCell="1" allowOverlap="1" wp14:anchorId="5D522FB9" wp14:editId="272418C6">
            <wp:simplePos x="0" y="0"/>
            <wp:positionH relativeFrom="margin">
              <wp:align>left</wp:align>
            </wp:positionH>
            <wp:positionV relativeFrom="paragraph">
              <wp:posOffset>474597</wp:posOffset>
            </wp:positionV>
            <wp:extent cx="3680460" cy="2760345"/>
            <wp:effectExtent l="38100" t="38100" r="34290" b="40005"/>
            <wp:wrapSquare wrapText="bothSides"/>
            <wp:docPr id="1568260301"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80460" cy="276034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sidR="00C239CD">
        <w:t xml:space="preserve">Rispetto alla matrice di confusione, il </w:t>
      </w:r>
      <w:r w:rsidR="00C239CD" w:rsidRPr="00C239CD">
        <w:t>modello KNN mostra una buona capacità di identificare i veri positivi (990), ma ha un numero significativo di falsi positivi (378).</w:t>
      </w:r>
      <w:r w:rsidR="008B4F91">
        <w:br/>
      </w:r>
      <w:r w:rsidR="00914D31">
        <w:t>Per quanto concerne l</w:t>
      </w:r>
      <w:r w:rsidR="008B4F91">
        <w:t xml:space="preserve">a curva di apprendimento, invece, </w:t>
      </w:r>
      <w:r w:rsidR="00914D31">
        <w:t xml:space="preserve">è possibile osservare un </w:t>
      </w:r>
      <w:r w:rsidR="00F13704">
        <w:t xml:space="preserve">divario </w:t>
      </w:r>
      <w:r w:rsidR="00F13704" w:rsidRPr="00F13704">
        <w:t>significativo tra l'errore di training (quasi zero) e l'errore di testing.</w:t>
      </w:r>
      <w:r w:rsidR="00F13704">
        <w:t xml:space="preserve"> </w:t>
      </w:r>
      <w:r w:rsidR="001C60EB">
        <w:t xml:space="preserve"> Questo indica un forte overfitting</w:t>
      </w:r>
      <w:r w:rsidR="00C345D9" w:rsidRPr="00C345D9">
        <w:t>: il modello si adatta troppo bene ai dati di training, ma non generalizza altrettanto bene sui dati di test</w:t>
      </w:r>
      <w:r w:rsidR="00C345D9">
        <w:t xml:space="preserve"> e l’</w:t>
      </w:r>
      <w:r w:rsidR="00C345D9" w:rsidRPr="00C345D9">
        <w:t>errore di testing diminuisce all'aumentare dei dati di training, ma resta comunque elevato.</w:t>
      </w:r>
    </w:p>
    <w:p w14:paraId="526B7266" w14:textId="26D8E795" w:rsidR="00E217CC" w:rsidRPr="008066A8" w:rsidRDefault="005A5711" w:rsidP="00E217CC">
      <w:pPr>
        <w:pStyle w:val="Titolo5"/>
        <w:rPr>
          <w:i/>
          <w:iCs/>
        </w:rPr>
      </w:pPr>
      <w:r w:rsidRPr="008066A8">
        <w:rPr>
          <w:i/>
          <w:iCs/>
        </w:rPr>
        <w:t>XGBoost Classifier</w:t>
      </w:r>
    </w:p>
    <w:p w14:paraId="778DFD55" w14:textId="5D5DB6FB" w:rsidR="00706717" w:rsidRDefault="005A5711" w:rsidP="005A5711">
      <w:r>
        <w:t xml:space="preserve">Il modello </w:t>
      </w:r>
      <w:r w:rsidR="0096560D" w:rsidRPr="0096560D">
        <w:rPr>
          <w:i/>
          <w:iCs/>
        </w:rPr>
        <w:t xml:space="preserve">XGBoost Classifier </w:t>
      </w:r>
      <w:r w:rsidR="00682B3A">
        <w:t xml:space="preserve">risulta essere </w:t>
      </w:r>
      <w:r w:rsidR="00682B3A" w:rsidRPr="00682B3A">
        <w:t>estremamente efficiente, sia in termini di tempo che di risorse computazionali.</w:t>
      </w:r>
      <w:r w:rsidR="00990F70">
        <w:t xml:space="preserve"> Inoltre, questo modello è capace di gestire </w:t>
      </w:r>
      <w:r w:rsidR="00990F70" w:rsidRPr="00990F70">
        <w:t>feature sparse e dati con strutture complesse</w:t>
      </w:r>
      <w:r w:rsidR="00F57AFB">
        <w:t xml:space="preserve"> ed è considerato uno </w:t>
      </w:r>
      <w:r w:rsidR="00F57AFB" w:rsidRPr="00F57AFB">
        <w:t>dei modelli di boosting più potenti, spesso vincente in competizioni di machine learning.</w:t>
      </w:r>
      <w:r w:rsidR="00EC0458">
        <w:t xml:space="preserve"> </w:t>
      </w:r>
    </w:p>
    <w:p w14:paraId="148B7272" w14:textId="58652BC7" w:rsidR="00CD5AF7" w:rsidRDefault="00CD5AF7" w:rsidP="005A5711">
      <w:pPr>
        <w:rPr>
          <w:b/>
          <w:bCs/>
        </w:rPr>
      </w:pPr>
      <w:r w:rsidRPr="00706717">
        <w:rPr>
          <w:b/>
          <w:bCs/>
        </w:rPr>
        <w:lastRenderedPageBreak/>
        <w:t>Parametri applicati:</w:t>
      </w:r>
    </w:p>
    <w:p w14:paraId="67188629" w14:textId="123032B0" w:rsidR="0096489A" w:rsidRPr="00706717" w:rsidRDefault="0096489A" w:rsidP="005A5711">
      <w:pPr>
        <w:rPr>
          <w:b/>
          <w:bCs/>
        </w:rPr>
      </w:pPr>
      <w:r w:rsidRPr="0096489A">
        <w:rPr>
          <w:b/>
          <w:bCs/>
          <w:noProof/>
        </w:rPr>
        <w:drawing>
          <wp:inline distT="0" distB="0" distL="0" distR="0" wp14:anchorId="5E1538C4" wp14:editId="6F2FA532">
            <wp:extent cx="4534533" cy="266737"/>
            <wp:effectExtent l="0" t="0" r="0" b="0"/>
            <wp:docPr id="9939252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25297" name=""/>
                    <pic:cNvPicPr/>
                  </pic:nvPicPr>
                  <pic:blipFill>
                    <a:blip r:embed="rId41"/>
                    <a:stretch>
                      <a:fillRect/>
                    </a:stretch>
                  </pic:blipFill>
                  <pic:spPr>
                    <a:xfrm>
                      <a:off x="0" y="0"/>
                      <a:ext cx="4534533" cy="266737"/>
                    </a:xfrm>
                    <a:prstGeom prst="rect">
                      <a:avLst/>
                    </a:prstGeom>
                  </pic:spPr>
                </pic:pic>
              </a:graphicData>
            </a:graphic>
          </wp:inline>
        </w:drawing>
      </w:r>
    </w:p>
    <w:p w14:paraId="7E701030" w14:textId="33EBCD9C" w:rsidR="00CD5AF7" w:rsidRDefault="002F069B" w:rsidP="00CD5AF7">
      <w:pPr>
        <w:pStyle w:val="Paragrafoelenco"/>
        <w:numPr>
          <w:ilvl w:val="0"/>
          <w:numId w:val="45"/>
        </w:numPr>
      </w:pPr>
      <w:r w:rsidRPr="002F069B">
        <w:rPr>
          <w:b/>
          <w:bCs/>
        </w:rPr>
        <w:t>eval_metric</w:t>
      </w:r>
      <w:r w:rsidR="008A6B80">
        <w:rPr>
          <w:b/>
          <w:bCs/>
        </w:rPr>
        <w:t xml:space="preserve"> </w:t>
      </w:r>
      <w:r w:rsidRPr="002F069B">
        <w:rPr>
          <w:b/>
          <w:bCs/>
        </w:rPr>
        <w:t>=</w:t>
      </w:r>
      <w:r w:rsidR="008A6B80">
        <w:rPr>
          <w:b/>
          <w:bCs/>
        </w:rPr>
        <w:t xml:space="preserve"> </w:t>
      </w:r>
      <w:r w:rsidRPr="002F069B">
        <w:rPr>
          <w:b/>
          <w:bCs/>
        </w:rPr>
        <w:t>'logloss'</w:t>
      </w:r>
      <w:r w:rsidRPr="002F069B">
        <w:t>: Metriche di valutazione per il modello. logloss è una misura comune utilizzata per valutare la probabilità delle previsioni. Una minore log-loss indica una migliore capacità predittiva del modello.</w:t>
      </w:r>
    </w:p>
    <w:p w14:paraId="27E44F33" w14:textId="19121C9A" w:rsidR="002F069B" w:rsidRDefault="001271F5" w:rsidP="00CD5AF7">
      <w:pPr>
        <w:pStyle w:val="Paragrafoelenco"/>
        <w:numPr>
          <w:ilvl w:val="0"/>
          <w:numId w:val="45"/>
        </w:numPr>
      </w:pPr>
      <w:r w:rsidRPr="001271F5">
        <w:rPr>
          <w:b/>
          <w:bCs/>
        </w:rPr>
        <w:t>verbosity</w:t>
      </w:r>
      <w:r w:rsidR="008A6B80">
        <w:rPr>
          <w:b/>
          <w:bCs/>
        </w:rPr>
        <w:t xml:space="preserve"> </w:t>
      </w:r>
      <w:r w:rsidRPr="001271F5">
        <w:rPr>
          <w:b/>
          <w:bCs/>
        </w:rPr>
        <w:t>=</w:t>
      </w:r>
      <w:r w:rsidR="008A6B80">
        <w:rPr>
          <w:b/>
          <w:bCs/>
        </w:rPr>
        <w:t xml:space="preserve"> </w:t>
      </w:r>
      <w:r w:rsidRPr="001271F5">
        <w:rPr>
          <w:b/>
          <w:bCs/>
        </w:rPr>
        <w:t>0</w:t>
      </w:r>
      <w:r w:rsidRPr="001271F5">
        <w:t>: Controlla il livello di output dei messaggi di debug. 0 significa silenzioso, riducendo il rumore durante l'addestramento.</w:t>
      </w:r>
    </w:p>
    <w:p w14:paraId="32DF9A1D" w14:textId="1EC62D32" w:rsidR="001271F5" w:rsidRDefault="00572411" w:rsidP="00CD5AF7">
      <w:pPr>
        <w:pStyle w:val="Paragrafoelenco"/>
        <w:numPr>
          <w:ilvl w:val="0"/>
          <w:numId w:val="45"/>
        </w:numPr>
      </w:pPr>
      <w:r w:rsidRPr="00572411">
        <w:rPr>
          <w:b/>
          <w:bCs/>
        </w:rPr>
        <w:t>Grid Search</w:t>
      </w:r>
      <w:r w:rsidRPr="00572411">
        <w:t>: Per XGBoost, è stata effettuata una ricerca degli iperparametri (n_estimators, learning_rate, max_depth) per trovare la combinazione ottimale:</w:t>
      </w:r>
    </w:p>
    <w:p w14:paraId="67092CE8" w14:textId="3B13EAAE" w:rsidR="00572411" w:rsidRDefault="002F00C0" w:rsidP="00572411">
      <w:pPr>
        <w:pStyle w:val="Paragrafoelenco"/>
        <w:numPr>
          <w:ilvl w:val="1"/>
          <w:numId w:val="45"/>
        </w:numPr>
      </w:pPr>
      <w:r w:rsidRPr="002F00C0">
        <w:rPr>
          <w:b/>
          <w:bCs/>
        </w:rPr>
        <w:t>n_estimators</w:t>
      </w:r>
      <w:r w:rsidR="008A6B80">
        <w:rPr>
          <w:b/>
          <w:bCs/>
        </w:rPr>
        <w:t xml:space="preserve"> </w:t>
      </w:r>
      <w:r w:rsidRPr="002F00C0">
        <w:rPr>
          <w:b/>
          <w:bCs/>
        </w:rPr>
        <w:t>=</w:t>
      </w:r>
      <w:r w:rsidR="008A6B80">
        <w:rPr>
          <w:b/>
          <w:bCs/>
        </w:rPr>
        <w:t xml:space="preserve"> </w:t>
      </w:r>
      <w:r w:rsidRPr="002F00C0">
        <w:rPr>
          <w:b/>
          <w:bCs/>
        </w:rPr>
        <w:t>[50, 100, 200]</w:t>
      </w:r>
      <w:r w:rsidRPr="002F00C0">
        <w:t>: Numero di alberi da addestrare. Aumentare il numero di alberi tende a migliorare la performance, fino a un certo punto.</w:t>
      </w:r>
    </w:p>
    <w:p w14:paraId="48501BED" w14:textId="6A1C2A88" w:rsidR="002F00C0" w:rsidRDefault="00EF316D" w:rsidP="00572411">
      <w:pPr>
        <w:pStyle w:val="Paragrafoelenco"/>
        <w:numPr>
          <w:ilvl w:val="1"/>
          <w:numId w:val="45"/>
        </w:numPr>
      </w:pPr>
      <w:r w:rsidRPr="00EF316D">
        <w:rPr>
          <w:b/>
          <w:bCs/>
        </w:rPr>
        <w:t>learning_rate</w:t>
      </w:r>
      <w:r w:rsidR="008A6B80">
        <w:rPr>
          <w:b/>
          <w:bCs/>
        </w:rPr>
        <w:t xml:space="preserve"> </w:t>
      </w:r>
      <w:r w:rsidRPr="00EF316D">
        <w:rPr>
          <w:b/>
          <w:bCs/>
        </w:rPr>
        <w:t>=</w:t>
      </w:r>
      <w:r w:rsidR="008A6B80">
        <w:rPr>
          <w:b/>
          <w:bCs/>
        </w:rPr>
        <w:t xml:space="preserve"> </w:t>
      </w:r>
      <w:r w:rsidRPr="00EF316D">
        <w:rPr>
          <w:b/>
          <w:bCs/>
        </w:rPr>
        <w:t>[0.01, 0.1, 0.2]</w:t>
      </w:r>
      <w:r w:rsidRPr="00EF316D">
        <w:t>: Tasso di apprendimento, che bilancia la velocità e l'accuratezza dell'apprendimento.</w:t>
      </w:r>
    </w:p>
    <w:p w14:paraId="24045DF4" w14:textId="5B22B0D8" w:rsidR="00EF316D" w:rsidRDefault="008A6B80" w:rsidP="00572411">
      <w:pPr>
        <w:pStyle w:val="Paragrafoelenco"/>
        <w:numPr>
          <w:ilvl w:val="1"/>
          <w:numId w:val="45"/>
        </w:numPr>
      </w:pPr>
      <w:r w:rsidRPr="008A6B80">
        <w:rPr>
          <w:b/>
          <w:bCs/>
        </w:rPr>
        <w:t>max_depth</w:t>
      </w:r>
      <w:r>
        <w:rPr>
          <w:b/>
          <w:bCs/>
        </w:rPr>
        <w:t xml:space="preserve"> </w:t>
      </w:r>
      <w:r w:rsidRPr="008A6B80">
        <w:rPr>
          <w:b/>
          <w:bCs/>
        </w:rPr>
        <w:t>=</w:t>
      </w:r>
      <w:r>
        <w:rPr>
          <w:b/>
          <w:bCs/>
        </w:rPr>
        <w:t xml:space="preserve"> </w:t>
      </w:r>
      <w:r w:rsidRPr="008A6B80">
        <w:rPr>
          <w:b/>
          <w:bCs/>
        </w:rPr>
        <w:t>[3, 5, 7]</w:t>
      </w:r>
      <w:r w:rsidRPr="008A6B80">
        <w:t>: Profondità massima degli alberi, con un impatto diretto sulla complessità del modello e il rischio di overfitting.</w:t>
      </w:r>
    </w:p>
    <w:p w14:paraId="1C423994" w14:textId="40176073" w:rsidR="00905ED7" w:rsidRPr="008066A8" w:rsidRDefault="00905ED7" w:rsidP="00905ED7">
      <w:pPr>
        <w:pStyle w:val="Titolo6"/>
        <w:rPr>
          <w:i/>
          <w:iCs/>
        </w:rPr>
      </w:pPr>
      <w:r w:rsidRPr="008066A8">
        <w:rPr>
          <w:i/>
          <w:iCs/>
        </w:rPr>
        <w:t>Risultati</w:t>
      </w:r>
    </w:p>
    <w:p w14:paraId="5D4837E6" w14:textId="7610217A" w:rsidR="00237CFE" w:rsidRDefault="00237CFE">
      <w:r>
        <w:rPr>
          <w:noProof/>
        </w:rPr>
        <w:drawing>
          <wp:anchor distT="0" distB="0" distL="114300" distR="114300" simplePos="0" relativeHeight="251661312" behindDoc="0" locked="0" layoutInCell="1" allowOverlap="1" wp14:anchorId="1EFCA7A3" wp14:editId="34D123C9">
            <wp:simplePos x="0" y="0"/>
            <wp:positionH relativeFrom="margin">
              <wp:posOffset>-683</wp:posOffset>
            </wp:positionH>
            <wp:positionV relativeFrom="paragraph">
              <wp:posOffset>1264058</wp:posOffset>
            </wp:positionV>
            <wp:extent cx="5715000" cy="2118360"/>
            <wp:effectExtent l="38100" t="38100" r="38100" b="34290"/>
            <wp:wrapSquare wrapText="bothSides"/>
            <wp:docPr id="856502850"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2118360"/>
                    </a:xfrm>
                    <a:prstGeom prst="rect">
                      <a:avLst/>
                    </a:prstGeom>
                    <a:noFill/>
                    <a:ln w="28575">
                      <a:solidFill>
                        <a:schemeClr val="tx1"/>
                      </a:solidFill>
                    </a:ln>
                  </pic:spPr>
                </pic:pic>
              </a:graphicData>
            </a:graphic>
          </wp:anchor>
        </w:drawing>
      </w:r>
      <w:r w:rsidR="00176A74">
        <w:t>Nel nostro caso di studio, i</w:t>
      </w:r>
      <w:r w:rsidR="00924AC6">
        <w:t xml:space="preserve"> risultati del XGBoost </w:t>
      </w:r>
      <w:r w:rsidR="003D49FE">
        <w:t xml:space="preserve">si aggirano attorno al </w:t>
      </w:r>
      <w:r w:rsidR="00FF2F2D">
        <w:t xml:space="preserve">98,6%. </w:t>
      </w:r>
      <w:r w:rsidR="00FF2F2D" w:rsidRPr="00FF2F2D">
        <w:t xml:space="preserve">La capacità del modello di classificare correttamente sia i titoli più visti che quelli meno visti è </w:t>
      </w:r>
      <w:r w:rsidR="00FF2F2D">
        <w:t>eccelso</w:t>
      </w:r>
      <w:r w:rsidR="005955A4">
        <w:t xml:space="preserve"> e </w:t>
      </w:r>
      <w:r w:rsidR="005955A4" w:rsidRPr="005955A4">
        <w:t>XGBoost mostra le migliori prestazioni tra i modelli, con il minor numero di falsi positivi (16) e falsi negativi (12).</w:t>
      </w:r>
      <w:r w:rsidR="00774BE6">
        <w:t xml:space="preserve"> </w:t>
      </w:r>
    </w:p>
    <w:p w14:paraId="0684394F" w14:textId="32403496" w:rsidR="00706717" w:rsidRDefault="004A77FF">
      <w:r w:rsidRPr="004A77FF">
        <w:lastRenderedPageBreak/>
        <w:t>L'errore di addestramento diminuisce significativamente all'aumentare delle dimensioni del training set, indicando che il modello sta apprendendo efficacemente dai dati. La curva tende ad appiattirsi verso la fine, suggerendo che il modello sta saturando e non sta più migliorando significativamente.</w:t>
      </w:r>
      <w:r w:rsidR="00A26AF0">
        <w:t xml:space="preserve"> </w:t>
      </w:r>
    </w:p>
    <w:p w14:paraId="5005A781" w14:textId="525CB42E" w:rsidR="009329D2" w:rsidRDefault="00237CFE">
      <w:r>
        <w:rPr>
          <w:noProof/>
        </w:rPr>
        <w:drawing>
          <wp:anchor distT="0" distB="0" distL="114300" distR="114300" simplePos="0" relativeHeight="251662336" behindDoc="1" locked="0" layoutInCell="1" allowOverlap="1" wp14:anchorId="2AEEC479" wp14:editId="758543D7">
            <wp:simplePos x="0" y="0"/>
            <wp:positionH relativeFrom="margin">
              <wp:align>center</wp:align>
            </wp:positionH>
            <wp:positionV relativeFrom="paragraph">
              <wp:posOffset>1060965</wp:posOffset>
            </wp:positionV>
            <wp:extent cx="3976370" cy="2981960"/>
            <wp:effectExtent l="38100" t="38100" r="43180" b="46990"/>
            <wp:wrapTight wrapText="bothSides">
              <wp:wrapPolygon edited="0">
                <wp:start x="-207" y="-276"/>
                <wp:lineTo x="-207" y="21802"/>
                <wp:lineTo x="21731" y="21802"/>
                <wp:lineTo x="21731" y="-276"/>
                <wp:lineTo x="-207" y="-276"/>
              </wp:wrapPolygon>
            </wp:wrapTight>
            <wp:docPr id="1544276004" name="Immagine 25"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76004" name="Immagine 25" descr="Immagine che contiene testo, schermata, Rettangolo, diagramma&#10;&#10;Descrizione generat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76370" cy="298196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sidR="00A26AF0" w:rsidRPr="00A26AF0">
        <w:t>L'errore di test diminuisce inizialmente e poi si stabilizza a un valore</w:t>
      </w:r>
      <w:r w:rsidR="00706717">
        <w:t xml:space="preserve"> </w:t>
      </w:r>
      <w:r w:rsidR="00A26AF0" w:rsidRPr="00A26AF0">
        <w:t>relativamente basso. Questo comportamento indica che il modello sta generalizzando bene sui dati non visti durante l'addestramento e che il rischio di overfitting è contenuto.</w:t>
      </w:r>
      <w:r w:rsidR="009329D2">
        <w:br w:type="page"/>
      </w:r>
    </w:p>
    <w:p w14:paraId="5B490AD3" w14:textId="0FB1DA61" w:rsidR="009329D2" w:rsidRPr="007D70C6" w:rsidRDefault="009329D2" w:rsidP="009329D2">
      <w:pPr>
        <w:pStyle w:val="Titolo3"/>
        <w:numPr>
          <w:ilvl w:val="0"/>
          <w:numId w:val="17"/>
        </w:numPr>
      </w:pPr>
      <w:bookmarkStart w:id="26" w:name="_Toc175699295"/>
      <w:r>
        <w:lastRenderedPageBreak/>
        <w:t>Cross Validation</w:t>
      </w:r>
      <w:bookmarkEnd w:id="26"/>
    </w:p>
    <w:p w14:paraId="51A35C1A" w14:textId="1A84A80A" w:rsidR="00124B47" w:rsidRDefault="00124B47" w:rsidP="00124B47">
      <w:r w:rsidRPr="00124B47">
        <w:t xml:space="preserve">Il cross-validation è una tecnica fondamentale per la valutazione delle performance di un modello di machine learning. Consiste nel suddividere il dataset disponibile in un certo numero di "fold" (sottogruppi), allenando il modello su alcuni di questi fold e testandolo sui rimanenti. Questo processo viene ripetuto più volte, cambiando i fold di training e testing, per garantire che ogni dato venga utilizzato sia per l'allenamento che per il testing. Una delle versioni più comuni è la </w:t>
      </w:r>
      <w:r w:rsidRPr="00124B47">
        <w:rPr>
          <w:b/>
          <w:bCs/>
        </w:rPr>
        <w:t>Stratified K-Fold Cross-Validation</w:t>
      </w:r>
      <w:r w:rsidRPr="00124B47">
        <w:t>, che mantiene la distribuzione delle classi nel dataset per ogni fold, riducendo il rischio di bias.</w:t>
      </w:r>
    </w:p>
    <w:p w14:paraId="3472EEFE" w14:textId="5BC1A133" w:rsidR="00124B47" w:rsidRPr="008066A8" w:rsidRDefault="0092567C" w:rsidP="00124B47">
      <w:pPr>
        <w:pStyle w:val="Titolo4"/>
      </w:pPr>
      <w:r w:rsidRPr="0092567C">
        <w:t>Perché Implementare il Cross-Validation</w:t>
      </w:r>
      <w:r w:rsidR="00B86FB9">
        <w:t>?</w:t>
      </w:r>
    </w:p>
    <w:p w14:paraId="45A2E4EF" w14:textId="5501F558" w:rsidR="0092567C" w:rsidRPr="0092567C" w:rsidRDefault="0092567C" w:rsidP="0092567C">
      <w:r w:rsidRPr="0092567C">
        <w:t>Il cross-validation è cruciale per diversi motivi:</w:t>
      </w:r>
    </w:p>
    <w:p w14:paraId="15358F86" w14:textId="522C619F" w:rsidR="0092567C" w:rsidRPr="0092567C" w:rsidRDefault="0092567C" w:rsidP="008A4EB7">
      <w:pPr>
        <w:numPr>
          <w:ilvl w:val="0"/>
          <w:numId w:val="35"/>
        </w:numPr>
      </w:pPr>
      <w:r w:rsidRPr="0092567C">
        <w:rPr>
          <w:b/>
          <w:bCs/>
        </w:rPr>
        <w:t>Stima delle Performance del Modello:</w:t>
      </w:r>
      <w:r w:rsidRPr="0092567C">
        <w:t xml:space="preserve"> Permette di avere una stima più robusta delle performance del modello su dati non visti, evitando di basarsi solo su una singola suddivisione tra training e test set.</w:t>
      </w:r>
    </w:p>
    <w:p w14:paraId="42CFD455" w14:textId="2A885D24" w:rsidR="0092567C" w:rsidRPr="0092567C" w:rsidRDefault="0092567C" w:rsidP="008A4EB7">
      <w:pPr>
        <w:numPr>
          <w:ilvl w:val="0"/>
          <w:numId w:val="35"/>
        </w:numPr>
      </w:pPr>
      <w:r w:rsidRPr="0092567C">
        <w:rPr>
          <w:b/>
          <w:bCs/>
        </w:rPr>
        <w:t>Riduzione del Variance nelle Stime:</w:t>
      </w:r>
      <w:r w:rsidRPr="0092567C">
        <w:t xml:space="preserve"> L'utilizzo di più fold riduce la varianza nelle stime delle performance, fornendo una visione più completa di come il modello si comporterà su dati futuri.</w:t>
      </w:r>
    </w:p>
    <w:p w14:paraId="63D6A726" w14:textId="02AC32F6" w:rsidR="00176A74" w:rsidRPr="0092567C" w:rsidRDefault="0092567C" w:rsidP="008A4EB7">
      <w:pPr>
        <w:numPr>
          <w:ilvl w:val="0"/>
          <w:numId w:val="35"/>
        </w:numPr>
      </w:pPr>
      <w:r w:rsidRPr="0092567C">
        <w:rPr>
          <w:b/>
          <w:bCs/>
        </w:rPr>
        <w:t>Ottimizzazione dei Parametri:</w:t>
      </w:r>
      <w:r w:rsidRPr="0092567C">
        <w:t xml:space="preserve"> Consente di ottimizzare i parametri del modello in modo più accurato, grazie a una valutazione continua su diverse configurazioni di dati</w:t>
      </w:r>
      <w:r w:rsidR="00176A74">
        <w:t>.</w:t>
      </w:r>
    </w:p>
    <w:p w14:paraId="438814CF" w14:textId="44221726" w:rsidR="00176A74" w:rsidRPr="00176A74" w:rsidRDefault="00B86FB9" w:rsidP="00176A74">
      <w:pPr>
        <w:pStyle w:val="Titolo4"/>
      </w:pPr>
      <w:r>
        <w:t>Descrizione dei Grafici</w:t>
      </w:r>
    </w:p>
    <w:p w14:paraId="156FDD7C" w14:textId="462A1A98" w:rsidR="00AA6068" w:rsidRDefault="001C694B" w:rsidP="00AA6068">
      <w:pPr>
        <w:pStyle w:val="Titolo5"/>
        <w:rPr>
          <w:i/>
          <w:iCs/>
        </w:rPr>
      </w:pPr>
      <w:r w:rsidRPr="001C694B">
        <w:rPr>
          <w:i/>
          <w:iCs/>
        </w:rPr>
        <w:t>ROC Curve</w:t>
      </w:r>
    </w:p>
    <w:p w14:paraId="5F34E5F8" w14:textId="60E58029" w:rsidR="00AA6068" w:rsidRDefault="00176A74" w:rsidP="00AA6068">
      <w:r>
        <w:rPr>
          <w:noProof/>
        </w:rPr>
        <mc:AlternateContent>
          <mc:Choice Requires="wps">
            <w:drawing>
              <wp:anchor distT="0" distB="0" distL="114300" distR="114300" simplePos="0" relativeHeight="251626496" behindDoc="0" locked="0" layoutInCell="1" allowOverlap="1" wp14:anchorId="5F72816E" wp14:editId="12E8C61F">
                <wp:simplePos x="0" y="0"/>
                <wp:positionH relativeFrom="column">
                  <wp:posOffset>2711395</wp:posOffset>
                </wp:positionH>
                <wp:positionV relativeFrom="paragraph">
                  <wp:posOffset>141991</wp:posOffset>
                </wp:positionV>
                <wp:extent cx="3427012" cy="2091193"/>
                <wp:effectExtent l="0" t="0" r="2540" b="4445"/>
                <wp:wrapNone/>
                <wp:docPr id="928798045" name="Casella di testo 5"/>
                <wp:cNvGraphicFramePr/>
                <a:graphic xmlns:a="http://schemas.openxmlformats.org/drawingml/2006/main">
                  <a:graphicData uri="http://schemas.microsoft.com/office/word/2010/wordprocessingShape">
                    <wps:wsp>
                      <wps:cNvSpPr txBox="1"/>
                      <wps:spPr>
                        <a:xfrm>
                          <a:off x="0" y="0"/>
                          <a:ext cx="3427012" cy="2091193"/>
                        </a:xfrm>
                        <a:prstGeom prst="rect">
                          <a:avLst/>
                        </a:prstGeom>
                        <a:solidFill>
                          <a:schemeClr val="lt1"/>
                        </a:solidFill>
                        <a:ln w="6350">
                          <a:noFill/>
                        </a:ln>
                      </wps:spPr>
                      <wps:txbx>
                        <w:txbxContent>
                          <w:p w14:paraId="0BA4E810" w14:textId="77777777" w:rsidR="00176A74" w:rsidRDefault="00176A74" w:rsidP="00176A74">
                            <w:r w:rsidRPr="008C1B29">
                              <w:rPr>
                                <w:b/>
                                <w:bCs/>
                              </w:rPr>
                              <w:t>Dati Presentati:</w:t>
                            </w:r>
                            <w:r w:rsidRPr="008C1B29">
                              <w:t xml:space="preserve"> La curva ROC mostra il rapporto tra il tasso di veri positivi (True Positive Rate - TPR) e il tasso di falsi positivi (False Positive Rate - FPR) su vari livelli di soglia.</w:t>
                            </w:r>
                          </w:p>
                          <w:p w14:paraId="36A15758" w14:textId="73EFED6C" w:rsidR="00176A74" w:rsidRDefault="00176A74" w:rsidP="00176A74">
                            <w:r w:rsidRPr="00D25AD1">
                              <w:rPr>
                                <w:b/>
                                <w:bCs/>
                              </w:rPr>
                              <w:t>Risultati:</w:t>
                            </w:r>
                            <w:r w:rsidRPr="00D25AD1">
                              <w:t xml:space="preserve"> La curva ROC ha un'area sotto la curva (AUC) pari a 1.00, il che indica una capacità perfetta del modello di distinguere tra classi. </w:t>
                            </w:r>
                          </w:p>
                          <w:p w14:paraId="1221D2D1" w14:textId="77777777" w:rsidR="00176A74" w:rsidRDefault="00176A74" w:rsidP="00176A74"/>
                          <w:p w14:paraId="621BDC92" w14:textId="77777777" w:rsidR="00176A74" w:rsidRDefault="00176A74" w:rsidP="00176A74">
                            <w:pPr>
                              <w:pStyle w:val="Formuladiapertur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2816E" id="Casella di testo 5" o:spid="_x0000_s1029" type="#_x0000_t202" style="position:absolute;margin-left:213.5pt;margin-top:11.2pt;width:269.85pt;height:164.6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CPMgIAAFwEAAAOAAAAZHJzL2Uyb0RvYy54bWysVE1v2zAMvQ/YfxB0X/yRtF2MOEWWIsOA&#10;oC2QDj0rshQbkEVNUmJnv36UnDRZt9Owi0yK1BP5+OTZfd8qchDWNaBLmo1SSoTmUDV6V9LvL6tP&#10;nylxnumKKdCipEfh6P3844dZZwqRQw2qEpYgiHZFZ0pae2+KJHG8Fi1zIzBCY1CCbZlH1+6SyrIO&#10;0VuV5Gl6m3RgK2OBC+dw92EI0nnEl1Jw/ySlE56okmJtPq42rtuwJvMZK3aWmbrhpzLYP1TRskbj&#10;pW9QD8wzsrfNH1Btwy04kH7EoU1AyoaL2AN2k6XvutnUzIjYC5LjzBtN7v/B8sfDxjxb4vsv0OMA&#10;AyGdcYXDzdBPL20bvlgpwThSeHyjTfSecNwcT/K7NMsp4RjL02mWTccBJ7kcN9b5rwJaEoySWpxL&#10;pIsd1s4PqeeUcJsD1VSrRqnoBC2IpbLkwHCKysciEfy3LKVJV9Lb8U0agTWE4wOy0ljLpalg+X7b&#10;k6bC2s8Nb6E6Ig8WBok4w1cN1rpmzj8zi5rA1lHn/gkXqQDvgpNFSQ3259/2Qz6OCqOUdKixkrof&#10;e2YFJeqbxiFOs8kkiDI6k5u7HB17HdleR/S+XQISkOGLMjyaId+rsykttK/4HBbhVgwxzfHukvqz&#10;ufSD8vE5cbFYxCSUoWF+rTeGB+hAeJjES//KrDmNy+OkH+GsRla8m9qQG05qWOw9yCaONPA8sHqi&#10;HyUcRXF6buGNXPsx6/JTmP8CAAD//wMAUEsDBBQABgAIAAAAIQC7dcro4gAAAAoBAAAPAAAAZHJz&#10;L2Rvd25yZXYueG1sTI9PT4NAFMTvJn6HzTPxYuxSaIsij8YYtYk3i3/ibcs+gci+JewW8Nu7nvQ4&#10;mcnMb/LtbDox0uBaywjLRQSCuLK65RrhpXy4vALhvGKtOsuE8E0OtsXpSa4ybSd+pnHvaxFK2GUK&#10;ofG+z6R0VUNGuYXtiYP3aQejfJBDLfWgplBuOhlH0UYa1XJYaFRPdw1VX/ujQfi4qN+f3Pz4OiXr&#10;pL/fjWX6pkvE87P59gaEp9n/heEXP6BDEZgO9sjaiQ5hFafhi0eI4xWIELjebFIQB4RkvUxBFrn8&#10;f6H4AQAA//8DAFBLAQItABQABgAIAAAAIQC2gziS/gAAAOEBAAATAAAAAAAAAAAAAAAAAAAAAABb&#10;Q29udGVudF9UeXBlc10ueG1sUEsBAi0AFAAGAAgAAAAhADj9If/WAAAAlAEAAAsAAAAAAAAAAAAA&#10;AAAALwEAAF9yZWxzLy5yZWxzUEsBAi0AFAAGAAgAAAAhAOePMI8yAgAAXAQAAA4AAAAAAAAAAAAA&#10;AAAALgIAAGRycy9lMm9Eb2MueG1sUEsBAi0AFAAGAAgAAAAhALt1yujiAAAACgEAAA8AAAAAAAAA&#10;AAAAAAAAjAQAAGRycy9kb3ducmV2LnhtbFBLBQYAAAAABAAEAPMAAACbBQAAAAA=&#10;" fillcolor="white [3201]" stroked="f" strokeweight=".5pt">
                <v:textbox>
                  <w:txbxContent>
                    <w:p w14:paraId="0BA4E810" w14:textId="77777777" w:rsidR="00176A74" w:rsidRDefault="00176A74" w:rsidP="00176A74">
                      <w:r w:rsidRPr="008C1B29">
                        <w:rPr>
                          <w:b/>
                          <w:bCs/>
                        </w:rPr>
                        <w:t>Dati Presentati:</w:t>
                      </w:r>
                      <w:r w:rsidRPr="008C1B29">
                        <w:t xml:space="preserve"> La curva ROC mostra il rapporto tra il tasso di veri positivi (True Positive Rate - TPR) e il tasso di falsi positivi (False Positive Rate - FPR) su vari livelli di soglia.</w:t>
                      </w:r>
                    </w:p>
                    <w:p w14:paraId="36A15758" w14:textId="73EFED6C" w:rsidR="00176A74" w:rsidRDefault="00176A74" w:rsidP="00176A74">
                      <w:r w:rsidRPr="00D25AD1">
                        <w:rPr>
                          <w:b/>
                          <w:bCs/>
                        </w:rPr>
                        <w:t>Risultati:</w:t>
                      </w:r>
                      <w:r w:rsidRPr="00D25AD1">
                        <w:t xml:space="preserve"> La curva ROC ha un'area sotto la curva (AUC) pari a 1.00, il che indica una capacità perfetta del modello di distinguere tra classi. </w:t>
                      </w:r>
                    </w:p>
                    <w:p w14:paraId="1221D2D1" w14:textId="77777777" w:rsidR="00176A74" w:rsidRDefault="00176A74" w:rsidP="00176A74"/>
                    <w:p w14:paraId="621BDC92" w14:textId="77777777" w:rsidR="00176A74" w:rsidRDefault="00176A74" w:rsidP="00176A74">
                      <w:pPr>
                        <w:pStyle w:val="Formuladiapertura"/>
                      </w:pPr>
                    </w:p>
                  </w:txbxContent>
                </v:textbox>
              </v:shape>
            </w:pict>
          </mc:Fallback>
        </mc:AlternateContent>
      </w:r>
      <w:r>
        <w:rPr>
          <w:noProof/>
        </w:rPr>
        <w:drawing>
          <wp:anchor distT="0" distB="0" distL="114300" distR="114300" simplePos="0" relativeHeight="251663360" behindDoc="1" locked="0" layoutInCell="1" allowOverlap="1" wp14:anchorId="60AFFF69" wp14:editId="07306FF9">
            <wp:simplePos x="0" y="0"/>
            <wp:positionH relativeFrom="margin">
              <wp:align>left</wp:align>
            </wp:positionH>
            <wp:positionV relativeFrom="paragraph">
              <wp:posOffset>3810</wp:posOffset>
            </wp:positionV>
            <wp:extent cx="2622265" cy="2063050"/>
            <wp:effectExtent l="38100" t="38100" r="45085" b="33020"/>
            <wp:wrapNone/>
            <wp:docPr id="52922668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2265" cy="206305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7530BF4C" w14:textId="77777777" w:rsidR="00176A74" w:rsidRDefault="00176A74" w:rsidP="00AA6068"/>
    <w:p w14:paraId="3E482CD7" w14:textId="77777777" w:rsidR="00176A74" w:rsidRDefault="00176A74" w:rsidP="00AA6068"/>
    <w:p w14:paraId="303997B2" w14:textId="77777777" w:rsidR="00176A74" w:rsidRDefault="00176A74" w:rsidP="00AA6068"/>
    <w:p w14:paraId="60EFE516" w14:textId="77777777" w:rsidR="00176A74" w:rsidRDefault="00176A74" w:rsidP="00AA6068"/>
    <w:p w14:paraId="6A8C28AF" w14:textId="77777777" w:rsidR="00176A74" w:rsidRDefault="00176A74" w:rsidP="00AA6068"/>
    <w:p w14:paraId="3C1BC828" w14:textId="77777777" w:rsidR="00176A74" w:rsidRPr="00AA6068" w:rsidRDefault="00176A74" w:rsidP="00AA6068"/>
    <w:p w14:paraId="75865DB1" w14:textId="77777777" w:rsidR="00176A74" w:rsidRDefault="00176A74" w:rsidP="00176A74">
      <w:r w:rsidRPr="00D25AD1">
        <w:lastRenderedPageBreak/>
        <w:t>Questo significa che il modello riesce a classificare correttamente tutti gli esempi come positivi o negativi senza errore.</w:t>
      </w:r>
    </w:p>
    <w:p w14:paraId="7DE74CDD" w14:textId="49E1EC6E" w:rsidR="00D25AD1" w:rsidRDefault="00D25AD1" w:rsidP="00124B47">
      <w:r w:rsidRPr="00D25AD1">
        <w:rPr>
          <w:b/>
          <w:bCs/>
        </w:rPr>
        <w:t>Osservazioni:</w:t>
      </w:r>
      <w:r w:rsidRPr="00D25AD1">
        <w:t xml:space="preserve"> Un AUC di 1.00 è raramente raggiunto nei modelli pratici e suggerisce che il modello potrebbe essere sovra-addestrato o che i dati su cui è stato valutato sono relativamente facili da classificare. Questo livello di performance è indicativo di un modello molto robusto, ma potrebbe anche essere il risultato di un dataset con caratteristiche molto distinte tra le classi.</w:t>
      </w:r>
    </w:p>
    <w:p w14:paraId="37D329F6" w14:textId="38F408CB" w:rsidR="001C694B" w:rsidRPr="001C694B" w:rsidRDefault="001C694B" w:rsidP="001C694B">
      <w:pPr>
        <w:pStyle w:val="Titolo5"/>
        <w:rPr>
          <w:i/>
          <w:iCs/>
        </w:rPr>
      </w:pPr>
      <w:r w:rsidRPr="001C694B">
        <w:rPr>
          <w:i/>
          <w:iCs/>
        </w:rPr>
        <w:t>Distribuzione delle Predizioni</w:t>
      </w:r>
    </w:p>
    <w:p w14:paraId="215CBCFD" w14:textId="1181D8AE" w:rsidR="00D25AD1" w:rsidRDefault="00E76D9F" w:rsidP="00D25AD1">
      <w:pPr>
        <w:jc w:val="center"/>
      </w:pPr>
      <w:r>
        <w:rPr>
          <w:noProof/>
        </w:rPr>
        <w:drawing>
          <wp:inline distT="0" distB="0" distL="0" distR="0" wp14:anchorId="414A8EF3" wp14:editId="5AEA8EAD">
            <wp:extent cx="4305300" cy="3343478"/>
            <wp:effectExtent l="38100" t="38100" r="38100" b="47625"/>
            <wp:docPr id="37608145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8223" cy="3353514"/>
                    </a:xfrm>
                    <a:prstGeom prst="rect">
                      <a:avLst/>
                    </a:prstGeom>
                    <a:noFill/>
                    <a:ln w="28575">
                      <a:solidFill>
                        <a:schemeClr val="tx1"/>
                      </a:solidFill>
                    </a:ln>
                  </pic:spPr>
                </pic:pic>
              </a:graphicData>
            </a:graphic>
          </wp:inline>
        </w:drawing>
      </w:r>
    </w:p>
    <w:p w14:paraId="67792E8A" w14:textId="45E9A619" w:rsidR="00150F46" w:rsidRDefault="002174FA" w:rsidP="00124B47">
      <w:r w:rsidRPr="002174FA">
        <w:rPr>
          <w:b/>
          <w:bCs/>
        </w:rPr>
        <w:t>Dati Presentati:</w:t>
      </w:r>
      <w:r w:rsidRPr="002174FA">
        <w:t xml:space="preserve"> Questo grafico mostra la distribuzione delle etichette vere (True Labels) confrontata con la distribuzione delle predizioni del modello (Predicted Labels).</w:t>
      </w:r>
    </w:p>
    <w:p w14:paraId="77F845F4" w14:textId="4790C276" w:rsidR="00150F46" w:rsidRDefault="00D371A6" w:rsidP="0096489A">
      <w:pPr>
        <w:pStyle w:val="Titolo4"/>
      </w:pPr>
      <w:r w:rsidRPr="00D371A6">
        <w:t>Risultati</w:t>
      </w:r>
      <w:r>
        <w:t>:</w:t>
      </w:r>
    </w:p>
    <w:p w14:paraId="57BDD445" w14:textId="4951BF32" w:rsidR="00150F46" w:rsidRPr="00DB2E22" w:rsidRDefault="00DB2E22" w:rsidP="00124B47">
      <w:r w:rsidRPr="00DB2E22">
        <w:t>La distribuzione delle predizioni (etichettata in rosso) si sovrappone quasi completamente alla distribuzione delle etichette reali (etichettata in blu)</w:t>
      </w:r>
      <w:r w:rsidR="00E42532">
        <w:t xml:space="preserve">, </w:t>
      </w:r>
      <w:r w:rsidR="00E42532" w:rsidRPr="00E42532">
        <w:t>indicando che il modello prevede con elevata precisione le classi del dataset</w:t>
      </w:r>
      <w:r w:rsidRPr="00DB2E22">
        <w:t>.</w:t>
      </w:r>
    </w:p>
    <w:p w14:paraId="4DA781A6" w14:textId="2910E0E1" w:rsidR="00150F46" w:rsidRDefault="00AA6068" w:rsidP="00124B47">
      <w:r w:rsidRPr="00AA6068">
        <w:rPr>
          <w:b/>
          <w:bCs/>
        </w:rPr>
        <w:t>Osservazioni:</w:t>
      </w:r>
      <w:r w:rsidRPr="00AA6068">
        <w:t xml:space="preserve"> Una sovrapposizione quasi perfetta delle distribuzioni indica che il modello non solo fa previsioni accurate, ma anche che la probabilità predetta riflette correttamente la </w:t>
      </w:r>
      <w:r w:rsidRPr="00AA6068">
        <w:lastRenderedPageBreak/>
        <w:t>distribuzione reale delle classi. Questo tipo di allineamento è raro e rappresenta un'indicazione forte che il modello non è solo accurato, ma anche ben calibrato.</w:t>
      </w:r>
    </w:p>
    <w:p w14:paraId="3F035354" w14:textId="7E02E116" w:rsidR="001C694B" w:rsidRDefault="001C694B" w:rsidP="001C694B">
      <w:pPr>
        <w:pStyle w:val="Titolo5"/>
        <w:rPr>
          <w:i/>
          <w:iCs/>
        </w:rPr>
      </w:pPr>
      <w:r w:rsidRPr="001C694B">
        <w:rPr>
          <w:i/>
          <w:iCs/>
        </w:rPr>
        <w:t>Matrice di Confusione</w:t>
      </w:r>
    </w:p>
    <w:p w14:paraId="0D4396F3" w14:textId="2DF7C476" w:rsidR="000A3688" w:rsidRPr="000A3688" w:rsidRDefault="000A3688" w:rsidP="000A3688">
      <w:pPr>
        <w:jc w:val="center"/>
      </w:pPr>
      <w:r>
        <w:rPr>
          <w:noProof/>
        </w:rPr>
        <w:drawing>
          <wp:inline distT="0" distB="0" distL="0" distR="0" wp14:anchorId="71ED7352" wp14:editId="1F9C999A">
            <wp:extent cx="4091940" cy="3615209"/>
            <wp:effectExtent l="38100" t="38100" r="41910" b="42545"/>
            <wp:docPr id="12004545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6745" cy="3619454"/>
                    </a:xfrm>
                    <a:prstGeom prst="rect">
                      <a:avLst/>
                    </a:prstGeom>
                    <a:noFill/>
                    <a:ln w="28575">
                      <a:solidFill>
                        <a:schemeClr val="tx1"/>
                      </a:solidFill>
                    </a:ln>
                  </pic:spPr>
                </pic:pic>
              </a:graphicData>
            </a:graphic>
          </wp:inline>
        </w:drawing>
      </w:r>
    </w:p>
    <w:p w14:paraId="73F60EAB" w14:textId="680F9359" w:rsidR="00150F46" w:rsidRDefault="00FA0F6E" w:rsidP="00124B47">
      <w:r w:rsidRPr="00FA0F6E">
        <w:rPr>
          <w:b/>
          <w:bCs/>
        </w:rPr>
        <w:t>Dati Presentati:</w:t>
      </w:r>
      <w:r w:rsidRPr="00FA0F6E">
        <w:t xml:space="preserve"> La matrice di confusione rappresenta i numeri esatti delle predizioni corrette e</w:t>
      </w:r>
      <w:r>
        <w:t>d</w:t>
      </w:r>
      <w:r w:rsidRPr="00FA0F6E">
        <w:t xml:space="preserve"> errate suddivisi per ciascuna classe.</w:t>
      </w:r>
    </w:p>
    <w:p w14:paraId="1EEB3635" w14:textId="77777777" w:rsidR="00FA0F6E" w:rsidRPr="00FA0F6E" w:rsidRDefault="00FA0F6E" w:rsidP="00FA0F6E">
      <w:r w:rsidRPr="00FA0F6E">
        <w:rPr>
          <w:b/>
          <w:bCs/>
        </w:rPr>
        <w:t>Risultati:</w:t>
      </w:r>
    </w:p>
    <w:p w14:paraId="408B6366" w14:textId="77777777" w:rsidR="00FA0F6E" w:rsidRPr="00FA0F6E" w:rsidRDefault="00FA0F6E" w:rsidP="008A4EB7">
      <w:pPr>
        <w:numPr>
          <w:ilvl w:val="0"/>
          <w:numId w:val="36"/>
        </w:numPr>
      </w:pPr>
      <w:r w:rsidRPr="00FA0F6E">
        <w:rPr>
          <w:b/>
          <w:bCs/>
        </w:rPr>
        <w:t>Vero Negativi (TN):</w:t>
      </w:r>
      <w:r w:rsidRPr="00FA0F6E">
        <w:t xml:space="preserve"> 7285</w:t>
      </w:r>
    </w:p>
    <w:p w14:paraId="3E711938" w14:textId="77777777" w:rsidR="00FA0F6E" w:rsidRPr="00FA0F6E" w:rsidRDefault="00FA0F6E" w:rsidP="008A4EB7">
      <w:pPr>
        <w:numPr>
          <w:ilvl w:val="0"/>
          <w:numId w:val="36"/>
        </w:numPr>
      </w:pPr>
      <w:r w:rsidRPr="00FA0F6E">
        <w:rPr>
          <w:b/>
          <w:bCs/>
        </w:rPr>
        <w:t>Falsi Positivi (FP):</w:t>
      </w:r>
      <w:r w:rsidRPr="00FA0F6E">
        <w:t xml:space="preserve"> 5</w:t>
      </w:r>
    </w:p>
    <w:p w14:paraId="13E15908" w14:textId="77777777" w:rsidR="00FA0F6E" w:rsidRPr="00FA0F6E" w:rsidRDefault="00FA0F6E" w:rsidP="008A4EB7">
      <w:pPr>
        <w:numPr>
          <w:ilvl w:val="0"/>
          <w:numId w:val="36"/>
        </w:numPr>
      </w:pPr>
      <w:r w:rsidRPr="00FA0F6E">
        <w:rPr>
          <w:b/>
          <w:bCs/>
        </w:rPr>
        <w:t>Falsi Negativi (FN):</w:t>
      </w:r>
      <w:r w:rsidRPr="00FA0F6E">
        <w:t xml:space="preserve"> 1</w:t>
      </w:r>
    </w:p>
    <w:p w14:paraId="472139A9" w14:textId="77777777" w:rsidR="00FA0F6E" w:rsidRPr="00FA0F6E" w:rsidRDefault="00FA0F6E" w:rsidP="008A4EB7">
      <w:pPr>
        <w:numPr>
          <w:ilvl w:val="0"/>
          <w:numId w:val="36"/>
        </w:numPr>
      </w:pPr>
      <w:r w:rsidRPr="00FA0F6E">
        <w:rPr>
          <w:b/>
          <w:bCs/>
        </w:rPr>
        <w:t>Vero Positivi (TP):</w:t>
      </w:r>
      <w:r w:rsidRPr="00FA0F6E">
        <w:t xml:space="preserve"> 1516</w:t>
      </w:r>
    </w:p>
    <w:p w14:paraId="53B4F968" w14:textId="426FD97C" w:rsidR="00FA0F6E" w:rsidRDefault="00FA0F6E" w:rsidP="00124B47">
      <w:r w:rsidRPr="00FA0F6E">
        <w:rPr>
          <w:b/>
          <w:bCs/>
        </w:rPr>
        <w:t>Osservazioni:</w:t>
      </w:r>
      <w:r w:rsidRPr="00FA0F6E">
        <w:t xml:space="preserve"> Il numero estremamente basso di falsi positivi e falsi negativi indica un'elevata precisione del modello. Questo, combinato con i numeri elevati di veri negativi e veri positivi, suggerisce che il modello ha una precisione e un richiamo molto alti, soprattutto considerando il bilanciamento delle classi.</w:t>
      </w:r>
    </w:p>
    <w:p w14:paraId="388A2BA4" w14:textId="6BF97A0D" w:rsidR="00552F57" w:rsidRDefault="00160D9B" w:rsidP="00815700">
      <w:pPr>
        <w:pStyle w:val="Titolo4"/>
      </w:pPr>
      <w:r>
        <w:lastRenderedPageBreak/>
        <w:t>Con</w:t>
      </w:r>
      <w:r w:rsidR="0020595D">
        <w:t>fronto tra i grafici</w:t>
      </w:r>
    </w:p>
    <w:p w14:paraId="76BF6B98" w14:textId="77777777" w:rsidR="0096489A" w:rsidRDefault="0002537B" w:rsidP="0096489A">
      <w:r w:rsidRPr="004F0C88">
        <w:t>Tutti i grafici indicano che il modello è estremamente accurato. L'area sotto la curva ROC di 1.00, la matrice di confusione quasi perfetta, e la perfetta sovrapposizione tra distribuzione delle etichette vere e predette suggeriscono che il modello potrebbe essere considerato ideale per la classificazione in questione.</w:t>
      </w:r>
    </w:p>
    <w:p w14:paraId="7FFA418F" w14:textId="78DEFFF3" w:rsidR="009329D2" w:rsidRPr="007D70C6" w:rsidRDefault="0096489A" w:rsidP="0096489A">
      <w:pPr>
        <w:pStyle w:val="Titolo3"/>
        <w:numPr>
          <w:ilvl w:val="0"/>
          <w:numId w:val="17"/>
        </w:numPr>
      </w:pPr>
      <w:bookmarkStart w:id="27" w:name="_Toc175699296"/>
      <w:r>
        <w:t>Confronto tra i modelli</w:t>
      </w:r>
      <w:bookmarkEnd w:id="27"/>
    </w:p>
    <w:p w14:paraId="72129F96" w14:textId="0C2D9420" w:rsidR="0070108B" w:rsidRDefault="00E25741" w:rsidP="00E77837">
      <w:r>
        <w:t>Alla luce dei risultati ottenuti, stiliamo dei confronti tra i modelli presentati</w:t>
      </w:r>
      <w:r w:rsidR="00FA1413">
        <w:t xml:space="preserve"> sulla base di Accuratezza, Generalizzazione, Bilanciamento delle classi e Complessità computazionale.</w:t>
      </w:r>
    </w:p>
    <w:p w14:paraId="5E37F66D" w14:textId="69F80D18" w:rsidR="00166E2E" w:rsidRPr="00166E2E" w:rsidRDefault="00166E2E" w:rsidP="00166E2E">
      <w:pPr>
        <w:pStyle w:val="Titolo4"/>
      </w:pPr>
      <w:r>
        <w:t>Accuratezza dei Modelli:</w:t>
      </w:r>
    </w:p>
    <w:p w14:paraId="68B7DE8D" w14:textId="77777777" w:rsidR="004F0C88" w:rsidRPr="004F0C88" w:rsidRDefault="00166E2E" w:rsidP="008A4EB7">
      <w:pPr>
        <w:pStyle w:val="Paragrafoelenco"/>
        <w:numPr>
          <w:ilvl w:val="0"/>
          <w:numId w:val="37"/>
        </w:numPr>
        <w:rPr>
          <w:b/>
          <w:bCs/>
        </w:rPr>
      </w:pPr>
      <w:r w:rsidRPr="004F0C88">
        <w:rPr>
          <w:b/>
          <w:bCs/>
        </w:rPr>
        <w:t xml:space="preserve">XGBoost: </w:t>
      </w:r>
      <w:r w:rsidRPr="00CB3421">
        <w:t>Mostra la migliore accuratezza complessiva tra i modelli testati. Questo suggerisce che XGBoost ha una forte capacità di classificazione sui dati di addestramento.</w:t>
      </w:r>
      <w:r w:rsidRPr="004F0C88">
        <w:rPr>
          <w:rFonts w:eastAsia="Times New Roman" w:hAnsi="Symbol"/>
          <w:lang w:eastAsia="it-IT"/>
        </w:rPr>
        <w:t xml:space="preserve"> </w:t>
      </w:r>
    </w:p>
    <w:p w14:paraId="1CA7835B" w14:textId="77777777" w:rsidR="004F0C88" w:rsidRPr="004F0C88" w:rsidRDefault="00166E2E" w:rsidP="008A4EB7">
      <w:pPr>
        <w:pStyle w:val="Paragrafoelenco"/>
        <w:numPr>
          <w:ilvl w:val="0"/>
          <w:numId w:val="37"/>
        </w:numPr>
        <w:rPr>
          <w:b/>
          <w:bCs/>
        </w:rPr>
      </w:pPr>
      <w:r w:rsidRPr="004F0C88">
        <w:rPr>
          <w:b/>
          <w:bCs/>
        </w:rPr>
        <w:t>Random Forest</w:t>
      </w:r>
      <w:r w:rsidRPr="00372657">
        <w:t>: Segue XGBoost con prestazioni leggermente inferiori ma ancora molto elevate. Random Forest è noto per la sua robustezza e la capacità di gestire dati complessi.</w:t>
      </w:r>
    </w:p>
    <w:p w14:paraId="57FC7191" w14:textId="77777777" w:rsidR="004F0C88" w:rsidRPr="004F0C88" w:rsidRDefault="00166E2E" w:rsidP="008A4EB7">
      <w:pPr>
        <w:pStyle w:val="Paragrafoelenco"/>
        <w:numPr>
          <w:ilvl w:val="0"/>
          <w:numId w:val="37"/>
        </w:numPr>
        <w:rPr>
          <w:b/>
          <w:bCs/>
        </w:rPr>
      </w:pPr>
      <w:r w:rsidRPr="004F0C88">
        <w:rPr>
          <w:b/>
          <w:bCs/>
        </w:rPr>
        <w:t>AdaBoost</w:t>
      </w:r>
      <w:r w:rsidRPr="00372657">
        <w:t>: Sebbene le prestazioni siano elevate, le curve di apprendimento indicano che potrebbe generalizzare meglio su dati non visti rispetto ad alcuni altri modelli.</w:t>
      </w:r>
    </w:p>
    <w:p w14:paraId="4D53D875" w14:textId="1778D38F" w:rsidR="004F0C88" w:rsidRPr="004F0C88" w:rsidRDefault="004F0C88" w:rsidP="008A4EB7">
      <w:pPr>
        <w:pStyle w:val="Paragrafoelenco"/>
        <w:numPr>
          <w:ilvl w:val="0"/>
          <w:numId w:val="37"/>
        </w:numPr>
        <w:rPr>
          <w:b/>
          <w:bCs/>
        </w:rPr>
      </w:pPr>
      <w:r w:rsidRPr="004F0C88">
        <w:rPr>
          <w:b/>
          <w:bCs/>
        </w:rPr>
        <w:t xml:space="preserve"> Decision Tree</w:t>
      </w:r>
      <w:r w:rsidRPr="00372657">
        <w:t>: Offre un vantaggio leggero rispetto a AdaBoost in termini di accuratezza, ma non raggiunge le prestazioni di XGBoost e Random Forest.</w:t>
      </w:r>
    </w:p>
    <w:p w14:paraId="1BED4C03" w14:textId="77777777" w:rsidR="004F0C88" w:rsidRPr="004F0C88" w:rsidRDefault="00166E2E" w:rsidP="008A4EB7">
      <w:pPr>
        <w:pStyle w:val="Paragrafoelenco"/>
        <w:numPr>
          <w:ilvl w:val="0"/>
          <w:numId w:val="37"/>
        </w:numPr>
        <w:rPr>
          <w:b/>
          <w:bCs/>
        </w:rPr>
      </w:pPr>
      <w:r w:rsidRPr="004F0C88">
        <w:rPr>
          <w:b/>
          <w:bCs/>
        </w:rPr>
        <w:t>KNN</w:t>
      </w:r>
      <w:r w:rsidRPr="00372657">
        <w:t>: Risulta significativamente meno accurato rispetto agli altri modelli. La performance può variare fortemente con il parametro kkk e tende a deteriorarsi con dati ad alta dimensionalità o con rumore</w:t>
      </w:r>
      <w:r w:rsidR="004F0C88">
        <w:t>.</w:t>
      </w:r>
    </w:p>
    <w:p w14:paraId="36E5903C" w14:textId="77777777" w:rsidR="004F0C88" w:rsidRPr="004F0C88" w:rsidRDefault="00166E2E" w:rsidP="008A4EB7">
      <w:pPr>
        <w:pStyle w:val="Paragrafoelenco"/>
        <w:numPr>
          <w:ilvl w:val="0"/>
          <w:numId w:val="37"/>
        </w:numPr>
        <w:rPr>
          <w:b/>
          <w:bCs/>
        </w:rPr>
      </w:pPr>
      <w:r>
        <w:t xml:space="preserve">La </w:t>
      </w:r>
      <w:r w:rsidRPr="004F0C88">
        <w:rPr>
          <w:b/>
          <w:bCs/>
        </w:rPr>
        <w:t>Cross-validation</w:t>
      </w:r>
      <w:r w:rsidRPr="00396050">
        <w:t xml:space="preserve"> è stata utilizzata per valutare le prestazioni dei modelli in modo più robusto, fornendo una stima più affidabile della loro accuratezza su nuovi dati non visti.</w:t>
      </w:r>
    </w:p>
    <w:p w14:paraId="7BB2B8D7" w14:textId="110B1997" w:rsidR="00372657" w:rsidRPr="004F0C88" w:rsidRDefault="00166E2E" w:rsidP="004F0C88">
      <w:pPr>
        <w:rPr>
          <w:b/>
          <w:bCs/>
        </w:rPr>
      </w:pPr>
      <w:r w:rsidRPr="00160B91">
        <w:t xml:space="preserve"> I risultati della cross-validation mostrano che </w:t>
      </w:r>
      <w:r w:rsidRPr="004F0C88">
        <w:rPr>
          <w:b/>
          <w:bCs/>
        </w:rPr>
        <w:t>XGBoost</w:t>
      </w:r>
      <w:r w:rsidRPr="00160B91">
        <w:t xml:space="preserve"> e </w:t>
      </w:r>
      <w:r w:rsidRPr="004F0C88">
        <w:rPr>
          <w:b/>
          <w:bCs/>
        </w:rPr>
        <w:t>Random Forest</w:t>
      </w:r>
      <w:r w:rsidRPr="00160B91">
        <w:t xml:space="preserve"> hanno prestazioni consistenti attraverso i vari fold, suggerendo una buona generalizzazione. Questo è indicativo di una bassa varianza nei modelli, ossia, i modelli sono stabili e non dipendono fortemente dal set di dati specifico.</w:t>
      </w:r>
      <w:r>
        <w:t xml:space="preserve"> Invece, il </w:t>
      </w:r>
      <w:r w:rsidRPr="004F0C88">
        <w:rPr>
          <w:b/>
          <w:bCs/>
        </w:rPr>
        <w:t>KNN</w:t>
      </w:r>
      <w:r w:rsidRPr="00160B91">
        <w:t xml:space="preserve"> ha mostrato una varianza più alta tra i fold, indicando una performance meno consistente e quindi una maggiore sensibilità ai dati di addestramento, il che può portare a risultati non affidabili su nuovi dati.</w:t>
      </w:r>
    </w:p>
    <w:p w14:paraId="0A21B91B" w14:textId="354FB390" w:rsidR="00166E2E" w:rsidRPr="00166E2E" w:rsidRDefault="00166E2E" w:rsidP="00166E2E">
      <w:pPr>
        <w:pStyle w:val="Titolo4"/>
      </w:pPr>
      <w:r>
        <w:lastRenderedPageBreak/>
        <w:t>Generalizzazione:</w:t>
      </w:r>
    </w:p>
    <w:p w14:paraId="3EC36BC6" w14:textId="77777777" w:rsidR="004F0C88" w:rsidRPr="004F0C88" w:rsidRDefault="00166E2E" w:rsidP="008A4EB7">
      <w:pPr>
        <w:pStyle w:val="Paragrafoelenco"/>
        <w:numPr>
          <w:ilvl w:val="0"/>
          <w:numId w:val="38"/>
        </w:numPr>
        <w:rPr>
          <w:b/>
          <w:bCs/>
        </w:rPr>
      </w:pPr>
      <w:r w:rsidRPr="004F0C88">
        <w:rPr>
          <w:b/>
          <w:bCs/>
        </w:rPr>
        <w:t xml:space="preserve">XGBoost e Random Forest: </w:t>
      </w:r>
      <w:r w:rsidRPr="001639C2">
        <w:t>Entrambi i modelli mostrano una buona capacità di generalizzazione, come indicato dalle curve di apprendimento che mostrano un basso rischio di overfitting. Questo li rende adatti per applicazioni in cui la capacità di generalizzare su dati nuovi è cruciale.</w:t>
      </w:r>
    </w:p>
    <w:p w14:paraId="2B4E48D3" w14:textId="77777777" w:rsidR="004F0C88" w:rsidRPr="004F0C88" w:rsidRDefault="00166E2E" w:rsidP="008A4EB7">
      <w:pPr>
        <w:pStyle w:val="Paragrafoelenco"/>
        <w:numPr>
          <w:ilvl w:val="0"/>
          <w:numId w:val="38"/>
        </w:numPr>
        <w:rPr>
          <w:b/>
          <w:bCs/>
        </w:rPr>
      </w:pPr>
      <w:r w:rsidRPr="004F0C88">
        <w:rPr>
          <w:b/>
          <w:bCs/>
        </w:rPr>
        <w:t>AdaBoost</w:t>
      </w:r>
      <w:r w:rsidRPr="001639C2">
        <w:t>: Ha indicato una buona capacità di generalizzazione, suggerendo che potrebbe essere più robusto ai dati non visti rispetto a modelli come Decision Tree.</w:t>
      </w:r>
    </w:p>
    <w:p w14:paraId="6533E63A" w14:textId="77777777" w:rsidR="004F0C88" w:rsidRPr="004F0C88" w:rsidRDefault="00166E2E" w:rsidP="008A4EB7">
      <w:pPr>
        <w:pStyle w:val="Paragrafoelenco"/>
        <w:numPr>
          <w:ilvl w:val="0"/>
          <w:numId w:val="38"/>
        </w:numPr>
        <w:rPr>
          <w:b/>
          <w:bCs/>
        </w:rPr>
      </w:pPr>
      <w:r w:rsidRPr="004F0C88">
        <w:rPr>
          <w:b/>
          <w:bCs/>
        </w:rPr>
        <w:t>KNN</w:t>
      </w:r>
      <w:r w:rsidRPr="001639C2">
        <w:t>: Mostra segni di forte overfitting, il che suggerisce che potrebbe non performare bene su nuovi dati non visti. Questo è dovuto alla sua natura non parametrica e alla sensibilità ai dati di addestramento.</w:t>
      </w:r>
    </w:p>
    <w:p w14:paraId="58BC7DBB" w14:textId="13142D11" w:rsidR="00372657" w:rsidRPr="004F0C88" w:rsidRDefault="00166E2E" w:rsidP="008A4EB7">
      <w:pPr>
        <w:pStyle w:val="Paragrafoelenco"/>
        <w:numPr>
          <w:ilvl w:val="0"/>
          <w:numId w:val="38"/>
        </w:numPr>
        <w:rPr>
          <w:b/>
          <w:bCs/>
        </w:rPr>
      </w:pPr>
      <w:r w:rsidRPr="000157D1">
        <w:t>La cross-validation è essenziale per valutare la capacità di generalizzazione dei modelli. Durante il processo, ogni modello è stato testato su diversi fold, ognuno dei quali contiene una diversa parte del dataset, simulando così come il modello si comporterebbe su dati nuovi.</w:t>
      </w:r>
      <w:r w:rsidRPr="004F0C88">
        <w:rPr>
          <w:b/>
          <w:bCs/>
        </w:rPr>
        <w:t xml:space="preserve"> XGBoost</w:t>
      </w:r>
      <w:r w:rsidRPr="009755D2">
        <w:t xml:space="preserve"> e </w:t>
      </w:r>
      <w:r w:rsidRPr="004F0C88">
        <w:rPr>
          <w:b/>
          <w:bCs/>
        </w:rPr>
        <w:t>Random Forest</w:t>
      </w:r>
      <w:r w:rsidRPr="009755D2">
        <w:t xml:space="preserve"> hanno mostrato prestazioni coerenti su tutti i fold, indicando una buona capacità di generalizzazione. Questo suggerisce che sono modelli affidabili per applicazioni in cui la generalizzazione è cruciale.</w:t>
      </w:r>
    </w:p>
    <w:p w14:paraId="0BC7D6DB" w14:textId="3EDC6C54" w:rsidR="00166E2E" w:rsidRPr="00166E2E" w:rsidRDefault="00166E2E" w:rsidP="00166E2E">
      <w:pPr>
        <w:pStyle w:val="Titolo4"/>
      </w:pPr>
      <w:r>
        <w:t>Bilanciamento delle Classi:</w:t>
      </w:r>
    </w:p>
    <w:p w14:paraId="2FBD7D89" w14:textId="77777777" w:rsidR="004F0C88" w:rsidRPr="004F0C88" w:rsidRDefault="00F11683" w:rsidP="008A4EB7">
      <w:pPr>
        <w:pStyle w:val="Paragrafoelenco"/>
        <w:numPr>
          <w:ilvl w:val="0"/>
          <w:numId w:val="39"/>
        </w:numPr>
        <w:rPr>
          <w:b/>
          <w:bCs/>
        </w:rPr>
      </w:pPr>
      <w:r w:rsidRPr="004F0C88">
        <w:rPr>
          <w:b/>
          <w:bCs/>
        </w:rPr>
        <w:t xml:space="preserve">XGBoost: </w:t>
      </w:r>
      <w:r w:rsidRPr="00511780">
        <w:t>Gestisce il bilanciamento delle classi in modo eccellente, risultando il miglior modello per questo aspetto. È particolarmente utile quando le classi sono sbilanciate.</w:t>
      </w:r>
    </w:p>
    <w:p w14:paraId="3829DF65" w14:textId="6F23146D" w:rsidR="001639C2" w:rsidRPr="004F0C88" w:rsidRDefault="00F11683" w:rsidP="004F0C88">
      <w:pPr>
        <w:rPr>
          <w:b/>
          <w:bCs/>
        </w:rPr>
      </w:pPr>
      <w:r w:rsidRPr="004F0C88">
        <w:rPr>
          <w:b/>
          <w:bCs/>
        </w:rPr>
        <w:t xml:space="preserve">Gli Altri Modelli: </w:t>
      </w:r>
      <w:r w:rsidRPr="00511780">
        <w:t>Tutti gli altri modelli sembrano gestire il bilanciamento delle classi bene, ma XGBoost eccelle grazie alla sua capacità di trattare le classi minoritarie in modo efficace.</w:t>
      </w:r>
      <w:r>
        <w:br/>
      </w:r>
      <w:r w:rsidRPr="004E475C">
        <w:t>La cross-validation aiuta anche a verificare come i modelli gestiscono il bilanciamento delle classi in diverse sezioni del dataset.</w:t>
      </w:r>
      <w:r>
        <w:t xml:space="preserve"> </w:t>
      </w:r>
      <w:r w:rsidRPr="004F0C88">
        <w:rPr>
          <w:b/>
          <w:bCs/>
        </w:rPr>
        <w:t>XGBoost</w:t>
      </w:r>
      <w:r w:rsidRPr="004E475C">
        <w:t>, grazie alla sua robusta implementazione di tecniche di boosting, mantiene alte performance anche su fold con distribuzioni di classe sbilanciate, mostrando una bassa sensibilità ai problemi di bilanciamento delle classi.</w:t>
      </w:r>
      <w:r w:rsidRPr="00EC4BA9">
        <w:t xml:space="preserve"> I risultati di cross-validation hanno confermato che </w:t>
      </w:r>
      <w:r w:rsidRPr="004F0C88">
        <w:rPr>
          <w:b/>
          <w:bCs/>
        </w:rPr>
        <w:t>XGBoost</w:t>
      </w:r>
      <w:r w:rsidRPr="00EC4BA9">
        <w:t xml:space="preserve"> è meno soggetto a variazioni nelle prestazioni legate allo sbilanciamento delle classi rispetto agli altri modelli.</w:t>
      </w:r>
    </w:p>
    <w:p w14:paraId="47C46751" w14:textId="6A22DFDF" w:rsidR="00F11683" w:rsidRPr="00166E2E" w:rsidRDefault="00F11683" w:rsidP="00F11683">
      <w:pPr>
        <w:pStyle w:val="Titolo4"/>
      </w:pPr>
      <w:r>
        <w:lastRenderedPageBreak/>
        <w:t>Complessità Computazionale:</w:t>
      </w:r>
    </w:p>
    <w:p w14:paraId="1A45A7F3" w14:textId="77777777" w:rsidR="00725075" w:rsidRDefault="00EC5C90" w:rsidP="008A4EB7">
      <w:pPr>
        <w:pStyle w:val="Paragrafoelenco"/>
        <w:numPr>
          <w:ilvl w:val="0"/>
          <w:numId w:val="39"/>
        </w:numPr>
        <w:rPr>
          <w:b/>
          <w:bCs/>
        </w:rPr>
      </w:pPr>
      <w:r w:rsidRPr="00725075">
        <w:rPr>
          <w:b/>
          <w:bCs/>
        </w:rPr>
        <w:t xml:space="preserve">KNN: </w:t>
      </w:r>
      <w:r w:rsidRPr="00EC5C90">
        <w:t>È il più semplice e veloce da addestrare, ma la sua complessità computazionale aumenta notevolmente con la dimensione del dataset durante la fase di previsione.</w:t>
      </w:r>
    </w:p>
    <w:p w14:paraId="538B5C92" w14:textId="77777777" w:rsidR="00725075" w:rsidRDefault="00EC5C90" w:rsidP="008A4EB7">
      <w:pPr>
        <w:pStyle w:val="Paragrafoelenco"/>
        <w:numPr>
          <w:ilvl w:val="0"/>
          <w:numId w:val="39"/>
        </w:numPr>
        <w:rPr>
          <w:b/>
          <w:bCs/>
        </w:rPr>
      </w:pPr>
      <w:r w:rsidRPr="00725075">
        <w:rPr>
          <w:b/>
          <w:bCs/>
        </w:rPr>
        <w:t xml:space="preserve">Random Forest: </w:t>
      </w:r>
      <w:r w:rsidRPr="00EC5C90">
        <w:t>Richiede più risorse rispetto a KNN ma è meno complesso rispetto a XGBoost. Il suo addestramento può essere relativamente lungo, ma gestisce bene grandi quantità di dati.</w:t>
      </w:r>
    </w:p>
    <w:p w14:paraId="64A81BB2" w14:textId="77777777" w:rsidR="00725075" w:rsidRPr="00725075" w:rsidRDefault="00EC5C90" w:rsidP="008A4EB7">
      <w:pPr>
        <w:pStyle w:val="Paragrafoelenco"/>
        <w:numPr>
          <w:ilvl w:val="0"/>
          <w:numId w:val="39"/>
        </w:numPr>
        <w:rPr>
          <w:b/>
          <w:bCs/>
        </w:rPr>
      </w:pPr>
      <w:r w:rsidRPr="00725075">
        <w:rPr>
          <w:b/>
          <w:bCs/>
        </w:rPr>
        <w:t xml:space="preserve">XGBoost: </w:t>
      </w:r>
      <w:r w:rsidRPr="00EC5C90">
        <w:t>Tipicamente il più complesso e computazionalmente intensivo. Tuttavia, la sua capacità di ottimizzare le prestazioni tramite parametri e tecniche di boosting giustifica questo costo.</w:t>
      </w:r>
    </w:p>
    <w:p w14:paraId="20689ABC" w14:textId="77777777" w:rsidR="00725075" w:rsidRDefault="00EC4BA9" w:rsidP="00725075">
      <w:pPr>
        <w:pStyle w:val="Paragrafoelenco"/>
        <w:rPr>
          <w:b/>
          <w:bCs/>
        </w:rPr>
      </w:pPr>
      <w:r w:rsidRPr="00EC4BA9">
        <w:t xml:space="preserve">Durante la </w:t>
      </w:r>
      <w:r w:rsidRPr="00725075">
        <w:rPr>
          <w:b/>
          <w:bCs/>
        </w:rPr>
        <w:t>cross-validation</w:t>
      </w:r>
      <w:r w:rsidRPr="00EC4BA9">
        <w:t>, la complessità computazionale diventa un fattore importante poiché ogni modello viene addestrato e valutato più volte.</w:t>
      </w:r>
      <w:r w:rsidRPr="00725075">
        <w:rPr>
          <w:b/>
          <w:bCs/>
        </w:rPr>
        <w:t xml:space="preserve"> </w:t>
      </w:r>
    </w:p>
    <w:p w14:paraId="33922A07" w14:textId="1E0E175F" w:rsidR="00EC5C90" w:rsidRPr="00725075" w:rsidRDefault="00EC4BA9" w:rsidP="00725075">
      <w:pPr>
        <w:pStyle w:val="Paragrafoelenco"/>
        <w:rPr>
          <w:b/>
          <w:bCs/>
        </w:rPr>
      </w:pPr>
      <w:r w:rsidRPr="00725075">
        <w:rPr>
          <w:b/>
          <w:bCs/>
        </w:rPr>
        <w:t>XGBoost</w:t>
      </w:r>
      <w:r w:rsidRPr="00EC4BA9">
        <w:t xml:space="preserve"> richiede più tempo per eseguire la cross-validation a causa della sua complessità, ma la sua capacità di ottimizzare le prestazioni attraverso la ricerca di iperparametri lo rende vantaggioso rispetto ai modelli meno complessi.</w:t>
      </w:r>
      <w:r w:rsidR="009329D2" w:rsidRPr="009329D2">
        <w:t xml:space="preserve"> La cross-validation ha dimostrato che nonostante la complessità computazionale, </w:t>
      </w:r>
      <w:r w:rsidR="009329D2" w:rsidRPr="00725075">
        <w:rPr>
          <w:b/>
          <w:bCs/>
        </w:rPr>
        <w:t>XGBoost</w:t>
      </w:r>
      <w:r w:rsidR="009329D2" w:rsidRPr="009329D2">
        <w:t xml:space="preserve"> offre un compromesso eccellente tra tempo di esecuzione e accuratezza.</w:t>
      </w:r>
    </w:p>
    <w:p w14:paraId="74E484F2" w14:textId="3110A8C3" w:rsidR="00F11683" w:rsidRPr="00166E2E" w:rsidRDefault="00F11683" w:rsidP="00F11683">
      <w:pPr>
        <w:pStyle w:val="Titolo4"/>
      </w:pPr>
      <w:r>
        <w:t>Considerazioni Finali:</w:t>
      </w:r>
    </w:p>
    <w:p w14:paraId="2E4E2660" w14:textId="77777777" w:rsidR="00D761E1" w:rsidRPr="00D761E1" w:rsidRDefault="00D761E1" w:rsidP="00D761E1">
      <w:r w:rsidRPr="00D761E1">
        <w:t xml:space="preserve">La cross-validation è stata fondamentale per valutare le prestazioni di ogni modello in modo robusto e affidabile. I risultati ottenuti da questa tecnica di valutazione hanno confermato che </w:t>
      </w:r>
      <w:r w:rsidRPr="00D761E1">
        <w:rPr>
          <w:b/>
          <w:bCs/>
        </w:rPr>
        <w:t>XGBoost</w:t>
      </w:r>
      <w:r w:rsidRPr="00D761E1">
        <w:t xml:space="preserve"> è il miglior modello complessivo, eccellendo in accuratezza, capacità di generalizzazione e gestione del bilanciamento delle classi. Tuttavia, è anche il più complesso in termini di risorse computazionali.</w:t>
      </w:r>
    </w:p>
    <w:p w14:paraId="07230BC4" w14:textId="77777777" w:rsidR="00D761E1" w:rsidRPr="00D761E1" w:rsidRDefault="00D761E1" w:rsidP="00D761E1">
      <w:r w:rsidRPr="00D761E1">
        <w:rPr>
          <w:b/>
          <w:bCs/>
        </w:rPr>
        <w:t>Random Forest</w:t>
      </w:r>
      <w:r w:rsidRPr="00D761E1">
        <w:t xml:space="preserve"> si è dimostrato un ottimo secondo, offrendo un buon equilibrio tra accuratezza, generalizzazione e complessità computazionale, rendendolo una scelta solida in scenari con risorse limitate.</w:t>
      </w:r>
    </w:p>
    <w:p w14:paraId="66871E57" w14:textId="77777777" w:rsidR="00D761E1" w:rsidRPr="00D761E1" w:rsidRDefault="00D761E1" w:rsidP="00D761E1">
      <w:r w:rsidRPr="00D761E1">
        <w:rPr>
          <w:b/>
          <w:bCs/>
        </w:rPr>
        <w:t>KNN</w:t>
      </w:r>
      <w:r w:rsidRPr="00D761E1">
        <w:t>, nonostante la sua semplicità e rapidità di addestramento, ha mostrato prestazioni inferiori, specialmente in scenari con dati complessi o sbilanciati, suggerendo che potrebbe non essere la scelta migliore per questo tipo di problemi.</w:t>
      </w:r>
    </w:p>
    <w:p w14:paraId="18102F5E" w14:textId="5FC7DF0B" w:rsidR="00251A56" w:rsidRDefault="00D761E1" w:rsidP="00251A56">
      <w:r w:rsidRPr="00D761E1">
        <w:lastRenderedPageBreak/>
        <w:t>In sintesi, la cross-validation ha confermato e rafforzato le osservazioni fatte durante l'analisi dei modelli, fornendo un quadro chiaro delle performance dei modelli in un contesto applicativo reale.</w:t>
      </w:r>
    </w:p>
    <w:p w14:paraId="11C49113" w14:textId="77777777" w:rsidR="00507037" w:rsidRDefault="00507037">
      <w:r>
        <w:br w:type="page"/>
      </w:r>
    </w:p>
    <w:p w14:paraId="1996B8F8" w14:textId="3E81CB96" w:rsidR="00251A56" w:rsidRPr="00DC09B4" w:rsidRDefault="00261879" w:rsidP="00251A56">
      <w:pPr>
        <w:pStyle w:val="Titolo2"/>
      </w:pPr>
      <w:bookmarkStart w:id="28" w:name="_Toc175699297"/>
      <w:r w:rsidRPr="00DC09B4">
        <w:lastRenderedPageBreak/>
        <w:t>Knowledge Base (KB)</w:t>
      </w:r>
      <w:bookmarkEnd w:id="28"/>
    </w:p>
    <w:p w14:paraId="575709B3" w14:textId="2A06919F" w:rsidR="00251A56" w:rsidRDefault="00BC5B90" w:rsidP="0045172A">
      <w:pPr>
        <w:pStyle w:val="Titolo3"/>
        <w:numPr>
          <w:ilvl w:val="1"/>
          <w:numId w:val="11"/>
        </w:numPr>
        <w:rPr>
          <w:i/>
          <w:iCs/>
        </w:rPr>
      </w:pPr>
      <w:bookmarkStart w:id="29" w:name="_Toc175699298"/>
      <w:r w:rsidRPr="00BC5B90">
        <w:rPr>
          <w:i/>
          <w:iCs/>
        </w:rPr>
        <w:t>Panoramica e Motivazioni</w:t>
      </w:r>
      <w:bookmarkEnd w:id="29"/>
    </w:p>
    <w:p w14:paraId="10849967" w14:textId="775BEB21" w:rsidR="00D93CD5" w:rsidRPr="00D93CD5" w:rsidRDefault="00D93CD5" w:rsidP="00D93CD5">
      <w:r w:rsidRPr="00D93CD5">
        <w:t>In questo progetto, la Knowledge Base (KB) implementata in Prolog rappresenta un componente fondamentale per migliorare il sistema di classificazione e raccomandazione dei titoli Netflix. L'integrazione di una KB è motivata dalla necessità di sfruttare il ragionamento simbolico accanto alle tecniche di machine learning. Mentre i modelli di machine learning offrono potenti metodi per la classificazione e la raccomandazione, spesso operano come "scatole nere," rendendo opaca la logica decisionale. La natura dichiarativa di Prolog consente la rappresentazione esplicita della conoscenza, permettendo un ragionamento basato su fatti e regole chiaramente definiti.</w:t>
      </w:r>
    </w:p>
    <w:p w14:paraId="49FDAE87" w14:textId="385D332A" w:rsidR="00D93CD5" w:rsidRPr="00D93CD5" w:rsidRDefault="00D93CD5" w:rsidP="00D93CD5">
      <w:r w:rsidRPr="00D93CD5">
        <w:t>L'integrazione di una KB consente di colmare il divario tra approcci basati sui dati e approcci basati su regole. Questo metodo ibrido potenzia la capacità del sistema di fornire raccomandazioni non solo basate su pattern appresi dai dati, ma anche su inferenze logiche derivate dalla conoscenza esplicita codificata nella KB. Questo approccio è particolarmente utile per generare raccomandazioni che rispettano criteri complessi e predefiniti, come le preferenze di genere o attributi specifici dei contenuti.</w:t>
      </w:r>
    </w:p>
    <w:p w14:paraId="42A3BB0E" w14:textId="76254D4E" w:rsidR="00D93CD5" w:rsidRDefault="00E85A89" w:rsidP="0045172A">
      <w:pPr>
        <w:pStyle w:val="Titolo3"/>
        <w:numPr>
          <w:ilvl w:val="1"/>
          <w:numId w:val="11"/>
        </w:numPr>
        <w:rPr>
          <w:i/>
          <w:iCs/>
        </w:rPr>
      </w:pPr>
      <w:bookmarkStart w:id="30" w:name="_Toc175699299"/>
      <w:r w:rsidRPr="00E85A89">
        <w:rPr>
          <w:i/>
          <w:iCs/>
        </w:rPr>
        <w:t>Struttura e Contenuto della KB</w:t>
      </w:r>
      <w:bookmarkEnd w:id="30"/>
    </w:p>
    <w:p w14:paraId="08D741F7" w14:textId="77777777" w:rsidR="005E6AE3" w:rsidRDefault="005E6AE3" w:rsidP="005E6AE3">
      <w:r w:rsidRPr="00D15B66">
        <w:t>La KB è composta da due file principali:</w:t>
      </w:r>
    </w:p>
    <w:p w14:paraId="450A4871" w14:textId="77777777" w:rsidR="005E6AE3" w:rsidRPr="00D15B66" w:rsidRDefault="005E6AE3" w:rsidP="005E6AE3">
      <w:pPr>
        <w:pStyle w:val="Paragrafoelenco"/>
        <w:numPr>
          <w:ilvl w:val="0"/>
          <w:numId w:val="53"/>
        </w:numPr>
      </w:pPr>
      <w:r w:rsidRPr="00337E56">
        <w:t xml:space="preserve">File </w:t>
      </w:r>
      <w:r w:rsidRPr="00B27266">
        <w:rPr>
          <w:rFonts w:ascii="Courier New" w:hAnsi="Courier New" w:cs="Courier New"/>
          <w:sz w:val="20"/>
          <w:szCs w:val="20"/>
        </w:rPr>
        <w:t>facts.pl</w:t>
      </w:r>
    </w:p>
    <w:p w14:paraId="3689FB3B" w14:textId="77777777" w:rsidR="005E6AE3" w:rsidRDefault="005E6AE3" w:rsidP="005E6AE3">
      <w:pPr>
        <w:ind w:left="720"/>
      </w:pPr>
      <w:r w:rsidRPr="008355F5">
        <w:t>Questo file contiene fatti in Prolog. I fatti rappresentano dati statici su cui si possono eseguire query. Nel contesto di un sistema di raccomandazione, i fatti potrebbero rappresentare contenuti disponibili, con dettagli come il titolo, la categoria, l'anno di rilascio e una misura della preferenza dell'utente.</w:t>
      </w:r>
    </w:p>
    <w:p w14:paraId="6677DAA7" w14:textId="77777777" w:rsidR="005E6AE3" w:rsidRDefault="005E6AE3" w:rsidP="005E6AE3">
      <w:pPr>
        <w:ind w:left="720"/>
      </w:pPr>
      <w:r w:rsidRPr="002D05DF">
        <w:rPr>
          <w:noProof/>
        </w:rPr>
        <w:drawing>
          <wp:anchor distT="0" distB="0" distL="114300" distR="114300" simplePos="0" relativeHeight="251671552" behindDoc="1" locked="0" layoutInCell="1" allowOverlap="1" wp14:anchorId="67258E9A" wp14:editId="26DCA3C8">
            <wp:simplePos x="0" y="0"/>
            <wp:positionH relativeFrom="column">
              <wp:posOffset>1335433</wp:posOffset>
            </wp:positionH>
            <wp:positionV relativeFrom="paragraph">
              <wp:posOffset>10795</wp:posOffset>
            </wp:positionV>
            <wp:extent cx="3132151" cy="627908"/>
            <wp:effectExtent l="0" t="0" r="0" b="1270"/>
            <wp:wrapNone/>
            <wp:docPr id="241078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781" name="Immagine 1" descr="Immagine che contiene testo, Carattere, schermata&#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3132151" cy="627908"/>
                    </a:xfrm>
                    <a:prstGeom prst="rect">
                      <a:avLst/>
                    </a:prstGeom>
                  </pic:spPr>
                </pic:pic>
              </a:graphicData>
            </a:graphic>
            <wp14:sizeRelH relativeFrom="margin">
              <wp14:pctWidth>0</wp14:pctWidth>
            </wp14:sizeRelH>
            <wp14:sizeRelV relativeFrom="margin">
              <wp14:pctHeight>0</wp14:pctHeight>
            </wp14:sizeRelV>
          </wp:anchor>
        </w:drawing>
      </w:r>
    </w:p>
    <w:p w14:paraId="1F0C18CE" w14:textId="77777777" w:rsidR="005E6AE3" w:rsidRDefault="005E6AE3" w:rsidP="005E6AE3">
      <w:pPr>
        <w:ind w:left="720"/>
      </w:pPr>
    </w:p>
    <w:p w14:paraId="2811CDC3" w14:textId="541C4665" w:rsidR="005E6AE3" w:rsidRDefault="005E6AE3" w:rsidP="00543C06">
      <w:pPr>
        <w:ind w:left="720"/>
        <w:rPr>
          <w:sz w:val="22"/>
          <w:szCs w:val="28"/>
        </w:rPr>
      </w:pPr>
      <w:r w:rsidRPr="00543C06">
        <w:rPr>
          <w:sz w:val="22"/>
          <w:szCs w:val="28"/>
        </w:rPr>
        <w:t>Questo fatto indica che esiste un contenuto con titolo (esempio "Dick_Johnson_Is_dead"), appartenente ad una certa categoria (esempio "Movie_-_Documentaries"), rilasciato in un determinato anno (esempio “2020”) e possiede una certa preferenza (esempio “51”).</w:t>
      </w:r>
    </w:p>
    <w:p w14:paraId="4321977D" w14:textId="77777777" w:rsidR="00543C06" w:rsidRPr="00543C06" w:rsidRDefault="00543C06" w:rsidP="00543C06">
      <w:pPr>
        <w:ind w:left="720"/>
        <w:rPr>
          <w:sz w:val="22"/>
          <w:szCs w:val="28"/>
        </w:rPr>
      </w:pPr>
    </w:p>
    <w:p w14:paraId="4E0F792C" w14:textId="77777777" w:rsidR="005E6AE3" w:rsidRDefault="005E6AE3" w:rsidP="005E6AE3">
      <w:pPr>
        <w:pStyle w:val="Paragrafoelenco"/>
        <w:numPr>
          <w:ilvl w:val="0"/>
          <w:numId w:val="52"/>
        </w:numPr>
      </w:pPr>
      <w:r w:rsidRPr="00933B60">
        <w:rPr>
          <w:rStyle w:val="Enfasigrassetto"/>
          <w:b w:val="0"/>
          <w:bCs w:val="0"/>
        </w:rPr>
        <w:lastRenderedPageBreak/>
        <w:t xml:space="preserve">File </w:t>
      </w:r>
      <w:r w:rsidRPr="00933B60">
        <w:rPr>
          <w:rStyle w:val="CodiceHTML"/>
          <w:rFonts w:eastAsiaTheme="minorHAnsi"/>
        </w:rPr>
        <w:t>rules.pl</w:t>
      </w:r>
    </w:p>
    <w:p w14:paraId="42A863D4" w14:textId="77777777" w:rsidR="005E6AE3" w:rsidRDefault="005E6AE3" w:rsidP="005E6AE3">
      <w:pPr>
        <w:pStyle w:val="NormaleWeb"/>
      </w:pPr>
      <w:r>
        <w:t>Il file delle regole (</w:t>
      </w:r>
      <w:r>
        <w:rPr>
          <w:rStyle w:val="CodiceHTML"/>
        </w:rPr>
        <w:t>rules.pl</w:t>
      </w:r>
      <w:r>
        <w:t>) contiene le regole di inferenza che Prolog utilizza per dedurre nuove informazioni dai fatti. Le regole sono dichiarazioni che stabiliscono condizioni sotto le quali certe conclusioni sono vere.</w:t>
      </w:r>
    </w:p>
    <w:p w14:paraId="510A837F" w14:textId="14D6D543" w:rsidR="005E6AE3" w:rsidRDefault="005E6AE3" w:rsidP="005E6AE3">
      <w:pPr>
        <w:pStyle w:val="NormaleWeb"/>
      </w:pPr>
      <w:r>
        <w:t xml:space="preserve">Ad esempio, una regola per raccomandare contenuti con alta preferenza può essere: </w:t>
      </w:r>
    </w:p>
    <w:p w14:paraId="1B6383EB" w14:textId="10C03021" w:rsidR="005E6AE3" w:rsidRDefault="00543C06" w:rsidP="005E6AE3">
      <w:pPr>
        <w:pStyle w:val="NormaleWeb"/>
      </w:pPr>
      <w:r w:rsidRPr="004759FA">
        <w:rPr>
          <w:noProof/>
        </w:rPr>
        <w:drawing>
          <wp:anchor distT="0" distB="0" distL="114300" distR="114300" simplePos="0" relativeHeight="251676672" behindDoc="1" locked="0" layoutInCell="1" allowOverlap="1" wp14:anchorId="7983F077" wp14:editId="297C0D29">
            <wp:simplePos x="0" y="0"/>
            <wp:positionH relativeFrom="margin">
              <wp:posOffset>1614434</wp:posOffset>
            </wp:positionH>
            <wp:positionV relativeFrom="paragraph">
              <wp:posOffset>12956</wp:posOffset>
            </wp:positionV>
            <wp:extent cx="2256312" cy="508896"/>
            <wp:effectExtent l="0" t="0" r="0" b="5715"/>
            <wp:wrapNone/>
            <wp:docPr id="118709480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94803" name="Immagine 1" descr="Immagine che contiene testo, Carattere, schermata&#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256312" cy="508896"/>
                    </a:xfrm>
                    <a:prstGeom prst="rect">
                      <a:avLst/>
                    </a:prstGeom>
                  </pic:spPr>
                </pic:pic>
              </a:graphicData>
            </a:graphic>
            <wp14:sizeRelH relativeFrom="margin">
              <wp14:pctWidth>0</wp14:pctWidth>
            </wp14:sizeRelH>
            <wp14:sizeRelV relativeFrom="margin">
              <wp14:pctHeight>0</wp14:pctHeight>
            </wp14:sizeRelV>
          </wp:anchor>
        </w:drawing>
      </w:r>
    </w:p>
    <w:p w14:paraId="67E598B6" w14:textId="77777777" w:rsidR="00543C06" w:rsidRDefault="00543C06" w:rsidP="005E6AE3">
      <w:pPr>
        <w:pStyle w:val="NormaleWeb"/>
      </w:pPr>
    </w:p>
    <w:p w14:paraId="4FED7F33" w14:textId="77777777" w:rsidR="005E6AE3" w:rsidRPr="00913633" w:rsidRDefault="005E6AE3" w:rsidP="005E6AE3">
      <w:pPr>
        <w:pStyle w:val="NormaleWeb"/>
      </w:pPr>
      <w:r w:rsidRPr="00913633">
        <w:t>Questa regola dice che un contenuto è raccomandato se la sua preferenza è maggiore o uguale a 80</w:t>
      </w:r>
      <w:r>
        <w:t xml:space="preserve"> (concetto che può essere esteso anche per preferenze minori di 80)</w:t>
      </w:r>
      <w:r w:rsidRPr="00913633">
        <w:t>.</w:t>
      </w:r>
    </w:p>
    <w:p w14:paraId="6535A616" w14:textId="77777777" w:rsidR="005E6AE3" w:rsidRPr="00913633" w:rsidRDefault="005E6AE3" w:rsidP="005E6AE3">
      <w:pPr>
        <w:pStyle w:val="NormaleWeb"/>
      </w:pPr>
      <w:r w:rsidRPr="00913633">
        <w:t>Altre regole potrebbero includere:</w:t>
      </w:r>
    </w:p>
    <w:p w14:paraId="56317CAC" w14:textId="77777777" w:rsidR="005E6AE3" w:rsidRPr="00913633" w:rsidRDefault="005E6AE3" w:rsidP="005E6AE3">
      <w:pPr>
        <w:pStyle w:val="NormaleWeb"/>
        <w:numPr>
          <w:ilvl w:val="0"/>
          <w:numId w:val="54"/>
        </w:numPr>
      </w:pPr>
      <w:r w:rsidRPr="00913633">
        <w:rPr>
          <w:b/>
          <w:bCs/>
        </w:rPr>
        <w:t>similar_content</w:t>
      </w:r>
      <w:r w:rsidRPr="00913633">
        <w:t>: Per trovare contenuti simili in base alla categoria.</w:t>
      </w:r>
    </w:p>
    <w:p w14:paraId="4388B4CA" w14:textId="77777777" w:rsidR="005E6AE3" w:rsidRPr="00913633" w:rsidRDefault="005E6AE3" w:rsidP="005E6AE3">
      <w:pPr>
        <w:pStyle w:val="NormaleWeb"/>
        <w:numPr>
          <w:ilvl w:val="0"/>
          <w:numId w:val="54"/>
        </w:numPr>
      </w:pPr>
      <w:r w:rsidRPr="00913633">
        <w:rPr>
          <w:b/>
          <w:bCs/>
        </w:rPr>
        <w:t>recommend_similar</w:t>
      </w:r>
      <w:r w:rsidRPr="00913633">
        <w:t>: Per raccomandare contenuti simili con alta preferenza.</w:t>
      </w:r>
    </w:p>
    <w:p w14:paraId="6E8C8F35" w14:textId="77777777" w:rsidR="005E6AE3" w:rsidRPr="00913633" w:rsidRDefault="005E6AE3" w:rsidP="005E6AE3">
      <w:pPr>
        <w:pStyle w:val="NormaleWeb"/>
        <w:numPr>
          <w:ilvl w:val="0"/>
          <w:numId w:val="54"/>
        </w:numPr>
      </w:pPr>
      <w:r w:rsidRPr="00913633">
        <w:rPr>
          <w:b/>
          <w:bCs/>
        </w:rPr>
        <w:t>recommend_by_genre</w:t>
      </w:r>
      <w:r w:rsidRPr="00913633">
        <w:t>: Per raccomandare contenuti basati su un genere specifico.</w:t>
      </w:r>
    </w:p>
    <w:p w14:paraId="215EDEB0" w14:textId="77777777" w:rsidR="005E6AE3" w:rsidRPr="00913633" w:rsidRDefault="005E6AE3" w:rsidP="005E6AE3">
      <w:pPr>
        <w:pStyle w:val="NormaleWeb"/>
        <w:numPr>
          <w:ilvl w:val="0"/>
          <w:numId w:val="54"/>
        </w:numPr>
      </w:pPr>
      <w:r w:rsidRPr="00913633">
        <w:rPr>
          <w:b/>
          <w:bCs/>
        </w:rPr>
        <w:t>recommend_by_year</w:t>
      </w:r>
      <w:r w:rsidRPr="00913633">
        <w:t>: Per raccomandare contenuti basati sull'anno di rilascio.</w:t>
      </w:r>
    </w:p>
    <w:p w14:paraId="4F91D848" w14:textId="77777777" w:rsidR="005E6AE3" w:rsidRPr="00913633" w:rsidRDefault="005E6AE3" w:rsidP="005E6AE3">
      <w:pPr>
        <w:pStyle w:val="NormaleWeb"/>
        <w:numPr>
          <w:ilvl w:val="0"/>
          <w:numId w:val="54"/>
        </w:numPr>
      </w:pPr>
      <w:r w:rsidRPr="00913633">
        <w:rPr>
          <w:b/>
          <w:bCs/>
        </w:rPr>
        <w:t>recommend_by_genre_year</w:t>
      </w:r>
      <w:r w:rsidRPr="00913633">
        <w:t>: Per raccomandare contenuti basati su una combinazione di genere e anno.</w:t>
      </w:r>
    </w:p>
    <w:p w14:paraId="292333E6" w14:textId="77777777" w:rsidR="005E6AE3" w:rsidRDefault="005E6AE3" w:rsidP="005E6AE3">
      <w:pPr>
        <w:pStyle w:val="NormaleWeb"/>
      </w:pPr>
      <w:r>
        <w:t xml:space="preserve">Esempio console prolog: </w:t>
      </w:r>
    </w:p>
    <w:p w14:paraId="468ACE0E" w14:textId="77777777" w:rsidR="005E6AE3" w:rsidRDefault="005E6AE3" w:rsidP="005E6AE3">
      <w:pPr>
        <w:pStyle w:val="NormaleWeb"/>
      </w:pPr>
      <w:r w:rsidRPr="007C2B6B">
        <w:rPr>
          <w:noProof/>
        </w:rPr>
        <w:drawing>
          <wp:anchor distT="0" distB="0" distL="114300" distR="114300" simplePos="0" relativeHeight="251679744" behindDoc="1" locked="0" layoutInCell="1" allowOverlap="1" wp14:anchorId="6A659D1B" wp14:editId="65ED60CA">
            <wp:simplePos x="0" y="0"/>
            <wp:positionH relativeFrom="column">
              <wp:posOffset>35626</wp:posOffset>
            </wp:positionH>
            <wp:positionV relativeFrom="paragraph">
              <wp:posOffset>9401</wp:posOffset>
            </wp:positionV>
            <wp:extent cx="3372592" cy="1227824"/>
            <wp:effectExtent l="0" t="0" r="0" b="0"/>
            <wp:wrapNone/>
            <wp:docPr id="1708849935" name="Immagine 1" descr="preferenze &gt; 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49935" name="Immagine 1" descr="preferenze &gt; 80&#10;"/>
                    <pic:cNvPicPr/>
                  </pic:nvPicPr>
                  <pic:blipFill>
                    <a:blip r:embed="rId49">
                      <a:extLst>
                        <a:ext uri="{28A0092B-C50C-407E-A947-70E740481C1C}">
                          <a14:useLocalDpi xmlns:a14="http://schemas.microsoft.com/office/drawing/2010/main" val="0"/>
                        </a:ext>
                      </a:extLst>
                    </a:blip>
                    <a:stretch>
                      <a:fillRect/>
                    </a:stretch>
                  </pic:blipFill>
                  <pic:spPr>
                    <a:xfrm>
                      <a:off x="0" y="0"/>
                      <a:ext cx="3389166" cy="1233858"/>
                    </a:xfrm>
                    <a:prstGeom prst="rect">
                      <a:avLst/>
                    </a:prstGeom>
                  </pic:spPr>
                </pic:pic>
              </a:graphicData>
            </a:graphic>
            <wp14:sizeRelH relativeFrom="margin">
              <wp14:pctWidth>0</wp14:pctWidth>
            </wp14:sizeRelH>
            <wp14:sizeRelV relativeFrom="margin">
              <wp14:pctHeight>0</wp14:pctHeight>
            </wp14:sizeRelV>
          </wp:anchor>
        </w:drawing>
      </w:r>
    </w:p>
    <w:p w14:paraId="560FBE36" w14:textId="77777777" w:rsidR="005E6AE3" w:rsidRDefault="005E6AE3" w:rsidP="005E6AE3">
      <w:pPr>
        <w:pStyle w:val="NormaleWeb"/>
      </w:pPr>
    </w:p>
    <w:p w14:paraId="3500F044" w14:textId="435D3B47" w:rsidR="005E6AE3" w:rsidRDefault="005E6AE3" w:rsidP="005E6AE3">
      <w:pPr>
        <w:pStyle w:val="NormaleWeb"/>
      </w:pPr>
    </w:p>
    <w:p w14:paraId="000E2198" w14:textId="26DCB244" w:rsidR="005E6AE3" w:rsidRDefault="00543C06" w:rsidP="005E6AE3">
      <w:pPr>
        <w:pStyle w:val="NormaleWeb"/>
      </w:pPr>
      <w:r>
        <w:rPr>
          <w:noProof/>
        </w:rPr>
        <mc:AlternateContent>
          <mc:Choice Requires="wps">
            <w:drawing>
              <wp:anchor distT="45720" distB="45720" distL="114300" distR="114300" simplePos="0" relativeHeight="251691008" behindDoc="1" locked="0" layoutInCell="1" allowOverlap="1" wp14:anchorId="26792B24" wp14:editId="3D03CFC1">
                <wp:simplePos x="0" y="0"/>
                <wp:positionH relativeFrom="margin">
                  <wp:posOffset>47501</wp:posOffset>
                </wp:positionH>
                <wp:positionV relativeFrom="paragraph">
                  <wp:posOffset>112312</wp:posOffset>
                </wp:positionV>
                <wp:extent cx="3970020" cy="30480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304800"/>
                        </a:xfrm>
                        <a:prstGeom prst="rect">
                          <a:avLst/>
                        </a:prstGeom>
                        <a:noFill/>
                        <a:ln w="9525">
                          <a:noFill/>
                          <a:miter lim="800000"/>
                          <a:headEnd/>
                          <a:tailEnd/>
                        </a:ln>
                      </wps:spPr>
                      <wps:txbx>
                        <w:txbxContent>
                          <w:p w14:paraId="016EDFB4" w14:textId="77777777" w:rsidR="005E6AE3" w:rsidRDefault="005E6AE3" w:rsidP="005E6AE3">
                            <w:r>
                              <w:t>Contenuto con preferenza maggiore di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92B24" id="Casella di testo 2" o:spid="_x0000_s1030" type="#_x0000_t202" style="position:absolute;margin-left:3.75pt;margin-top:8.85pt;width:312.6pt;height:24pt;z-index:-251625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pcr/AEAANQDAAAOAAAAZHJzL2Uyb0RvYy54bWysU11v2yAUfZ+0/4B4X+ykydpYIVXXrtOk&#10;7kNq9wMwxjEacBmQ2Nmv3wW7abS9VfMDAq7vufece9hcD0aTg/RBgWV0PispkVZAo+yO0R9P9++u&#10;KAmR24ZrsJLRowz0evv2zaZ3lVxAB7qRniCIDVXvGO1idFVRBNFJw8MMnLQYbMEbHvHod0XjeY/o&#10;RheLsnxf9OAb50HIEPD2bgzSbcZvWynit7YNMhLNKPYW8+rzWqe12G54tfPcdUpMbfBXdGG4slj0&#10;BHXHIyd7r/6BMkp4CNDGmQBTQNsqITMHZDMv/2Lz2HEnMxcUJ7iTTOH/wYqvh0f33ZM4fIABB5hJ&#10;BPcA4mcgFm47bnfyxnvoO8kbLDxPkhW9C9WUmqQOVUggdf8FGhwy30fIQEPrTVIFeRJExwEcT6LL&#10;IRKBlxfry7JcYEhg7KJcXpV5KgWvnrOdD/GTBEPShlGPQ83o/PAQYuqGV8+/pGIW7pXWebDakp7R&#10;9WqxyglnEaMi+k4rwygWxG90QiL50TY5OXKlxz0W0HZinYiOlONQD0Q1jC5TbhKhhuaIMngYbYbP&#10;Ajcd+N+U9GgxRsOvPfeSEv3ZopTr+XKZPJkPy9VlEsGfR+rzCLcCoRiNlIzb25h9PFK+QclbldV4&#10;6WRqGa2TRZpsnrx5fs5/vTzG7R8AAAD//wMAUEsDBBQABgAIAAAAIQB50SQn2gAAAAcBAAAPAAAA&#10;ZHJzL2Rvd25yZXYueG1sTI7NTsMwEITvSLyDtUjcqE0hDYQ4FQJxBbX8SNy28TaJiNdR7Dbh7VlO&#10;cJvZGc1+5Xr2vTrSGLvAFi4XBhRxHVzHjYW316eLG1AxITvsA5OFb4qwrk5PSixcmHhDx21qlIxw&#10;LNBCm9JQaB3rljzGRRiIJduH0WMSOzbajTjJuO/10piV9tixfGhxoIeW6q/twVt4f95/flybl+bR&#10;Z8MUZqPZ32prz8/m+ztQieb0V4ZffEGHSph24cAuqt5CnklRznkOSuLV1VLETkSWg65K/Z+/+gEA&#10;AP//AwBQSwECLQAUAAYACAAAACEAtoM4kv4AAADhAQAAEwAAAAAAAAAAAAAAAAAAAAAAW0NvbnRl&#10;bnRfVHlwZXNdLnhtbFBLAQItABQABgAIAAAAIQA4/SH/1gAAAJQBAAALAAAAAAAAAAAAAAAAAC8B&#10;AABfcmVscy8ucmVsc1BLAQItABQABgAIAAAAIQAd6pcr/AEAANQDAAAOAAAAAAAAAAAAAAAAAC4C&#10;AABkcnMvZTJvRG9jLnhtbFBLAQItABQABgAIAAAAIQB50SQn2gAAAAcBAAAPAAAAAAAAAAAAAAAA&#10;AFYEAABkcnMvZG93bnJldi54bWxQSwUGAAAAAAQABADzAAAAXQUAAAAA&#10;" filled="f" stroked="f">
                <v:textbox>
                  <w:txbxContent>
                    <w:p w14:paraId="016EDFB4" w14:textId="77777777" w:rsidR="005E6AE3" w:rsidRDefault="005E6AE3" w:rsidP="005E6AE3">
                      <w:r>
                        <w:t>Contenuto con preferenza maggiore di 80</w:t>
                      </w:r>
                    </w:p>
                  </w:txbxContent>
                </v:textbox>
                <w10:wrap anchorx="margin"/>
              </v:shape>
            </w:pict>
          </mc:Fallback>
        </mc:AlternateContent>
      </w:r>
    </w:p>
    <w:p w14:paraId="392B833C" w14:textId="6F583B02" w:rsidR="005E6AE3" w:rsidRDefault="00543C06" w:rsidP="005E6AE3">
      <w:pPr>
        <w:pStyle w:val="NormaleWeb"/>
      </w:pPr>
      <w:r w:rsidRPr="00DB2853">
        <w:rPr>
          <w:noProof/>
        </w:rPr>
        <w:drawing>
          <wp:anchor distT="0" distB="0" distL="114300" distR="114300" simplePos="0" relativeHeight="251684864" behindDoc="1" locked="0" layoutInCell="1" allowOverlap="1" wp14:anchorId="5F57720F" wp14:editId="42346DE0">
            <wp:simplePos x="0" y="0"/>
            <wp:positionH relativeFrom="margin">
              <wp:posOffset>1709923</wp:posOffset>
            </wp:positionH>
            <wp:positionV relativeFrom="paragraph">
              <wp:posOffset>168770</wp:posOffset>
            </wp:positionV>
            <wp:extent cx="4267348" cy="1322911"/>
            <wp:effectExtent l="0" t="0" r="0" b="0"/>
            <wp:wrapNone/>
            <wp:docPr id="5841182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240" name="Immagine 1" descr="Immagine che contiene testo, schermata, Carattere&#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4267348" cy="1322911"/>
                    </a:xfrm>
                    <a:prstGeom prst="rect">
                      <a:avLst/>
                    </a:prstGeom>
                  </pic:spPr>
                </pic:pic>
              </a:graphicData>
            </a:graphic>
            <wp14:sizeRelH relativeFrom="margin">
              <wp14:pctWidth>0</wp14:pctWidth>
            </wp14:sizeRelH>
            <wp14:sizeRelV relativeFrom="margin">
              <wp14:pctHeight>0</wp14:pctHeight>
            </wp14:sizeRelV>
          </wp:anchor>
        </w:drawing>
      </w:r>
    </w:p>
    <w:p w14:paraId="5556656C" w14:textId="1DA13B4C" w:rsidR="005E6AE3" w:rsidRDefault="005E6AE3" w:rsidP="005E6AE3">
      <w:pPr>
        <w:pStyle w:val="NormaleWeb"/>
      </w:pPr>
    </w:p>
    <w:p w14:paraId="6E7DB26E" w14:textId="7D65B35B" w:rsidR="005E6AE3" w:rsidRDefault="005E6AE3" w:rsidP="005E6AE3">
      <w:pPr>
        <w:pStyle w:val="NormaleWeb"/>
      </w:pPr>
    </w:p>
    <w:p w14:paraId="673309C3" w14:textId="77777777" w:rsidR="005E6AE3" w:rsidRDefault="005E6AE3" w:rsidP="005E6AE3">
      <w:pPr>
        <w:pStyle w:val="NormaleWeb"/>
      </w:pPr>
    </w:p>
    <w:p w14:paraId="2C0A7BF2" w14:textId="2124EE0B" w:rsidR="005E6AE3" w:rsidRDefault="00543C06" w:rsidP="005E6AE3">
      <w:pPr>
        <w:pStyle w:val="NormaleWeb"/>
      </w:pPr>
      <w:r>
        <w:rPr>
          <w:noProof/>
        </w:rPr>
        <mc:AlternateContent>
          <mc:Choice Requires="wps">
            <w:drawing>
              <wp:anchor distT="45720" distB="45720" distL="114300" distR="114300" simplePos="0" relativeHeight="251695104" behindDoc="1" locked="0" layoutInCell="1" allowOverlap="1" wp14:anchorId="270B14D3" wp14:editId="2BD87056">
                <wp:simplePos x="0" y="0"/>
                <wp:positionH relativeFrom="margin">
                  <wp:posOffset>1757548</wp:posOffset>
                </wp:positionH>
                <wp:positionV relativeFrom="paragraph">
                  <wp:posOffset>103018</wp:posOffset>
                </wp:positionV>
                <wp:extent cx="3408218" cy="273133"/>
                <wp:effectExtent l="0" t="0" r="1905" b="0"/>
                <wp:wrapNone/>
                <wp:docPr id="17659682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218" cy="273133"/>
                        </a:xfrm>
                        <a:prstGeom prst="rect">
                          <a:avLst/>
                        </a:prstGeom>
                        <a:solidFill>
                          <a:srgbClr val="FFFFFF"/>
                        </a:solidFill>
                        <a:ln w="9525">
                          <a:noFill/>
                          <a:miter lim="800000"/>
                          <a:headEnd/>
                          <a:tailEnd/>
                        </a:ln>
                      </wps:spPr>
                      <wps:txbx>
                        <w:txbxContent>
                          <w:p w14:paraId="34DE8B35" w14:textId="77777777" w:rsidR="005E6AE3" w:rsidRDefault="005E6AE3" w:rsidP="005E6AE3">
                            <w:r>
                              <w:t>Contenuto con preferenza minore di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B14D3" id="_x0000_s1031" type="#_x0000_t202" style="position:absolute;margin-left:138.4pt;margin-top:8.1pt;width:268.35pt;height:21.5pt;z-index:-251621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6VEgIAAP0DAAAOAAAAZHJzL2Uyb0RvYy54bWysU9tu2zAMfR+wfxD0vviSZE2NOEWXLsOA&#10;7gJ0+wBZlmNhsqhJSuzs60vJbpqtb8X0IJAidUQeHq1vhk6Ro7BOgi5pNkspEZpDLfW+pD9/7N6t&#10;KHGe6Zop0KKkJ+Hozebtm3VvCpFDC6oWliCIdkVvStp6b4okcbwVHXMzMEJjsAHbMY+u3Se1ZT2i&#10;dyrJ0/R90oOtjQUunMPTuzFINxG/aQT335rGCU9USbE2H3cb9yrsyWbNir1lppV8KoO9ooqOSY2P&#10;nqHumGfkYOULqE5yCw4aP+PQJdA0kovYA3aTpf9089AyI2IvSI4zZ5rc/4PlX48P5rslfvgAAw4w&#10;NuHMPfBfjmjYtkzvxa210LeC1fhwFihLeuOK6Wqg2hUugFT9F6hxyOzgIQINje0CK9gnQXQcwOlM&#10;uhg84Xg4X6SrPEOZcIzlV/NsPo9PsOLptrHOfxLQkWCU1OJQIzo73jsfqmHFU0p4zIGS9U4qFR27&#10;r7bKkiNDAezimtD/SlOa9CW9XubLiKwh3I/a6KRHgSrZlXSVhjVKJrDxUdcxxTOpRhsrUXqiJzAy&#10;cuOHaiCyLuky3A1sVVCfkC8Lox7x/6DRgv1DSY9aLKn7fWBWUKI+a+T8Olssgnijs1he5ejYy0h1&#10;GWGaI1RJPSWjufVR8IEODbc4m0ZG2p4rmUpGjUU2p/8QRHzpx6znX7t5BAAA//8DAFBLAwQUAAYA&#10;CAAAACEANCbaxd4AAAAJAQAADwAAAGRycy9kb3ducmV2LnhtbEyPQU+DQBSE7yb+h81r4sXYpSjQ&#10;IkujJhqvrf0BD3YLpOxbwm4L/fc+T/Y4mcnMN8V2tr24mNF3jhSslhEIQ7XTHTUKDj+fT2sQPiBp&#10;7B0ZBVfjYVve3xWYazfRzlz2oRFcQj5HBW0IQy6lr1tj0S/dYIi9oxstBpZjI/WIE5fbXsZRlEqL&#10;HfFCi4P5aE192p+tguP39JhspuorHLLdS/qOXVa5q1IPi/ntFUQwc/gPwx8+o0PJTJU7k/aiVxBn&#10;KaMHNtIYBAfWq+cERKUg2cQgy0LePih/AQAA//8DAFBLAQItABQABgAIAAAAIQC2gziS/gAAAOEB&#10;AAATAAAAAAAAAAAAAAAAAAAAAABbQ29udGVudF9UeXBlc10ueG1sUEsBAi0AFAAGAAgAAAAhADj9&#10;If/WAAAAlAEAAAsAAAAAAAAAAAAAAAAALwEAAF9yZWxzLy5yZWxzUEsBAi0AFAAGAAgAAAAhAIK/&#10;/pUSAgAA/QMAAA4AAAAAAAAAAAAAAAAALgIAAGRycy9lMm9Eb2MueG1sUEsBAi0AFAAGAAgAAAAh&#10;ADQm2sXeAAAACQEAAA8AAAAAAAAAAAAAAAAAbAQAAGRycy9kb3ducmV2LnhtbFBLBQYAAAAABAAE&#10;APMAAAB3BQAAAAA=&#10;" stroked="f">
                <v:textbox>
                  <w:txbxContent>
                    <w:p w14:paraId="34DE8B35" w14:textId="77777777" w:rsidR="005E6AE3" w:rsidRDefault="005E6AE3" w:rsidP="005E6AE3">
                      <w:r>
                        <w:t>Contenuto con preferenza minore di 80</w:t>
                      </w:r>
                    </w:p>
                  </w:txbxContent>
                </v:textbox>
                <w10:wrap anchorx="margin"/>
              </v:shape>
            </w:pict>
          </mc:Fallback>
        </mc:AlternateContent>
      </w:r>
    </w:p>
    <w:p w14:paraId="2941C14A" w14:textId="491E0EA7" w:rsidR="005E6AE3" w:rsidRDefault="005E6AE3" w:rsidP="005E6AE3">
      <w:pPr>
        <w:pStyle w:val="NormaleWeb"/>
      </w:pPr>
    </w:p>
    <w:p w14:paraId="5AA10D92" w14:textId="752513DE" w:rsidR="005E6AE3" w:rsidRDefault="005E6AE3" w:rsidP="005E6AE3">
      <w:pPr>
        <w:pStyle w:val="Titolo3"/>
        <w:numPr>
          <w:ilvl w:val="1"/>
          <w:numId w:val="11"/>
        </w:numPr>
        <w:rPr>
          <w:i/>
          <w:iCs/>
        </w:rPr>
      </w:pPr>
      <w:bookmarkStart w:id="31" w:name="_Toc175698118"/>
      <w:bookmarkStart w:id="32" w:name="_Toc175699300"/>
      <w:r w:rsidRPr="00970A43">
        <w:rPr>
          <w:i/>
          <w:iCs/>
        </w:rPr>
        <w:lastRenderedPageBreak/>
        <w:t xml:space="preserve">Esempio di </w:t>
      </w:r>
      <w:r>
        <w:rPr>
          <w:i/>
          <w:iCs/>
        </w:rPr>
        <w:t>Regole</w:t>
      </w:r>
      <w:bookmarkEnd w:id="31"/>
      <w:bookmarkEnd w:id="32"/>
    </w:p>
    <w:p w14:paraId="6F928423" w14:textId="77777777" w:rsidR="005E6AE3" w:rsidRPr="003B3CA6" w:rsidRDefault="005E6AE3" w:rsidP="005E6AE3">
      <w:pPr>
        <w:rPr>
          <w:rFonts w:ascii="Times New Roman" w:hAnsi="Times New Roman" w:cs="Times New Roman"/>
          <w:szCs w:val="24"/>
        </w:rPr>
      </w:pPr>
      <w:r w:rsidRPr="003B3CA6">
        <w:t>Una regola in Prolog è una dichiarazione logica che descrive come un certo fatto può essere dedotto sulla base di altri fatti già noti. Si compone di una testa e di un corpo, separati da</w:t>
      </w:r>
      <w:r w:rsidRPr="003B3CA6">
        <w:rPr>
          <w:b/>
          <w:bCs/>
          <w:color w:val="4472C4" w:themeColor="accent1"/>
        </w:rPr>
        <w:t xml:space="preserve"> </w:t>
      </w:r>
      <w:r w:rsidRPr="003B3CA6">
        <w:rPr>
          <w:rFonts w:asciiTheme="minorHAnsi" w:hAnsiTheme="minorHAnsi" w:cstheme="minorHAnsi"/>
          <w:b/>
          <w:bCs/>
          <w:color w:val="4472C4" w:themeColor="accent1"/>
          <w:sz w:val="20"/>
          <w:szCs w:val="20"/>
        </w:rPr>
        <w:t>`:-`.</w:t>
      </w:r>
    </w:p>
    <w:p w14:paraId="62E41458" w14:textId="77777777" w:rsidR="005E6AE3" w:rsidRDefault="005E6AE3" w:rsidP="005E6AE3">
      <w:r w:rsidRPr="003B3CA6">
        <w:t xml:space="preserve"> La testa rappresenta il fatto che si vuole dimostrare, mentre il corpo contiene le condizioni che devono essere soddisfatte affinché la regola sia vera. In sostanza, una regola definisce una relazione condizionale tra fatti, permettendo a Prolog di eseguire inferenze logiche e dedurre nuove informazioni dai dati esistenti.</w:t>
      </w:r>
      <w:r>
        <w:t xml:space="preserve"> </w:t>
      </w:r>
      <w:r w:rsidRPr="00E30F23">
        <w:t>Ad esempio:</w:t>
      </w:r>
    </w:p>
    <w:p w14:paraId="62ED67E2" w14:textId="77777777" w:rsidR="005E6AE3" w:rsidRDefault="005E6AE3" w:rsidP="005E6AE3">
      <w:r w:rsidRPr="007669B1">
        <w:rPr>
          <w:noProof/>
        </w:rPr>
        <w:drawing>
          <wp:inline distT="0" distB="0" distL="0" distR="0" wp14:anchorId="50389CE0" wp14:editId="26E717D1">
            <wp:extent cx="5915874" cy="2902226"/>
            <wp:effectExtent l="0" t="0" r="8890" b="0"/>
            <wp:docPr id="22389625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96259" name="Immagine 1" descr="Immagine che contiene testo, schermata&#10;&#10;Descrizione generata automaticamente"/>
                    <pic:cNvPicPr/>
                  </pic:nvPicPr>
                  <pic:blipFill>
                    <a:blip r:embed="rId51"/>
                    <a:stretch>
                      <a:fillRect/>
                    </a:stretch>
                  </pic:blipFill>
                  <pic:spPr>
                    <a:xfrm>
                      <a:off x="0" y="0"/>
                      <a:ext cx="5925266" cy="2906833"/>
                    </a:xfrm>
                    <a:prstGeom prst="rect">
                      <a:avLst/>
                    </a:prstGeom>
                  </pic:spPr>
                </pic:pic>
              </a:graphicData>
            </a:graphic>
          </wp:inline>
        </w:drawing>
      </w:r>
    </w:p>
    <w:p w14:paraId="48B722DE" w14:textId="77777777" w:rsidR="005E6AE3" w:rsidRDefault="005E6AE3" w:rsidP="005E6AE3">
      <w:pPr>
        <w:pStyle w:val="Titolo3"/>
        <w:numPr>
          <w:ilvl w:val="1"/>
          <w:numId w:val="11"/>
        </w:numPr>
        <w:rPr>
          <w:i/>
          <w:iCs/>
        </w:rPr>
      </w:pPr>
      <w:bookmarkStart w:id="33" w:name="_Toc175698119"/>
      <w:bookmarkStart w:id="34" w:name="_Toc175699301"/>
      <w:r w:rsidRPr="00D145C6">
        <w:rPr>
          <w:i/>
          <w:iCs/>
        </w:rPr>
        <w:t>Processo di Implementazione</w:t>
      </w:r>
      <w:bookmarkEnd w:id="33"/>
      <w:bookmarkEnd w:id="34"/>
    </w:p>
    <w:p w14:paraId="34C1695A" w14:textId="77777777" w:rsidR="005E6AE3" w:rsidRPr="000C1439" w:rsidRDefault="005E6AE3" w:rsidP="005E6AE3">
      <w:r w:rsidRPr="000C1439">
        <w:t>La KB viene generata automaticamente da uno script Python (generate_prolog_files.py), che elabora i dati preprocessati e li converte in fatti e regole Prolog. Questa automazione garantisce che la KB sia aggiornata con i dati più recenti, consentendo raccomandazioni coerenti e accurate.</w:t>
      </w:r>
    </w:p>
    <w:p w14:paraId="7AF37F34" w14:textId="77777777" w:rsidR="005E6AE3" w:rsidRDefault="005E6AE3" w:rsidP="005E6AE3">
      <w:r w:rsidRPr="000C1439">
        <w:t>Il processo prevede i seguenti passaggi:</w:t>
      </w:r>
    </w:p>
    <w:p w14:paraId="6A63E21A" w14:textId="77777777" w:rsidR="005E6AE3" w:rsidRPr="00893282" w:rsidRDefault="005E6AE3" w:rsidP="005E6AE3">
      <w:pPr>
        <w:pStyle w:val="Paragrafoelenco"/>
        <w:numPr>
          <w:ilvl w:val="0"/>
          <w:numId w:val="55"/>
        </w:numPr>
        <w:rPr>
          <w:b/>
          <w:bCs/>
        </w:rPr>
      </w:pPr>
      <w:r w:rsidRPr="00893282">
        <w:rPr>
          <w:b/>
          <w:bCs/>
        </w:rPr>
        <w:t>Raccolta e Preparazione dei Dati</w:t>
      </w:r>
    </w:p>
    <w:p w14:paraId="14E5F529" w14:textId="77777777" w:rsidR="005E6AE3" w:rsidRDefault="005E6AE3" w:rsidP="005E6AE3">
      <w:pPr>
        <w:pStyle w:val="NormaleWeb"/>
        <w:spacing w:line="360" w:lineRule="auto"/>
      </w:pPr>
      <w:r>
        <w:t xml:space="preserve">Il primo passo nell'implementazione di una Knowledge Base (KB) in Prolog consiste nella raccolta e preparazione dei dati. Questi dati sono tipicamente organizzati in un formato strutturato, come un file CSV, contenente informazioni rilevanti sui contenuti, quali titolo, categoria, anno di rilascio e un valore che rappresenta la preferenza dell'utente. Una volta </w:t>
      </w:r>
      <w:r>
        <w:lastRenderedPageBreak/>
        <w:t>raccolti, questi dati vengono caricati in un DataFrame utilizzando la libreria Pandas, il che facilita le successive operazioni di manipolazione e aggiornamento dei dati.</w:t>
      </w:r>
    </w:p>
    <w:p w14:paraId="54FAE715" w14:textId="77777777" w:rsidR="005E6AE3" w:rsidRPr="0062638D" w:rsidRDefault="005E6AE3" w:rsidP="005E6AE3">
      <w:pPr>
        <w:pStyle w:val="NormaleWeb"/>
        <w:numPr>
          <w:ilvl w:val="0"/>
          <w:numId w:val="55"/>
        </w:numPr>
        <w:rPr>
          <w:b/>
          <w:bCs/>
        </w:rPr>
      </w:pPr>
      <w:r w:rsidRPr="0062638D">
        <w:rPr>
          <w:b/>
          <w:bCs/>
        </w:rPr>
        <w:t>Generazione dei Fatti Prolog</w:t>
      </w:r>
    </w:p>
    <w:p w14:paraId="387FEB85" w14:textId="77777777" w:rsidR="005E6AE3" w:rsidRDefault="005E6AE3" w:rsidP="005E6AE3">
      <w:r w:rsidRPr="009F7395">
        <w:t xml:space="preserve">il passo successivo è la generazione dei fatti Prolog. Ogni riga del DataFrame viene convertita in un fatto Prolog, che rappresenta un'asserzione semplice su un contenuto, includendo informazioni come il titolo, la categoria, l'anno di rilascio e la preferenza. Questi fatti vengono poi salvati in un file chiamato </w:t>
      </w:r>
      <w:r w:rsidRPr="009F7395">
        <w:rPr>
          <w:b/>
          <w:bCs/>
        </w:rPr>
        <w:t>facts.pl.</w:t>
      </w:r>
      <w:r w:rsidRPr="009F7395">
        <w:t xml:space="preserve"> Questo file diventa una parte essenziale della KB, fornendo la base su cui si costruiscono le inferenze e le decisioni del sistema.</w:t>
      </w:r>
    </w:p>
    <w:p w14:paraId="1E7B0D75" w14:textId="77777777" w:rsidR="005E6AE3" w:rsidRPr="00837F60" w:rsidRDefault="005E6AE3" w:rsidP="005E6AE3">
      <w:pPr>
        <w:pStyle w:val="Paragrafoelenco"/>
        <w:numPr>
          <w:ilvl w:val="0"/>
          <w:numId w:val="55"/>
        </w:numPr>
        <w:rPr>
          <w:b/>
          <w:bCs/>
        </w:rPr>
      </w:pPr>
      <w:r w:rsidRPr="00837F60">
        <w:rPr>
          <w:b/>
          <w:bCs/>
        </w:rPr>
        <w:t>Definizione delle Regole Prolog</w:t>
      </w:r>
    </w:p>
    <w:p w14:paraId="71C0078F" w14:textId="77777777" w:rsidR="005E6AE3" w:rsidRDefault="005E6AE3" w:rsidP="005E6AE3">
      <w:pPr>
        <w:pStyle w:val="NormaleWeb"/>
        <w:spacing w:line="360" w:lineRule="auto"/>
      </w:pPr>
      <w:r>
        <w:t xml:space="preserve">Oltre ai fatti, una Knowledge Base efficace deve includere regole che permettano al sistema di ragionare sui fatti esistenti. Le regole in Prolog descrivono le condizioni sotto le quali certe conclusioni possono essere tratte. Ad esempio, si possono definire regole per raccomandare contenuti con alte preferenze, per identificare contenuti simili basati sulla categoria, o per fare raccomandazioni basate su combinazioni di genere e anno di rilascio. Queste regole vengono scritte in un file separato, </w:t>
      </w:r>
      <w:r>
        <w:rPr>
          <w:rStyle w:val="CodiceHTML"/>
        </w:rPr>
        <w:t>rules.pl</w:t>
      </w:r>
      <w:r>
        <w:t>, e rappresentano la logica decisionale del sistema.</w:t>
      </w:r>
    </w:p>
    <w:p w14:paraId="6EEEF2C8" w14:textId="77777777" w:rsidR="005E6AE3" w:rsidRDefault="005E6AE3" w:rsidP="005E6AE3">
      <w:pPr>
        <w:pStyle w:val="Paragrafoelenco"/>
        <w:numPr>
          <w:ilvl w:val="0"/>
          <w:numId w:val="55"/>
        </w:numPr>
        <w:rPr>
          <w:b/>
          <w:bCs/>
        </w:rPr>
      </w:pPr>
      <w:r w:rsidRPr="009B756E">
        <w:rPr>
          <w:b/>
          <w:bCs/>
        </w:rPr>
        <w:t>Generazione e Aggiornamento dei File Prolog</w:t>
      </w:r>
    </w:p>
    <w:p w14:paraId="6FCC1D7A" w14:textId="57888493" w:rsidR="00CB66DB" w:rsidRDefault="005E6AE3" w:rsidP="00DA3E11">
      <w:r w:rsidRPr="00FE6A2A">
        <w:t>L'ultima fase del processo prevede la generazione automatica dei file Prolog contenenti i fatti e le regole. Il sistema crea e aggiorna i file facts.pl e rules.pl, assicurando che la KB sia sempre allineata con i dati più recenti e con le logiche di raccomandazione definite. Questa automazione facilita la manutenzione della KB, permettendo al sistema di evolversi e adattarsi senza richiedere interventi manuali costanti</w:t>
      </w:r>
    </w:p>
    <w:p w14:paraId="115097A3" w14:textId="77777777" w:rsidR="00DA3E11" w:rsidRDefault="00DA3E11" w:rsidP="00DA3E11"/>
    <w:p w14:paraId="60A5D513" w14:textId="77777777" w:rsidR="00DA3E11" w:rsidRDefault="00DA3E11" w:rsidP="00DA3E11"/>
    <w:p w14:paraId="0B61D259" w14:textId="77777777" w:rsidR="00DA3E11" w:rsidRPr="00D15B66" w:rsidRDefault="00DA3E11" w:rsidP="00DA3E11"/>
    <w:p w14:paraId="63904E89" w14:textId="3D74CEB6" w:rsidR="00CB265E" w:rsidRDefault="004A398C" w:rsidP="00DD384D">
      <w:pPr>
        <w:pStyle w:val="Titolo3"/>
        <w:numPr>
          <w:ilvl w:val="1"/>
          <w:numId w:val="11"/>
        </w:numPr>
        <w:rPr>
          <w:i/>
          <w:iCs/>
        </w:rPr>
      </w:pPr>
      <w:bookmarkStart w:id="35" w:name="_Toc175699302"/>
      <w:r w:rsidRPr="004A398C">
        <w:rPr>
          <w:i/>
          <w:iCs/>
        </w:rPr>
        <w:lastRenderedPageBreak/>
        <w:t>Risultati e Impatto</w:t>
      </w:r>
      <w:bookmarkEnd w:id="35"/>
    </w:p>
    <w:p w14:paraId="4C2B5097" w14:textId="5D98E346" w:rsidR="004A398C" w:rsidRPr="004A398C" w:rsidRDefault="00A7135E" w:rsidP="004A398C">
      <w:r>
        <w:t>L</w:t>
      </w:r>
      <w:r w:rsidR="004A398C" w:rsidRPr="004A398C">
        <w:t>'ibridazione di metodi basati sui dati e metodi basati su regole dimostra l'efficacia della combinazione di diverse tecniche di intelligenza artificiale per ottenere una maggiore accuratezza nei sistemi di raccomandazione. La KB non solo fornisce un quadro chiaro per la generazione di raccomandazioni</w:t>
      </w:r>
      <w:r w:rsidR="005A2828">
        <w:t>, rendendo</w:t>
      </w:r>
      <w:r w:rsidR="00B0273E">
        <w:t xml:space="preserve"> questo sistema più robusto e versatile</w:t>
      </w:r>
      <w:r w:rsidR="004A398C" w:rsidRPr="004A398C">
        <w:t>, ma consente anche future estensioni in cui possono essere facilmente integrate ulteriori regole o logiche.</w:t>
      </w:r>
    </w:p>
    <w:p w14:paraId="60A3A00F" w14:textId="77777777" w:rsidR="00543C06" w:rsidRDefault="00543C06" w:rsidP="00543C06">
      <w:r>
        <w:rPr>
          <w:noProof/>
        </w:rPr>
        <mc:AlternateContent>
          <mc:Choice Requires="wps">
            <w:drawing>
              <wp:anchor distT="0" distB="0" distL="114300" distR="114300" simplePos="0" relativeHeight="251697152" behindDoc="0" locked="0" layoutInCell="1" allowOverlap="1" wp14:anchorId="1BF66781" wp14:editId="56ED9069">
                <wp:simplePos x="0" y="0"/>
                <wp:positionH relativeFrom="column">
                  <wp:posOffset>-163830</wp:posOffset>
                </wp:positionH>
                <wp:positionV relativeFrom="paragraph">
                  <wp:posOffset>257589</wp:posOffset>
                </wp:positionV>
                <wp:extent cx="6225871" cy="2080094"/>
                <wp:effectExtent l="19050" t="19050" r="22860" b="15875"/>
                <wp:wrapNone/>
                <wp:docPr id="1422300258" name="Rettangolo 7"/>
                <wp:cNvGraphicFramePr/>
                <a:graphic xmlns:a="http://schemas.openxmlformats.org/drawingml/2006/main">
                  <a:graphicData uri="http://schemas.microsoft.com/office/word/2010/wordprocessingShape">
                    <wps:wsp>
                      <wps:cNvSpPr/>
                      <wps:spPr>
                        <a:xfrm>
                          <a:off x="0" y="0"/>
                          <a:ext cx="6225871" cy="2080094"/>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84B553" id="Rettangolo 7" o:spid="_x0000_s1026" style="position:absolute;margin-left:-12.9pt;margin-top:20.3pt;width:490.25pt;height:163.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ipsQIAAO8FAAAOAAAAZHJzL2Uyb0RvYy54bWysVNtu2zAMfR+wfxD0vtoxkjYNmhRBuw4D&#10;irZYO/SZkaVYgCxqknLb14+SnaTrNmAd9iJT5kXkIQ8vLretYWvpg0Y75YOTkjNpBdbaLqf869PN&#10;hzFnIYKtwaCVU76TgV/O3r+72LiJrLBBU0vPKIgNk42b8iZGNymKIBrZQjhBJy0pFfoWIl39sqg9&#10;bCh6a4qqLE+LDfraeRQyBPp73Sn5LMdXSop4r1SQkZkpp9xiPn0+F+ksZhcwWXpwjRZ9GvAPWbSg&#10;LT16CHUNEdjK619CtVp4DKjiicC2QKW0kLkGqmZQvqrmsQEncy0ETnAHmML/Cyvu1o/uwRMMGxcm&#10;gcRUxVb5Nn0pP7bNYO0OYMltZIJ+nlbVaHw24EyQrirHZXk+THAWR3fnQ/wksWVJmHJP3cggwfo2&#10;xM50b5Jes3ijjckdMZZtKOp4dDaiB4AGQxmIJLaunvJgl5yBWdLEiehzyIBG18k9BcrTI6+MZ2ug&#10;voMQ0saqT+4ny/T8NYSmM8yqbiQ8rmydU2kk1B9tzeLO0fxammKecmtlzZmRlEKSsmUEbf7GkhAy&#10;loA6Ip6luDMyZW/sF6mYrjPwXTl+uUjVdHNLxKJJ3k9vDkYOyVBR/W/07V2St8x0eaP/wSm/jzYe&#10;/Fttse9NIvOf2qE6nz0cHQgJjwXWuweqGTvOBiduNHXrFkJ8AE8kJRBo8cR7OpRBagn2EmcN+u+/&#10;+5/siTukpR4S6WmUvq3AU0fNZ0usOh8Mh2lL5MtwdFbRxb/ULF5q7Kq9Qpov4gBll8VkH81eVB7b&#10;Z9pP8/QqqcAKersb2v5yFbum0oYTcj7PZrQZHMRb++hECp6QTXP6tH0G73ouRaLhHe4XBExeUaqz&#10;TZ4W56uISme+HXHt8aatkhnbb8C0tl7es9VxT89+AAAA//8DAFBLAwQUAAYACAAAACEAb0zQH98A&#10;AAAKAQAADwAAAGRycy9kb3ducmV2LnhtbEyPzU7DMBCE70i8g7VI3FqHtA0lxKkAiRs5tMDdjbdJ&#10;FHttxc5P3x5zguNoRjPfFIfFaDbh4DtLAh7WCTCk2qqOGgFfn++rPTAfJCmpLaGAK3o4lLc3hcyV&#10;nemI0yk0LJaQz6WANgSXc+7rFo30a+uQonexg5EhyqHhapBzLDeap0mScSM7igutdPjWYt2fRiNg&#10;cvN39XrZHHvtKnut+vHDh1GI+7vl5RlYwCX8heEXP6JDGZnOdiTlmRawSncRPQjYJhmwGHjabR+B&#10;nQVssn0KvCz4/wvlDwAAAP//AwBQSwECLQAUAAYACAAAACEAtoM4kv4AAADhAQAAEwAAAAAAAAAA&#10;AAAAAAAAAAAAW0NvbnRlbnRfVHlwZXNdLnhtbFBLAQItABQABgAIAAAAIQA4/SH/1gAAAJQBAAAL&#10;AAAAAAAAAAAAAAAAAC8BAABfcmVscy8ucmVsc1BLAQItABQABgAIAAAAIQDMjdipsQIAAO8FAAAO&#10;AAAAAAAAAAAAAAAAAC4CAABkcnMvZTJvRG9jLnhtbFBLAQItABQABgAIAAAAIQBvTNAf3wAAAAoB&#10;AAAPAAAAAAAAAAAAAAAAAAsFAABkcnMvZG93bnJldi54bWxQSwUGAAAAAAQABADzAAAAFwYAAAAA&#10;" filled="f" strokecolor="#ed7d31 [3205]" strokeweight="2.25pt">
                <v:stroke joinstyle="round"/>
              </v:rect>
            </w:pict>
          </mc:Fallback>
        </mc:AlternateContent>
      </w:r>
    </w:p>
    <w:p w14:paraId="00405863" w14:textId="77777777" w:rsidR="00543C06" w:rsidRPr="0042061B" w:rsidRDefault="00543C06" w:rsidP="00543C06">
      <w:pPr>
        <w:rPr>
          <w:b/>
          <w:bCs/>
        </w:rPr>
      </w:pPr>
      <w:r w:rsidRPr="0042061B">
        <w:rPr>
          <w:b/>
          <w:bCs/>
        </w:rPr>
        <w:t xml:space="preserve">Nb: </w:t>
      </w:r>
    </w:p>
    <w:p w14:paraId="3F8B87E3" w14:textId="77777777" w:rsidR="00543C06" w:rsidRPr="005F72E4" w:rsidRDefault="00543C06" w:rsidP="00543C06">
      <w:pPr>
        <w:spacing w:line="240" w:lineRule="auto"/>
        <w:rPr>
          <w:b/>
          <w:bCs/>
        </w:rPr>
      </w:pPr>
      <w:r w:rsidRPr="005F72E4">
        <w:rPr>
          <w:b/>
          <w:bCs/>
        </w:rPr>
        <w:t>Per eventuali problematiche con prolog è possibile consultare i file presenti nella directory</w:t>
      </w:r>
    </w:p>
    <w:p w14:paraId="66E8D29A" w14:textId="77777777" w:rsidR="00543C06" w:rsidRPr="005F72E4" w:rsidRDefault="00543C06" w:rsidP="00543C06">
      <w:pPr>
        <w:spacing w:line="240" w:lineRule="auto"/>
        <w:rPr>
          <w:b/>
          <w:bCs/>
        </w:rPr>
      </w:pPr>
      <w:r w:rsidRPr="005F72E4">
        <w:rPr>
          <w:b/>
          <w:bCs/>
        </w:rPr>
        <w:t xml:space="preserve"> “ ../documenti” : </w:t>
      </w:r>
    </w:p>
    <w:p w14:paraId="0CE43C95" w14:textId="77777777" w:rsidR="00543C06" w:rsidRPr="00B02D24" w:rsidRDefault="00543C06" w:rsidP="00543C06">
      <w:pPr>
        <w:spacing w:line="240" w:lineRule="auto"/>
        <w:rPr>
          <w:b/>
          <w:bCs/>
        </w:rPr>
      </w:pPr>
      <w:r w:rsidRPr="00B02D24">
        <w:rPr>
          <w:b/>
          <w:bCs/>
        </w:rPr>
        <w:t>- `</w:t>
      </w:r>
      <w:r w:rsidRPr="00B02D24">
        <w:rPr>
          <w:rFonts w:ascii="Courier New" w:hAnsi="Courier New" w:cs="Courier New"/>
          <w:b/>
          <w:bCs/>
          <w:sz w:val="20"/>
          <w:szCs w:val="20"/>
        </w:rPr>
        <w:t>lista_categoria_prolog</w:t>
      </w:r>
      <w:r w:rsidRPr="00B02D24">
        <w:rPr>
          <w:b/>
          <w:bCs/>
        </w:rPr>
        <w:t>`: documento in .txt che contiene la lista di tutte le categorie presenti nel dataset da utilizzare sulla console prolog nella sezione 'Categoria'</w:t>
      </w:r>
    </w:p>
    <w:p w14:paraId="2AF4E36B" w14:textId="77777777" w:rsidR="00543C06" w:rsidRPr="00B02D24" w:rsidRDefault="00543C06" w:rsidP="00543C06">
      <w:pPr>
        <w:spacing w:line="240" w:lineRule="auto"/>
        <w:rPr>
          <w:b/>
          <w:bCs/>
        </w:rPr>
      </w:pPr>
      <w:r w:rsidRPr="00B02D24">
        <w:rPr>
          <w:b/>
          <w:bCs/>
        </w:rPr>
        <w:t>- `</w:t>
      </w:r>
      <w:r w:rsidRPr="00B02D24">
        <w:rPr>
          <w:rFonts w:ascii="Courier New" w:hAnsi="Courier New" w:cs="Courier New"/>
          <w:b/>
          <w:bCs/>
          <w:sz w:val="20"/>
          <w:szCs w:val="20"/>
        </w:rPr>
        <w:t>comandi_console_prolog</w:t>
      </w:r>
      <w:r w:rsidRPr="00B02D24">
        <w:rPr>
          <w:b/>
          <w:bCs/>
        </w:rPr>
        <w:t>`: documento in .txt che contiene la lista delle query da porre a prolog</w:t>
      </w:r>
    </w:p>
    <w:p w14:paraId="0FC537B2" w14:textId="77777777" w:rsidR="00543C06" w:rsidRDefault="00543C06" w:rsidP="00543C06"/>
    <w:p w14:paraId="62720669" w14:textId="77777777" w:rsidR="003C4B9C" w:rsidRDefault="003C4B9C" w:rsidP="00B0273E"/>
    <w:p w14:paraId="784E1A07" w14:textId="77777777" w:rsidR="00A41034" w:rsidRDefault="00A41034" w:rsidP="00B0273E"/>
    <w:p w14:paraId="06A2045B" w14:textId="6E9F5AAB" w:rsidR="00A41034" w:rsidRPr="00143403" w:rsidRDefault="00507037" w:rsidP="00B0273E">
      <w:r>
        <w:br w:type="page"/>
      </w:r>
    </w:p>
    <w:p w14:paraId="3D6E06D1" w14:textId="77777777" w:rsidR="008D660D" w:rsidRPr="00DC09B4" w:rsidRDefault="008D660D" w:rsidP="001D4760">
      <w:pPr>
        <w:pStyle w:val="Titolo2"/>
      </w:pPr>
      <w:bookmarkStart w:id="36" w:name="_Toc175699303"/>
      <w:r w:rsidRPr="00DC09B4">
        <w:rPr>
          <w:rStyle w:val="Enfasigrassetto"/>
          <w:b w:val="0"/>
          <w:bCs w:val="0"/>
        </w:rPr>
        <w:lastRenderedPageBreak/>
        <w:t>Ricerca e Raccomandazione</w:t>
      </w:r>
      <w:bookmarkEnd w:id="36"/>
    </w:p>
    <w:p w14:paraId="410847DB" w14:textId="77777777" w:rsidR="008D660D" w:rsidRDefault="008D660D" w:rsidP="008D660D">
      <w:r>
        <w:t>La seconda parte del progetto si concentra sulla ricerca e la raccomandazione di contenuti. Qui, l'obiettivo è fornire agli utenti suggerimenti personalizzati basati sui loro interessi e comportamenti, utilizzando le classificazioni e le informazioni derivate dalla prima parte del progetto.</w:t>
      </w:r>
    </w:p>
    <w:p w14:paraId="75B984C8" w14:textId="77777777" w:rsidR="008D660D" w:rsidRDefault="008D660D" w:rsidP="008D660D">
      <w:r>
        <w:t>I file principali in questa sezione includono:</w:t>
      </w:r>
    </w:p>
    <w:p w14:paraId="6927DFE5" w14:textId="72173BC1" w:rsidR="008D660D" w:rsidRDefault="008D660D" w:rsidP="00FB16FE">
      <w:pPr>
        <w:pStyle w:val="Paragrafoelenco"/>
        <w:numPr>
          <w:ilvl w:val="0"/>
          <w:numId w:val="16"/>
        </w:numPr>
      </w:pPr>
      <w:r w:rsidRPr="008D660D">
        <w:rPr>
          <w:rStyle w:val="CodiceHTML"/>
          <w:rFonts w:eastAsiaTheme="minorHAnsi"/>
          <w:b/>
          <w:bCs/>
        </w:rPr>
        <w:t>search_and_recommendation.py</w:t>
      </w:r>
      <w:r>
        <w:t>: Implementa funzionalità di ricerca e raccomandazione, utilizzando tecniche come il content-based filtering e la similarità dei coseni per suggerire contenuti simili a quelli già apprezzati dagli utenti.</w:t>
      </w:r>
    </w:p>
    <w:p w14:paraId="414931D9" w14:textId="34ACC05F" w:rsidR="008D660D" w:rsidRDefault="008D660D" w:rsidP="00FB16FE">
      <w:pPr>
        <w:pStyle w:val="Paragrafoelenco"/>
        <w:numPr>
          <w:ilvl w:val="0"/>
          <w:numId w:val="16"/>
        </w:numPr>
      </w:pPr>
      <w:r w:rsidRPr="008D660D">
        <w:rPr>
          <w:rStyle w:val="CodiceHTML"/>
          <w:rFonts w:eastAsiaTheme="minorHAnsi"/>
          <w:b/>
          <w:bCs/>
        </w:rPr>
        <w:t>main.py</w:t>
      </w:r>
      <w:r>
        <w:t>: Coordina l'integrazione delle funzionalità di ricerca e raccomandazione con le altre componenti del sistema, gestendo il flusso di lavoro complessivo.</w:t>
      </w:r>
    </w:p>
    <w:p w14:paraId="04A72FBD" w14:textId="69AEA6A3" w:rsidR="00A173E3" w:rsidRDefault="00A173E3" w:rsidP="00A173E3">
      <w:pPr>
        <w:pStyle w:val="Titolo3"/>
        <w:numPr>
          <w:ilvl w:val="1"/>
          <w:numId w:val="5"/>
        </w:numPr>
      </w:pPr>
      <w:bookmarkStart w:id="37" w:name="_Toc175699304"/>
      <w:r>
        <w:t>Ricerca e raccomandazione</w:t>
      </w:r>
      <w:bookmarkEnd w:id="37"/>
    </w:p>
    <w:p w14:paraId="3EF08107" w14:textId="77777777" w:rsidR="000D47EC" w:rsidRPr="000D47EC" w:rsidRDefault="00FD0061" w:rsidP="000D47EC">
      <w:r>
        <w:t xml:space="preserve">Nella seconda fase di questo caso di studio, </w:t>
      </w:r>
      <w:r w:rsidR="000D47EC" w:rsidRPr="000D47EC">
        <w:t>ci siamo concentrati sull'implementazione di un sistema di ricerca e raccomandazione per la piattaforma Netflix. La ricerca consente agli utenti di trovare contenuti specifici o categorie di interesse all'interno dell'ampia libreria di titoli, mentre la raccomandazione suggerisce contenuti rilevanti basati sulle preferenze e interazioni dell'utente.</w:t>
      </w:r>
    </w:p>
    <w:p w14:paraId="2B92D0F2" w14:textId="77777777" w:rsidR="000D47EC" w:rsidRDefault="000D47EC" w:rsidP="000D47EC">
      <w:r w:rsidRPr="000D47EC">
        <w:t>Abbiamo scelto di sviluppare questo sistema di ricerca e raccomandazione perché migliora significativamente l'esperienza dell'utente, aiutandolo a scoprire nuovi contenuti in modo più efficiente e personalizzato. In un contesto in cui la quantità di contenuti disponibili è in costante crescita, la capacità di fornire raccomandazioni pertinenti e immediate diventa essenziale per mantenere l'utente coinvolto e soddisfatto.</w:t>
      </w:r>
    </w:p>
    <w:p w14:paraId="52BEE836" w14:textId="2D42238B" w:rsidR="00372EAF" w:rsidRDefault="00091E04" w:rsidP="00372EAF">
      <w:r w:rsidRPr="00091E04">
        <w:t xml:space="preserve">Per realizzare un sistema in grado di fornire raccomandazioni ed effettuare ricerche da parte di un utente, abbiamo adottato il modello di </w:t>
      </w:r>
      <w:r w:rsidRPr="00091E04">
        <w:rPr>
          <w:i/>
          <w:iCs/>
        </w:rPr>
        <w:t>content-based filtering</w:t>
      </w:r>
      <w:r w:rsidRPr="00091E04">
        <w:t>.</w:t>
      </w:r>
    </w:p>
    <w:p w14:paraId="7C43416C" w14:textId="77777777" w:rsidR="005B03C6" w:rsidRDefault="00AA0217" w:rsidP="00314690">
      <w:r w:rsidRPr="00AA0217">
        <w:t>Questo approccio utilizza gli embeddings</w:t>
      </w:r>
      <w:r>
        <w:t xml:space="preserve"> </w:t>
      </w:r>
      <w:r w:rsidRPr="00AA0217">
        <w:t>per calcolare la somiglianza tra i vari contenuti nel database.</w:t>
      </w:r>
    </w:p>
    <w:p w14:paraId="08C61339" w14:textId="77777777" w:rsidR="00657D8C" w:rsidRDefault="00F146BB" w:rsidP="00314690">
      <w:r w:rsidRPr="00F146BB">
        <w:t xml:space="preserve">Il </w:t>
      </w:r>
      <w:r w:rsidRPr="00F146BB">
        <w:rPr>
          <w:i/>
          <w:iCs/>
        </w:rPr>
        <w:t>content-based filtering</w:t>
      </w:r>
      <w:r w:rsidRPr="00F146BB">
        <w:t xml:space="preserve"> si distingue per la sua capacità di generare raccomandazioni analizzando direttamente le caratteristiche dei contenuti, come il genere, il cast, e altre informazioni contestuali. </w:t>
      </w:r>
    </w:p>
    <w:p w14:paraId="27CA77C4" w14:textId="77777777" w:rsidR="004525B5" w:rsidRDefault="004525B5" w:rsidP="00314690"/>
    <w:p w14:paraId="3A88EB64" w14:textId="3F20D584" w:rsidR="004525B5" w:rsidRDefault="004525B5" w:rsidP="00314690">
      <w:r w:rsidRPr="004525B5">
        <w:t xml:space="preserve">L'algoritmo di </w:t>
      </w:r>
      <w:r w:rsidRPr="004525B5">
        <w:rPr>
          <w:i/>
          <w:iCs/>
        </w:rPr>
        <w:t>content-based filtering</w:t>
      </w:r>
      <w:r w:rsidRPr="004525B5">
        <w:t xml:space="preserve"> viene applicato per creare un profilo utente basato sui contenuti selezionati o apprezzati dall'utente stesso. Questo profilo viene poi confrontato con tutti i contenuti disponibili nel database, utilizzando una metrica di somiglianza come la </w:t>
      </w:r>
      <w:r w:rsidRPr="004525B5">
        <w:rPr>
          <w:i/>
          <w:iCs/>
        </w:rPr>
        <w:t>cosine similarity</w:t>
      </w:r>
      <w:r w:rsidRPr="004525B5">
        <w:t xml:space="preserve">, per identificare e ordinare i contenuti più rilevanti da raccomandare. </w:t>
      </w:r>
    </w:p>
    <w:p w14:paraId="341D73D2" w14:textId="00F00673" w:rsidR="006922E7" w:rsidRDefault="00F146BB" w:rsidP="00314690">
      <w:r w:rsidRPr="00F146BB">
        <w:t xml:space="preserve">In un dataset ricco di metadati come quello che abbiamo scelto, questo approccio ci consente di sfruttare appieno la varietà e la profondità delle informazioni disponibili. </w:t>
      </w:r>
    </w:p>
    <w:p w14:paraId="77810F03" w14:textId="7AC820FB" w:rsidR="006922E7" w:rsidRDefault="006922E7" w:rsidP="00314690">
      <w:r>
        <w:rPr>
          <w:noProof/>
        </w:rPr>
        <w:drawing>
          <wp:anchor distT="0" distB="0" distL="114300" distR="114300" simplePos="0" relativeHeight="251633664" behindDoc="0" locked="0" layoutInCell="1" allowOverlap="1" wp14:anchorId="0D893112" wp14:editId="26D51DD0">
            <wp:simplePos x="0" y="0"/>
            <wp:positionH relativeFrom="column">
              <wp:posOffset>1767840</wp:posOffset>
            </wp:positionH>
            <wp:positionV relativeFrom="paragraph">
              <wp:posOffset>82550</wp:posOffset>
            </wp:positionV>
            <wp:extent cx="4071620" cy="1699260"/>
            <wp:effectExtent l="0" t="0" r="5080" b="0"/>
            <wp:wrapSquare wrapText="bothSides"/>
            <wp:docPr id="136649493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94934" name="Immagine 1" descr="Immagine che contiene testo, schermata, Carattere&#10;&#10;Descrizione generata automaticamente"/>
                    <pic:cNvPicPr/>
                  </pic:nvPicPr>
                  <pic:blipFill rotWithShape="1">
                    <a:blip r:embed="rId52">
                      <a:extLst>
                        <a:ext uri="{28A0092B-C50C-407E-A947-70E740481C1C}">
                          <a14:useLocalDpi xmlns:a14="http://schemas.microsoft.com/office/drawing/2010/main" val="0"/>
                        </a:ext>
                      </a:extLst>
                    </a:blip>
                    <a:srcRect b="8348"/>
                    <a:stretch/>
                  </pic:blipFill>
                  <pic:spPr bwMode="auto">
                    <a:xfrm>
                      <a:off x="0" y="0"/>
                      <a:ext cx="4071620" cy="1699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6BB" w:rsidRPr="00F146BB">
        <w:t>Ad esempio, se un utente mostra una preferenza per i</w:t>
      </w:r>
      <w:r w:rsidR="00BB6E37">
        <w:t>l genere “</w:t>
      </w:r>
      <w:r>
        <w:t>Comico</w:t>
      </w:r>
      <w:r w:rsidR="00341251">
        <w:t>”,</w:t>
      </w:r>
      <w:r w:rsidR="00D43398">
        <w:t xml:space="preserve"> </w:t>
      </w:r>
      <w:r w:rsidR="00F146BB" w:rsidRPr="00F146BB">
        <w:t>il sistema è in grado di identificare e raccomandare altri film che condividono queste caratteristiche.</w:t>
      </w:r>
    </w:p>
    <w:p w14:paraId="58DE8ACA" w14:textId="37C442AE" w:rsidR="00D43398" w:rsidRDefault="00897E05" w:rsidP="00294B35">
      <w:pPr>
        <w:pStyle w:val="Titolo4"/>
      </w:pPr>
      <w:r>
        <w:t>Raccomandazioni personalizzate basate su preferenze espresse dall’utente</w:t>
      </w:r>
    </w:p>
    <w:p w14:paraId="1D9E6A65" w14:textId="77777777" w:rsidR="00897E05" w:rsidRDefault="003A122A" w:rsidP="00372EAF">
      <w:r w:rsidRPr="003A122A">
        <w:t>Il sistema è progettato per fornire raccomandazioni personalizzate basate sulle preferenze espresse dall'utente.</w:t>
      </w:r>
    </w:p>
    <w:p w14:paraId="1BA2C2BB" w14:textId="3360A4C8" w:rsidR="00D43398" w:rsidRDefault="003A122A" w:rsidP="00372EAF">
      <w:r w:rsidRPr="003A122A">
        <w:t xml:space="preserve"> Inizia con la raccolta del feedback dell'utente su specifici contenuti (come valutare un titolo su una scala da 1 a 5), e utilizza queste informazioni per migliorare continuamente la qualità delle raccomandazioni.</w:t>
      </w:r>
    </w:p>
    <w:p w14:paraId="030E69DD" w14:textId="61708229" w:rsidR="003A122A" w:rsidRDefault="003A122A" w:rsidP="00372EAF">
      <w:r w:rsidRPr="001E7882">
        <w:rPr>
          <w:b/>
          <w:bCs/>
        </w:rPr>
        <w:t>Ad esempio:</w:t>
      </w:r>
      <w:r>
        <w:t xml:space="preserve"> </w:t>
      </w:r>
      <w:r w:rsidR="00FA5B05" w:rsidRPr="00FA5B05">
        <w:t xml:space="preserve">Quando l'utente esprime una valutazione positiva per un titolo, il sistema utilizza il </w:t>
      </w:r>
      <w:r w:rsidR="00FA5B05" w:rsidRPr="00FA5B05">
        <w:rPr>
          <w:i/>
          <w:iCs/>
        </w:rPr>
        <w:t>content-based filtering</w:t>
      </w:r>
      <w:r w:rsidR="00FA5B05" w:rsidRPr="00FA5B05">
        <w:t xml:space="preserve"> per identificare titoli simili basandosi sulle caratteristiche intrinseche del contenuto, rappresentate attraverso embeddings.</w:t>
      </w:r>
    </w:p>
    <w:p w14:paraId="3AA8861A" w14:textId="77777777" w:rsidR="006922E7" w:rsidRDefault="006922E7" w:rsidP="00372EAF"/>
    <w:p w14:paraId="058DFC4D" w14:textId="77777777" w:rsidR="004674D3" w:rsidRDefault="004674D3" w:rsidP="00372EAF"/>
    <w:p w14:paraId="6509A0A0" w14:textId="7F9FB159" w:rsidR="009D78D1" w:rsidRDefault="001E7882" w:rsidP="00372EAF">
      <w:r>
        <w:rPr>
          <w:noProof/>
        </w:rPr>
        <w:lastRenderedPageBreak/>
        <w:drawing>
          <wp:anchor distT="0" distB="0" distL="114300" distR="114300" simplePos="0" relativeHeight="251632640" behindDoc="0" locked="0" layoutInCell="1" allowOverlap="1" wp14:anchorId="09357D08" wp14:editId="1708F1C0">
            <wp:simplePos x="0" y="0"/>
            <wp:positionH relativeFrom="page">
              <wp:posOffset>954933</wp:posOffset>
            </wp:positionH>
            <wp:positionV relativeFrom="paragraph">
              <wp:posOffset>688939</wp:posOffset>
            </wp:positionV>
            <wp:extent cx="5731510" cy="1349375"/>
            <wp:effectExtent l="0" t="0" r="2540" b="3175"/>
            <wp:wrapSquare wrapText="bothSides"/>
            <wp:docPr id="20434039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03926" name="Immagine 1" descr="Immagine che contiene testo, schermata, Carattere&#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731510" cy="1349375"/>
                    </a:xfrm>
                    <a:prstGeom prst="rect">
                      <a:avLst/>
                    </a:prstGeom>
                  </pic:spPr>
                </pic:pic>
              </a:graphicData>
            </a:graphic>
          </wp:anchor>
        </w:drawing>
      </w:r>
      <w:r w:rsidR="00CE1FB7">
        <w:t>Ad esempio, consideriamo un caso in cui l</w:t>
      </w:r>
      <w:r w:rsidR="00FE1F6C" w:rsidRPr="00FE1F6C">
        <w:t xml:space="preserve">'utente </w:t>
      </w:r>
      <w:r w:rsidR="00217439" w:rsidRPr="00FE1F6C">
        <w:t>valuta</w:t>
      </w:r>
      <w:r w:rsidR="00217439">
        <w:t xml:space="preserve"> </w:t>
      </w:r>
      <w:r w:rsidR="00217439" w:rsidRPr="00FE1F6C">
        <w:t>positivamente</w:t>
      </w:r>
      <w:r w:rsidR="00FE1F6C" w:rsidRPr="00FE1F6C">
        <w:t xml:space="preserve"> il titolo</w:t>
      </w:r>
      <w:r w:rsidR="009D78D1">
        <w:t xml:space="preserve"> di una serie tv come</w:t>
      </w:r>
      <w:r w:rsidR="00FE1F6C" w:rsidRPr="00FE1F6C">
        <w:t xml:space="preserve"> "Glee" (5 su 5)</w:t>
      </w:r>
      <w:r w:rsidR="009D78D1">
        <w:t>.</w:t>
      </w:r>
      <w:r w:rsidR="00FE1F6C" w:rsidRPr="00FE1F6C">
        <w:t xml:space="preserve"> </w:t>
      </w:r>
    </w:p>
    <w:p w14:paraId="19A6DD30" w14:textId="77777777" w:rsidR="006922E7" w:rsidRDefault="006922E7" w:rsidP="00372EAF"/>
    <w:p w14:paraId="15811D4D" w14:textId="77777777" w:rsidR="00102F78" w:rsidRDefault="009D78D1" w:rsidP="00372EAF">
      <w:r>
        <w:t>In base alla tipologia di valutazione, i</w:t>
      </w:r>
      <w:r w:rsidR="00FE1F6C" w:rsidRPr="00FE1F6C">
        <w:t xml:space="preserve">l sistema ha generato una serie di raccomandazioni basate sulla somiglianza tra l'embedding di "Glee" e quelli di altri titoli nel database. </w:t>
      </w:r>
    </w:p>
    <w:p w14:paraId="5D931EAD" w14:textId="2F853308" w:rsidR="00FA5B05" w:rsidRPr="00A246CB" w:rsidRDefault="006922E7" w:rsidP="00372EAF">
      <w:pPr>
        <w:rPr>
          <w:b/>
          <w:bCs/>
          <w:noProof/>
        </w:rPr>
      </w:pPr>
      <w:r>
        <w:rPr>
          <w:noProof/>
        </w:rPr>
        <mc:AlternateContent>
          <mc:Choice Requires="wps">
            <w:drawing>
              <wp:anchor distT="0" distB="0" distL="114300" distR="114300" simplePos="0" relativeHeight="251634688" behindDoc="0" locked="0" layoutInCell="1" allowOverlap="1" wp14:anchorId="24038237" wp14:editId="259D496F">
                <wp:simplePos x="0" y="0"/>
                <wp:positionH relativeFrom="column">
                  <wp:posOffset>-84467</wp:posOffset>
                </wp:positionH>
                <wp:positionV relativeFrom="paragraph">
                  <wp:posOffset>618011</wp:posOffset>
                </wp:positionV>
                <wp:extent cx="5917721" cy="903976"/>
                <wp:effectExtent l="19050" t="19050" r="26035" b="10795"/>
                <wp:wrapNone/>
                <wp:docPr id="679587181" name="Rettangolo 15"/>
                <wp:cNvGraphicFramePr/>
                <a:graphic xmlns:a="http://schemas.openxmlformats.org/drawingml/2006/main">
                  <a:graphicData uri="http://schemas.microsoft.com/office/word/2010/wordprocessingShape">
                    <wps:wsp>
                      <wps:cNvSpPr/>
                      <wps:spPr>
                        <a:xfrm>
                          <a:off x="0" y="0"/>
                          <a:ext cx="5917721" cy="903976"/>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EE2814" id="Rettangolo 15" o:spid="_x0000_s1026" style="position:absolute;margin-left:-6.65pt;margin-top:48.65pt;width:465.95pt;height:71.2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v6FsQIAAO4FAAAOAAAAZHJzL2Uyb0RvYy54bWysVNtu2zAMfR+wfxD0vjrJmqYJ6hRBuw4D&#10;ijZoO/SZkaVYgCxqknLb14+SnaTrNmAd9iJT5kXkIQ8vLreNYWvpg0Zb8v5JjzNpBVbaLkv+9enm&#10;wzlnIYKtwKCVJd/JwC+n799dbNxEDrBGU0nPKIgNk40reR2jmxRFELVsIJygk5aUCn0Dka5+WVQe&#10;NhS9McWg1zsrNugr51HIEOjvdavk0xxfKSnivVJBRmZKTrnFfPp8LtJZTC9gsvTgai26NOAfsmhA&#10;W3r0EOoaIrCV17+EarTwGFDFE4FNgUppIXMNVE2/96qaxxqczLUQOMEdYAr/L6y4Wz+6uScYNi5M&#10;Aompiq3yTfpSfmybwdodwJLbyAT9HI77o9Ggz5kg3bj3cTw6S2gWR2/nQ/wssWFJKLmnZmSMYH0b&#10;Ymu6N0mPWbzRxuSGGMs2JR+cD0dDig80F8pAJLFxVcmDXXIGZkkDJ6LPIQMaXSX3FCgPj7wynq2B&#10;2g5CSBsHXXI/WabnryHUrWFWtRPhcWWrnEotofpkKxZ3jsbX0hDzlFsjK86MpBSSlC0jaPM3loSQ&#10;sQTUEfAsxZ2RKXtjH6Riusq4t+X45SJV044t8YoGeT+8ORg5JENF9b/Rt3NJ3jKz5Y3+B6f8Ptp4&#10;8G+0xa43ict/aodqffZwtCAkPBZY7eZUM7aUDU7caOrWLYQ4B08cJRBo78R7OpRBagl2Emc1+u+/&#10;+5/siTqkpR4S52mUvq3AU0fNF0ukGvdPT9OSyJfT4WhAF/9Ss3ipsavmCmm+iAKUXRaTfTR7UXls&#10;nmk9zdKrpAIr6O12aLvLVWybSgtOyNksm9FicBBv7aMTKXhCNs3p0/YZvOu4FImFd7jfDzB5RanW&#10;NnlanK0iKp35dsS1w5uWSmZstwDT1np5z1bHNT39AQAA//8DAFBLAwQUAAYACAAAACEAxWos2t8A&#10;AAAKAQAADwAAAGRycy9kb3ducmV2LnhtbEyPy26DMBBF95XyD9ZU6i4xBCkJFBOllboriyTt3sET&#10;QPiBsHnk7ztdtavRaI7unJsfF6PZhINvnRUQbyJgaCunWlsL+Lp+rA/AfJBWSe0sCnigh2Oxespl&#10;ptxszzhdQs0oxPpMCmhC6DPOfdWgkX7jerR0u7vByEDrUHM1yJnCjebbKNpxI1tLHxrZ43uDVXcZ&#10;jYCpn7/Lt3ty7nRfukfZjZ8+jEK8PC+nV2ABl/AHw68+qUNBTjc3WuWZFrCOk4RQAemeJgFpfNgB&#10;uwnYJukeeJHz/xWKHwAAAP//AwBQSwECLQAUAAYACAAAACEAtoM4kv4AAADhAQAAEwAAAAAAAAAA&#10;AAAAAAAAAAAAW0NvbnRlbnRfVHlwZXNdLnhtbFBLAQItABQABgAIAAAAIQA4/SH/1gAAAJQBAAAL&#10;AAAAAAAAAAAAAAAAAC8BAABfcmVscy8ucmVsc1BLAQItABQABgAIAAAAIQDQKv6FsQIAAO4FAAAO&#10;AAAAAAAAAAAAAAAAAC4CAABkcnMvZTJvRG9jLnhtbFBLAQItABQABgAIAAAAIQDFaiza3wAAAAoB&#10;AAAPAAAAAAAAAAAAAAAAAAsFAABkcnMvZG93bnJldi54bWxQSwUGAAAAAAQABADzAAAAFwYAAAAA&#10;" filled="f" strokecolor="#ed7d31 [3205]" strokeweight="2.25pt">
                <v:stroke joinstyle="round"/>
              </v:rect>
            </w:pict>
          </mc:Fallback>
        </mc:AlternateContent>
      </w:r>
      <w:r w:rsidR="00FE1F6C" w:rsidRPr="00FE1F6C">
        <w:t xml:space="preserve">Questo processo sfrutta la </w:t>
      </w:r>
      <w:r w:rsidR="00FE1F6C" w:rsidRPr="00FE1F6C">
        <w:rPr>
          <w:i/>
          <w:iCs/>
        </w:rPr>
        <w:t>cosine similarity</w:t>
      </w:r>
      <w:r w:rsidR="00FE1F6C" w:rsidRPr="00FE1F6C">
        <w:t xml:space="preserve"> per misurare quanto ogni titolo sia simile a "Glee" e ordina i titoli raccomandati in base a questa somiglianza.</w:t>
      </w:r>
      <w:r w:rsidR="002D7532" w:rsidRPr="002D7532">
        <w:rPr>
          <w:noProof/>
        </w:rPr>
        <w:t xml:space="preserve"> </w:t>
      </w:r>
    </w:p>
    <w:p w14:paraId="49AAA087" w14:textId="400D5B78" w:rsidR="001E7882" w:rsidRPr="00A246CB" w:rsidRDefault="001E7882" w:rsidP="00372EAF">
      <w:pPr>
        <w:rPr>
          <w:b/>
          <w:bCs/>
          <w:noProof/>
        </w:rPr>
      </w:pPr>
      <w:r w:rsidRPr="00A246CB">
        <w:rPr>
          <w:b/>
          <w:bCs/>
          <w:noProof/>
        </w:rPr>
        <w:t>N.B:</w:t>
      </w:r>
    </w:p>
    <w:p w14:paraId="79A9F3D1" w14:textId="7DB845ED" w:rsidR="00CF2945" w:rsidRPr="00A246CB" w:rsidRDefault="00102F78" w:rsidP="00372EAF">
      <w:pPr>
        <w:rPr>
          <w:b/>
          <w:bCs/>
          <w:i/>
          <w:iCs/>
          <w:noProof/>
        </w:rPr>
      </w:pPr>
      <w:r w:rsidRPr="00A246CB">
        <w:rPr>
          <w:b/>
          <w:bCs/>
          <w:i/>
          <w:iCs/>
          <w:noProof/>
        </w:rPr>
        <w:t xml:space="preserve">Questo discorso </w:t>
      </w:r>
      <w:r w:rsidR="006922E7">
        <w:rPr>
          <w:b/>
          <w:bCs/>
          <w:i/>
          <w:iCs/>
          <w:noProof/>
        </w:rPr>
        <w:t xml:space="preserve">è appicato anche </w:t>
      </w:r>
      <w:r w:rsidRPr="00A246CB">
        <w:rPr>
          <w:b/>
          <w:bCs/>
          <w:i/>
          <w:iCs/>
          <w:noProof/>
        </w:rPr>
        <w:t xml:space="preserve">con tutte le tipologie di votazioni che ruotano </w:t>
      </w:r>
      <w:r w:rsidR="00CF2945" w:rsidRPr="00A246CB">
        <w:rPr>
          <w:b/>
          <w:bCs/>
          <w:i/>
          <w:iCs/>
          <w:noProof/>
        </w:rPr>
        <w:t>su scala</w:t>
      </w:r>
      <w:r w:rsidRPr="00A246CB">
        <w:rPr>
          <w:b/>
          <w:bCs/>
          <w:i/>
          <w:iCs/>
          <w:noProof/>
        </w:rPr>
        <w:t xml:space="preserve"> da 3 a 5 su 5</w:t>
      </w:r>
    </w:p>
    <w:p w14:paraId="54BB2CDA" w14:textId="18DE1010" w:rsidR="00087BBA" w:rsidRDefault="00AF0E76" w:rsidP="00372EAF">
      <w:r>
        <w:rPr>
          <w:noProof/>
        </w:rPr>
        <w:drawing>
          <wp:anchor distT="0" distB="0" distL="114300" distR="114300" simplePos="0" relativeHeight="251635712" behindDoc="0" locked="0" layoutInCell="1" allowOverlap="1" wp14:anchorId="03DD95AC" wp14:editId="1F4E1969">
            <wp:simplePos x="0" y="0"/>
            <wp:positionH relativeFrom="margin">
              <wp:posOffset>86240</wp:posOffset>
            </wp:positionH>
            <wp:positionV relativeFrom="paragraph">
              <wp:posOffset>1895319</wp:posOffset>
            </wp:positionV>
            <wp:extent cx="5515610" cy="1716405"/>
            <wp:effectExtent l="0" t="0" r="8890" b="0"/>
            <wp:wrapSquare wrapText="bothSides"/>
            <wp:docPr id="136241858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18582" name="Immagine 1" descr="Immagine che contiene testo, schermata, Carattere&#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515610" cy="1716405"/>
                    </a:xfrm>
                    <a:prstGeom prst="rect">
                      <a:avLst/>
                    </a:prstGeom>
                  </pic:spPr>
                </pic:pic>
              </a:graphicData>
            </a:graphic>
            <wp14:sizeRelH relativeFrom="margin">
              <wp14:pctWidth>0</wp14:pctWidth>
            </wp14:sizeRelH>
            <wp14:sizeRelV relativeFrom="margin">
              <wp14:pctHeight>0</wp14:pctHeight>
            </wp14:sizeRelV>
          </wp:anchor>
        </w:drawing>
      </w:r>
      <w:r w:rsidR="00087BBA">
        <w:t xml:space="preserve">Se consideriamo un secondo caso </w:t>
      </w:r>
      <w:r w:rsidR="00697A13" w:rsidRPr="00697A13">
        <w:t xml:space="preserve">in cui l'utente esprime una valutazione negativa per "Glee" (2 su 5). Il sistema, riconoscendo che il titolo non è stato gradito, chiede all'utente di specificare un genere preferito. Una volta fornito (in questo caso "stand-up"), il sistema modifica il suo approccio e genera una nuova serie di raccomandazioni basate sul nuovo genere specificato dall'utente. Questo meccanismo di adattamento è implementato nel codice attraverso la funzione </w:t>
      </w:r>
      <w:r w:rsidR="00697A13" w:rsidRPr="00482B99">
        <w:rPr>
          <w:rFonts w:ascii="Consolas" w:hAnsi="Consolas"/>
          <w:sz w:val="20"/>
          <w:szCs w:val="20"/>
        </w:rPr>
        <w:t>user_rating_flow_with_decision</w:t>
      </w:r>
      <w:r w:rsidR="00697A13" w:rsidRPr="00697A13">
        <w:t>, che raccoglie le valutazioni e decide il prossimo passo, come suggerire un genere diverso se la valutazione è bassa.</w:t>
      </w:r>
    </w:p>
    <w:p w14:paraId="103CC33C" w14:textId="77777777" w:rsidR="00697A13" w:rsidRDefault="00697A13" w:rsidP="00372EAF"/>
    <w:p w14:paraId="42ED5235" w14:textId="61C2C626" w:rsidR="00362AC0" w:rsidRDefault="00EA2597" w:rsidP="00372EAF">
      <w:r>
        <w:lastRenderedPageBreak/>
        <w:t xml:space="preserve">Da come possiamo dedurre, </w:t>
      </w:r>
      <w:r w:rsidR="009575F5">
        <w:t>il</w:t>
      </w:r>
      <w:r w:rsidR="0028047D" w:rsidRPr="0028047D">
        <w:t xml:space="preserve"> sistema è costruito per essere interattivo, permettendo all'utente di esplorare vari contenuti e categorie attraverso un processo iterativo di ricerca e raccomandazione. Ogni iterazione offre l'opportunità di affinare le raccomandazioni in base alle preferenze specificate in tempo reale. Questo è evidente nel flusso delle immagini, dove l'utente è guidato a esplorare nuovi generi se i contenuti precedentemente raccomandati non soddisfano le aspettative.</w:t>
      </w:r>
    </w:p>
    <w:p w14:paraId="789C8002" w14:textId="3C628A10" w:rsidR="00362AC0" w:rsidRDefault="007312AE" w:rsidP="00491461">
      <w:pPr>
        <w:pStyle w:val="Titolo3"/>
        <w:numPr>
          <w:ilvl w:val="1"/>
          <w:numId w:val="5"/>
        </w:numPr>
      </w:pPr>
      <w:bookmarkStart w:id="38" w:name="_Toc175699305"/>
      <w:r>
        <w:t xml:space="preserve">Visualizzazione </w:t>
      </w:r>
      <w:r w:rsidR="002F1798">
        <w:t>dei titoli più popolari</w:t>
      </w:r>
      <w:bookmarkEnd w:id="38"/>
      <w:r w:rsidR="002F1798">
        <w:t xml:space="preserve"> </w:t>
      </w:r>
    </w:p>
    <w:p w14:paraId="202FE301" w14:textId="73A4E082" w:rsidR="00900EE7" w:rsidRDefault="00406DEE" w:rsidP="00900EE7">
      <w:r w:rsidRPr="00406DEE">
        <w:t>Abbiamo introdotto una funzionalità aggiuntiva nel sistema di raccomandazione che non si limita solo a suggerire contenuti, ma permette anche di visualizzare in modo interattivo e dinamico i titoli più popolari attraverso grafici. Questa funzionalità è stata sviluppata per offrire agli utenti e agli analisti uno strumento visivo che rappresenta la popolarità dei contenuti in una forma facilmente interpretabile.</w:t>
      </w:r>
    </w:p>
    <w:p w14:paraId="0923C7B2" w14:textId="440F56E9" w:rsidR="008D124F" w:rsidRDefault="008D124F" w:rsidP="00900EE7">
      <w:r>
        <w:rPr>
          <w:noProof/>
        </w:rPr>
        <w:drawing>
          <wp:inline distT="0" distB="0" distL="0" distR="0" wp14:anchorId="1B860389" wp14:editId="131BAD76">
            <wp:extent cx="5731510" cy="2916555"/>
            <wp:effectExtent l="38100" t="38100" r="40640" b="36195"/>
            <wp:docPr id="2697296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2965" name="Immagine 1" descr="Immagine che contiene testo, schermata, Carattere&#10;&#10;Descrizione generata automaticamente"/>
                    <pic:cNvPicPr/>
                  </pic:nvPicPr>
                  <pic:blipFill>
                    <a:blip r:embed="rId55"/>
                    <a:stretch>
                      <a:fillRect/>
                    </a:stretch>
                  </pic:blipFill>
                  <pic:spPr>
                    <a:xfrm>
                      <a:off x="0" y="0"/>
                      <a:ext cx="5731510" cy="2916555"/>
                    </a:xfrm>
                    <a:prstGeom prst="rect">
                      <a:avLst/>
                    </a:prstGeom>
                    <a:ln w="28575">
                      <a:solidFill>
                        <a:schemeClr val="bg2"/>
                      </a:solidFill>
                    </a:ln>
                  </pic:spPr>
                </pic:pic>
              </a:graphicData>
            </a:graphic>
          </wp:inline>
        </w:drawing>
      </w:r>
    </w:p>
    <w:p w14:paraId="0FD2013C" w14:textId="7F69DCC6" w:rsidR="002A258A" w:rsidRPr="002A258A" w:rsidRDefault="002A258A" w:rsidP="002A258A">
      <w:pPr>
        <w:spacing w:after="0"/>
        <w:rPr>
          <w:rFonts w:eastAsia="Times New Roman"/>
          <w:lang w:eastAsia="it-IT"/>
        </w:rPr>
      </w:pPr>
      <w:r w:rsidRPr="002A258A">
        <w:rPr>
          <w:rFonts w:eastAsia="Times New Roman"/>
          <w:lang w:eastAsia="it-IT"/>
        </w:rPr>
        <w:t>Abbiamo implementato un meccanismo per selezionare i titoli più popolari basandoci su un campo denominato "preferences", che riflette il gradimento generale degli utenti verso i diversi contenuti. Questa selezione non è statica, ma è progettata per essere aggiornata dinamicamente, in modo che i titoli visualizzati riflettano le tendenze più recenti o i comportamenti osservati degli utenti.</w:t>
      </w:r>
    </w:p>
    <w:p w14:paraId="226CA305" w14:textId="25FC7F4D" w:rsidR="002A258A" w:rsidRDefault="002A258A" w:rsidP="002A258A">
      <w:pPr>
        <w:rPr>
          <w:rFonts w:eastAsia="Times New Roman"/>
          <w:lang w:eastAsia="it-IT"/>
        </w:rPr>
      </w:pPr>
      <w:r w:rsidRPr="002A258A">
        <w:rPr>
          <w:rFonts w:eastAsia="Times New Roman"/>
          <w:lang w:eastAsia="it-IT"/>
        </w:rPr>
        <w:lastRenderedPageBreak/>
        <w:t>La logica di selezione è stata implementata in modo tale che si possa filtrare per categoria, permettendo all'utente di vedere i film o le serie TV più apprezzati in base a preferenze aggregate.</w:t>
      </w:r>
    </w:p>
    <w:p w14:paraId="74932843" w14:textId="77777777" w:rsidR="003736CD" w:rsidRPr="003736CD" w:rsidRDefault="003736CD" w:rsidP="003736CD">
      <w:r w:rsidRPr="003736CD">
        <w:t>L'introduzione di questa funzionalità di visualizzazione aggiunge un livello di interattività e offre un modo più immediato per comprendere i dati relativi alla popolarità dei contenuti. Non solo arricchisce l'esperienza utente, ma fornisce anche agli analisti e ai decisori uno strumento potente per monitorare e interpretare le preferenze del pubblico nel tempo.</w:t>
      </w:r>
    </w:p>
    <w:p w14:paraId="4C7C7E50" w14:textId="1445116F" w:rsidR="003736CD" w:rsidRPr="003736CD" w:rsidRDefault="003736CD" w:rsidP="003736CD">
      <w:r w:rsidRPr="003736CD">
        <w:t xml:space="preserve">Inoltre, questa funzionalità può essere estesa in futuro per includere </w:t>
      </w:r>
      <w:r w:rsidR="0010652F">
        <w:t xml:space="preserve">altre </w:t>
      </w:r>
      <w:r w:rsidRPr="003736CD">
        <w:t>metriche diverse, come l'evoluzione della popolarità nel tempo o la comparazione tra diverse categorie di contenuti.</w:t>
      </w:r>
    </w:p>
    <w:p w14:paraId="4942134D" w14:textId="300AE1D0" w:rsidR="002A258A" w:rsidRPr="008D660D" w:rsidRDefault="00CA3A46" w:rsidP="002A258A">
      <w:r>
        <w:rPr>
          <w:noProof/>
        </w:rPr>
        <w:drawing>
          <wp:anchor distT="0" distB="0" distL="114300" distR="114300" simplePos="0" relativeHeight="251637760" behindDoc="0" locked="0" layoutInCell="1" allowOverlap="1" wp14:anchorId="02134688" wp14:editId="772A822E">
            <wp:simplePos x="0" y="0"/>
            <wp:positionH relativeFrom="margin">
              <wp:align>left</wp:align>
            </wp:positionH>
            <wp:positionV relativeFrom="paragraph">
              <wp:posOffset>199078</wp:posOffset>
            </wp:positionV>
            <wp:extent cx="3268980" cy="2451735"/>
            <wp:effectExtent l="38100" t="38100" r="45720" b="43815"/>
            <wp:wrapSquare wrapText="bothSides"/>
            <wp:docPr id="1655434763"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73146" cy="245486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344BA0DE" w14:textId="5EC8B8E3" w:rsidR="0051571C" w:rsidRDefault="0051571C" w:rsidP="0051571C">
      <w:pPr>
        <w:pStyle w:val="NormaleWeb"/>
        <w:spacing w:line="360" w:lineRule="auto"/>
      </w:pPr>
    </w:p>
    <w:p w14:paraId="2BDDC9EE" w14:textId="77777777" w:rsidR="0051571C" w:rsidRDefault="0051571C" w:rsidP="0051571C"/>
    <w:p w14:paraId="3B1B27B2" w14:textId="4237592D" w:rsidR="0051571C" w:rsidRDefault="0051571C" w:rsidP="0051571C"/>
    <w:p w14:paraId="68385C57" w14:textId="77777777" w:rsidR="0051571C" w:rsidRDefault="0051571C" w:rsidP="0051571C"/>
    <w:p w14:paraId="30369913" w14:textId="50A03EF2" w:rsidR="0051571C" w:rsidRDefault="0051571C" w:rsidP="0051571C"/>
    <w:p w14:paraId="696ABC42" w14:textId="77777777" w:rsidR="0051571C" w:rsidRDefault="0051571C" w:rsidP="0051571C"/>
    <w:p w14:paraId="46B1D741" w14:textId="2C85B404" w:rsidR="0051571C" w:rsidRDefault="00CA3A46" w:rsidP="0051571C">
      <w:r>
        <w:rPr>
          <w:noProof/>
        </w:rPr>
        <w:drawing>
          <wp:anchor distT="0" distB="0" distL="114300" distR="114300" simplePos="0" relativeHeight="251638784" behindDoc="1" locked="0" layoutInCell="1" allowOverlap="1" wp14:anchorId="53C8FE1F" wp14:editId="02F969BA">
            <wp:simplePos x="0" y="0"/>
            <wp:positionH relativeFrom="margin">
              <wp:posOffset>2256599</wp:posOffset>
            </wp:positionH>
            <wp:positionV relativeFrom="paragraph">
              <wp:posOffset>160895</wp:posOffset>
            </wp:positionV>
            <wp:extent cx="3945146" cy="2958860"/>
            <wp:effectExtent l="38100" t="38100" r="36830" b="32385"/>
            <wp:wrapNone/>
            <wp:docPr id="107968721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5146" cy="295886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45886435" w14:textId="77777777" w:rsidR="00900EE7" w:rsidRDefault="00900EE7" w:rsidP="0051571C"/>
    <w:p w14:paraId="31A7F730" w14:textId="77777777" w:rsidR="00701B8B" w:rsidRDefault="00701B8B" w:rsidP="0051571C"/>
    <w:p w14:paraId="347EBFAA" w14:textId="08899876" w:rsidR="00701B8B" w:rsidRDefault="00CA3A46" w:rsidP="00CA3A46">
      <w:pPr>
        <w:tabs>
          <w:tab w:val="left" w:pos="6385"/>
        </w:tabs>
      </w:pPr>
      <w:r>
        <w:tab/>
      </w:r>
    </w:p>
    <w:p w14:paraId="7189971A" w14:textId="77777777" w:rsidR="00701B8B" w:rsidRDefault="00701B8B" w:rsidP="0051571C"/>
    <w:p w14:paraId="6A56105D" w14:textId="77777777" w:rsidR="00CA3A46" w:rsidRDefault="00CA3A46" w:rsidP="0051571C"/>
    <w:p w14:paraId="6599BAFA" w14:textId="77777777" w:rsidR="00CA3A46" w:rsidRDefault="00CA3A46" w:rsidP="0051571C"/>
    <w:p w14:paraId="5EBD0598" w14:textId="77777777" w:rsidR="00CA3A46" w:rsidRDefault="00CA3A46" w:rsidP="0051571C"/>
    <w:p w14:paraId="3F8D59BE" w14:textId="77777777" w:rsidR="00F02F2A" w:rsidRDefault="00F02F2A" w:rsidP="00F02F2A">
      <w:pPr>
        <w:pStyle w:val="Titolo2"/>
        <w:rPr>
          <w:rFonts w:eastAsia="Times New Roman"/>
          <w:sz w:val="32"/>
          <w:szCs w:val="32"/>
        </w:rPr>
      </w:pPr>
      <w:bookmarkStart w:id="39" w:name="_Toc175699306"/>
      <w:r>
        <w:rPr>
          <w:rFonts w:eastAsia="Times New Roman"/>
          <w:sz w:val="32"/>
          <w:szCs w:val="32"/>
        </w:rPr>
        <w:lastRenderedPageBreak/>
        <w:t>Librerie utilizzate</w:t>
      </w:r>
      <w:bookmarkEnd w:id="39"/>
    </w:p>
    <w:p w14:paraId="22A0792F" w14:textId="2F54B2A1" w:rsidR="008D660D" w:rsidRPr="008D660D" w:rsidRDefault="008D660D" w:rsidP="008D660D">
      <w:r>
        <w:t xml:space="preserve">Sono state utilizzate le seguenti librerie: </w:t>
      </w:r>
    </w:p>
    <w:p w14:paraId="09FD1CF2" w14:textId="178F0262" w:rsidR="00F02F2A" w:rsidRDefault="00F02F2A" w:rsidP="00FB16FE">
      <w:pPr>
        <w:pStyle w:val="NormaleWeb"/>
        <w:numPr>
          <w:ilvl w:val="0"/>
          <w:numId w:val="2"/>
        </w:numPr>
        <w:spacing w:line="360" w:lineRule="auto"/>
      </w:pPr>
      <w:r w:rsidRPr="007B5DB8">
        <w:rPr>
          <w:b/>
          <w:bCs/>
        </w:rPr>
        <w:t>Pandas</w:t>
      </w:r>
      <w:r>
        <w:t>:</w:t>
      </w:r>
      <w:r w:rsidRPr="000863A6">
        <w:rPr>
          <w:rFonts w:eastAsiaTheme="minorHAnsi"/>
          <w:lang w:eastAsia="en-US"/>
        </w:rPr>
        <w:t xml:space="preserve"> </w:t>
      </w:r>
      <w:r w:rsidRPr="000863A6">
        <w:t>libreria Python per la manipolazione e l'analisi dei dati.</w:t>
      </w:r>
      <w:r w:rsidR="000D7B2C" w:rsidRPr="000863A6">
        <w:t xml:space="preserve"> (“Python per Data Analyst”)</w:t>
      </w:r>
      <w:r w:rsidRPr="000863A6">
        <w:t xml:space="preserve"> È particolarmente utile per lavorare con strutture di dati etichettate come DataFrame, che sono tabelle bidimensionali con etichette di riga e colonna.</w:t>
      </w:r>
      <w:r w:rsidRPr="000863A6">
        <w:rPr>
          <w:rFonts w:eastAsiaTheme="minorHAnsi"/>
          <w:lang w:eastAsia="en-US"/>
        </w:rPr>
        <w:t xml:space="preserve"> </w:t>
      </w:r>
      <w:r w:rsidRPr="000863A6">
        <w:t>Consente operazioni complesse su dati strutturati, come filtraggio, raggruppamento, fusione, e aggregazione.</w:t>
      </w:r>
    </w:p>
    <w:p w14:paraId="4E4C2676" w14:textId="77777777" w:rsidR="00F02F2A" w:rsidRDefault="00F02F2A" w:rsidP="00FB16FE">
      <w:pPr>
        <w:pStyle w:val="NormaleWeb"/>
        <w:numPr>
          <w:ilvl w:val="0"/>
          <w:numId w:val="2"/>
        </w:numPr>
        <w:spacing w:line="360" w:lineRule="auto"/>
      </w:pPr>
      <w:r w:rsidRPr="007B5DB8">
        <w:rPr>
          <w:b/>
          <w:bCs/>
        </w:rPr>
        <w:t>NumPy</w:t>
      </w:r>
      <w:r>
        <w:t>:</w:t>
      </w:r>
      <w:r w:rsidRPr="000863A6">
        <w:rPr>
          <w:rFonts w:eastAsiaTheme="minorHAnsi"/>
          <w:lang w:eastAsia="en-US"/>
        </w:rPr>
        <w:t xml:space="preserve"> </w:t>
      </w:r>
      <w:r w:rsidRPr="000863A6">
        <w:t>libreria fondamentale per il calcolo scientifico in Python. Fornisce supporto per array e matrici multidimensionali, oltre a una vasta gamma di funzioni matematiche per operare su questi array.</w:t>
      </w:r>
    </w:p>
    <w:p w14:paraId="5A6C5FB2" w14:textId="77777777" w:rsidR="00F02F2A" w:rsidRDefault="00F02F2A" w:rsidP="00FB16FE">
      <w:pPr>
        <w:pStyle w:val="NormaleWeb"/>
        <w:numPr>
          <w:ilvl w:val="0"/>
          <w:numId w:val="2"/>
        </w:numPr>
        <w:spacing w:line="360" w:lineRule="auto"/>
      </w:pPr>
      <w:r w:rsidRPr="007B5DB8">
        <w:rPr>
          <w:b/>
          <w:bCs/>
        </w:rPr>
        <w:t>spaCy</w:t>
      </w:r>
      <w:r>
        <w:t>:</w:t>
      </w:r>
      <w:r w:rsidRPr="000863A6">
        <w:rPr>
          <w:rFonts w:eastAsiaTheme="minorHAnsi"/>
          <w:lang w:eastAsia="en-US"/>
        </w:rPr>
        <w:t xml:space="preserve"> </w:t>
      </w:r>
      <w:r w:rsidRPr="000863A6">
        <w:t>libreria open-source per l'elaborazione del linguaggio naturale (NLP) in Python, progettata per essere veloce ed efficiente.</w:t>
      </w:r>
    </w:p>
    <w:p w14:paraId="0AA01FE9" w14:textId="77777777" w:rsidR="00F02F2A" w:rsidRDefault="00F02F2A" w:rsidP="00FB16FE">
      <w:pPr>
        <w:pStyle w:val="NormaleWeb"/>
        <w:numPr>
          <w:ilvl w:val="0"/>
          <w:numId w:val="2"/>
        </w:numPr>
        <w:spacing w:line="360" w:lineRule="auto"/>
      </w:pPr>
      <w:r w:rsidRPr="007B5DB8">
        <w:rPr>
          <w:b/>
          <w:bCs/>
        </w:rPr>
        <w:t>TensorFlow</w:t>
      </w:r>
      <w:r>
        <w:t>:</w:t>
      </w:r>
      <w:r w:rsidRPr="000863A6">
        <w:rPr>
          <w:rFonts w:eastAsiaTheme="minorHAnsi"/>
          <w:lang w:eastAsia="en-US"/>
        </w:rPr>
        <w:t xml:space="preserve"> </w:t>
      </w:r>
      <w:r w:rsidRPr="000863A6">
        <w:t>libreria open-source sviluppata da Google per il machine learning e il deep learning. Supporta l'addestramento e l'esecuzione di reti neurali su grandi dataset.</w:t>
      </w:r>
      <w:r w:rsidRPr="000863A6">
        <w:rPr>
          <w:rFonts w:eastAsiaTheme="minorHAnsi"/>
          <w:lang w:eastAsia="en-US"/>
        </w:rPr>
        <w:t xml:space="preserve"> </w:t>
      </w:r>
      <w:r w:rsidRPr="000863A6">
        <w:t>Fornisce strumenti per definire, addestrare e ottimizzare modelli di reti neurali.</w:t>
      </w:r>
    </w:p>
    <w:p w14:paraId="3BF4E4DE" w14:textId="645B2278" w:rsidR="00F02F2A" w:rsidRDefault="00F02F2A" w:rsidP="00FB16FE">
      <w:pPr>
        <w:pStyle w:val="NormaleWeb"/>
        <w:numPr>
          <w:ilvl w:val="0"/>
          <w:numId w:val="2"/>
        </w:numPr>
        <w:spacing w:line="360" w:lineRule="auto"/>
      </w:pPr>
      <w:r w:rsidRPr="007B5DB8">
        <w:rPr>
          <w:b/>
          <w:bCs/>
        </w:rPr>
        <w:t>NLTK</w:t>
      </w:r>
      <w:r w:rsidRPr="007B5DB8">
        <w:t xml:space="preserve"> </w:t>
      </w:r>
      <w:r w:rsidRPr="000863A6">
        <w:rPr>
          <w:b/>
          <w:bCs/>
        </w:rPr>
        <w:t>(Natural Language Toolkit)</w:t>
      </w:r>
      <w:r>
        <w:t>:</w:t>
      </w:r>
      <w:r w:rsidRPr="000863A6">
        <w:rPr>
          <w:rFonts w:eastAsiaTheme="minorHAnsi"/>
          <w:lang w:eastAsia="en-US"/>
        </w:rPr>
        <w:t xml:space="preserve"> </w:t>
      </w:r>
      <w:r w:rsidRPr="000863A6">
        <w:t>libreria Python per l'elaborazione del linguaggio naturale.</w:t>
      </w:r>
      <w:r w:rsidR="000D7B2C" w:rsidRPr="000863A6">
        <w:t xml:space="preserve"> (“NLTK: Libreria Python per l’Elaborazione del Linguaggio Naturale”)</w:t>
      </w:r>
      <w:r w:rsidRPr="000863A6">
        <w:t xml:space="preserve"> È particolarmente utile per la ricerca e l'educazione nell'NLP.</w:t>
      </w:r>
    </w:p>
    <w:p w14:paraId="3CFCED78" w14:textId="77777777" w:rsidR="00F02F2A" w:rsidRDefault="00F02F2A" w:rsidP="00FB16FE">
      <w:pPr>
        <w:pStyle w:val="NormaleWeb"/>
        <w:numPr>
          <w:ilvl w:val="0"/>
          <w:numId w:val="2"/>
        </w:numPr>
        <w:spacing w:line="360" w:lineRule="auto"/>
      </w:pPr>
      <w:r w:rsidRPr="007B5DB8">
        <w:rPr>
          <w:b/>
          <w:bCs/>
        </w:rPr>
        <w:t>Scikit</w:t>
      </w:r>
      <w:r w:rsidRPr="007B5DB8">
        <w:t>-</w:t>
      </w:r>
      <w:r w:rsidRPr="007B5DB8">
        <w:rPr>
          <w:b/>
          <w:bCs/>
        </w:rPr>
        <w:t>learn</w:t>
      </w:r>
      <w:r>
        <w:t>:</w:t>
      </w:r>
      <w:r w:rsidRPr="000863A6">
        <w:rPr>
          <w:rFonts w:eastAsiaTheme="minorHAnsi"/>
          <w:lang w:eastAsia="en-US"/>
        </w:rPr>
        <w:t xml:space="preserve"> </w:t>
      </w:r>
      <w:r w:rsidRPr="000863A6">
        <w:t>libreria Python per il machine learning, costruita su NumPy, SciPy e Matplotlib.</w:t>
      </w:r>
      <w:r w:rsidRPr="000863A6">
        <w:rPr>
          <w:rFonts w:eastAsiaTheme="minorHAnsi"/>
          <w:lang w:eastAsia="en-US"/>
        </w:rPr>
        <w:t xml:space="preserve"> </w:t>
      </w:r>
      <w:r w:rsidRPr="000863A6">
        <w:t>Fornisce implementazioni di algoritmi comuni come regressione, classificazione, clustering, e riduzione della dimensionalità.</w:t>
      </w:r>
    </w:p>
    <w:p w14:paraId="4E2EDFBF" w14:textId="174650A1" w:rsidR="00F02F2A" w:rsidRDefault="00F02F2A" w:rsidP="00FB16FE">
      <w:pPr>
        <w:pStyle w:val="NormaleWeb"/>
        <w:numPr>
          <w:ilvl w:val="0"/>
          <w:numId w:val="2"/>
        </w:numPr>
        <w:spacing w:line="360" w:lineRule="auto"/>
      </w:pPr>
      <w:r w:rsidRPr="007B5DB8">
        <w:rPr>
          <w:b/>
          <w:bCs/>
        </w:rPr>
        <w:t>Matplotlib</w:t>
      </w:r>
      <w:r>
        <w:t>:</w:t>
      </w:r>
      <w:r w:rsidRPr="000863A6">
        <w:rPr>
          <w:rFonts w:eastAsiaTheme="minorHAnsi"/>
          <w:lang w:eastAsia="en-US"/>
        </w:rPr>
        <w:t xml:space="preserve"> </w:t>
      </w:r>
      <w:r w:rsidRPr="000863A6">
        <w:t>libreria Python per la creazione di grafici e visualizzazioni.</w:t>
      </w:r>
      <w:r w:rsidR="000D7B2C" w:rsidRPr="000863A6">
        <w:t xml:space="preserve"> (“Creare Grafici in Pandas | Codegrind”)</w:t>
      </w:r>
      <w:r w:rsidRPr="000863A6">
        <w:t xml:space="preserve"> È molto flessibile e può generare una vasta gamma di grafici.</w:t>
      </w:r>
      <w:r w:rsidRPr="000863A6">
        <w:rPr>
          <w:rFonts w:eastAsiaTheme="minorHAnsi"/>
          <w:lang w:eastAsia="en-US"/>
        </w:rPr>
        <w:t xml:space="preserve"> </w:t>
      </w:r>
      <w:r w:rsidRPr="000863A6">
        <w:t>Può creare grafici a linee, a barre, istogrammi, scatter plot, ecc.</w:t>
      </w:r>
    </w:p>
    <w:p w14:paraId="774A8357" w14:textId="77777777" w:rsidR="00F02F2A" w:rsidRDefault="00F02F2A" w:rsidP="00FB16FE">
      <w:pPr>
        <w:pStyle w:val="NormaleWeb"/>
        <w:numPr>
          <w:ilvl w:val="0"/>
          <w:numId w:val="2"/>
        </w:numPr>
        <w:spacing w:line="360" w:lineRule="auto"/>
      </w:pPr>
      <w:r w:rsidRPr="007B5DB8">
        <w:rPr>
          <w:b/>
          <w:bCs/>
        </w:rPr>
        <w:t>RDFlib</w:t>
      </w:r>
      <w:r>
        <w:t>:</w:t>
      </w:r>
      <w:r w:rsidRPr="000863A6">
        <w:rPr>
          <w:rFonts w:eastAsiaTheme="minorHAnsi"/>
          <w:lang w:eastAsia="en-US"/>
        </w:rPr>
        <w:t xml:space="preserve"> </w:t>
      </w:r>
      <w:r w:rsidRPr="000863A6">
        <w:t>libreria Python per lavorare con RDF (Resource Description Framework), un modello di dati utilizzato per rappresentare informazioni sul web in formato semantico.</w:t>
      </w:r>
    </w:p>
    <w:p w14:paraId="009DA276" w14:textId="77777777" w:rsidR="00F02F2A" w:rsidRDefault="00F02F2A" w:rsidP="00FB16FE">
      <w:pPr>
        <w:pStyle w:val="NormaleWeb"/>
        <w:numPr>
          <w:ilvl w:val="0"/>
          <w:numId w:val="2"/>
        </w:numPr>
        <w:spacing w:line="360" w:lineRule="auto"/>
      </w:pPr>
      <w:r w:rsidRPr="007B5DB8">
        <w:rPr>
          <w:b/>
          <w:bCs/>
        </w:rPr>
        <w:lastRenderedPageBreak/>
        <w:t>PySWIP</w:t>
      </w:r>
      <w:r>
        <w:t>:</w:t>
      </w:r>
      <w:r w:rsidRPr="000863A6">
        <w:rPr>
          <w:rFonts w:eastAsiaTheme="minorHAnsi"/>
          <w:lang w:eastAsia="en-US"/>
        </w:rPr>
        <w:t xml:space="preserve"> </w:t>
      </w:r>
      <w:r w:rsidRPr="000863A6">
        <w:t>interfaccia Python per SWI-Prolog, che consente di integrare la logica di programmazione in progetti Python.</w:t>
      </w:r>
      <w:r w:rsidRPr="000863A6">
        <w:rPr>
          <w:rFonts w:eastAsiaTheme="minorHAnsi"/>
          <w:lang w:eastAsia="en-US"/>
        </w:rPr>
        <w:t xml:space="preserve"> </w:t>
      </w:r>
      <w:r w:rsidRPr="000863A6">
        <w:t>Permette di eseguire query Prolog e ricevere risposte direttamente in Python.</w:t>
      </w:r>
    </w:p>
    <w:p w14:paraId="3A6E341A" w14:textId="77777777" w:rsidR="00F02F2A" w:rsidRDefault="00F02F2A" w:rsidP="00FB16FE">
      <w:pPr>
        <w:pStyle w:val="NormaleWeb"/>
        <w:numPr>
          <w:ilvl w:val="0"/>
          <w:numId w:val="2"/>
        </w:numPr>
        <w:spacing w:line="360" w:lineRule="auto"/>
      </w:pPr>
      <w:r w:rsidRPr="007B5DB8">
        <w:rPr>
          <w:b/>
          <w:bCs/>
        </w:rPr>
        <w:t>Pgmpy</w:t>
      </w:r>
      <w:r>
        <w:t>:</w:t>
      </w:r>
      <w:r w:rsidRPr="000863A6">
        <w:rPr>
          <w:rFonts w:eastAsiaTheme="minorHAnsi"/>
          <w:lang w:eastAsia="en-US"/>
        </w:rPr>
        <w:t xml:space="preserve"> </w:t>
      </w:r>
      <w:r w:rsidRPr="000863A6">
        <w:t>libreria Python per creare e manipolare modelli grafici probabilistici (PGM), come reti bayesiane e reti markoviane.</w:t>
      </w:r>
    </w:p>
    <w:p w14:paraId="30D19BDE" w14:textId="77777777" w:rsidR="00F02F2A" w:rsidRDefault="00F02F2A" w:rsidP="00FB16FE">
      <w:pPr>
        <w:pStyle w:val="NormaleWeb"/>
        <w:numPr>
          <w:ilvl w:val="0"/>
          <w:numId w:val="2"/>
        </w:numPr>
        <w:spacing w:line="360" w:lineRule="auto"/>
      </w:pPr>
      <w:r w:rsidRPr="007B5DB8">
        <w:rPr>
          <w:b/>
          <w:bCs/>
        </w:rPr>
        <w:t>SPARQLWrapper</w:t>
      </w:r>
      <w:r>
        <w:t>:</w:t>
      </w:r>
      <w:r w:rsidRPr="000863A6">
        <w:rPr>
          <w:rFonts w:eastAsiaTheme="minorHAnsi"/>
          <w:lang w:eastAsia="en-US"/>
        </w:rPr>
        <w:t xml:space="preserve"> </w:t>
      </w:r>
      <w:r w:rsidRPr="000863A6">
        <w:t>libreria Python che facilita l'accesso a endpoint SPARQL, un linguaggio di query utilizzato per interrogare i grafi RDF.</w:t>
      </w:r>
    </w:p>
    <w:p w14:paraId="74557175" w14:textId="77777777" w:rsidR="00F02F2A" w:rsidRDefault="00F02F2A" w:rsidP="00FB16FE">
      <w:pPr>
        <w:pStyle w:val="NormaleWeb"/>
        <w:numPr>
          <w:ilvl w:val="0"/>
          <w:numId w:val="2"/>
        </w:numPr>
        <w:spacing w:line="360" w:lineRule="auto"/>
      </w:pPr>
      <w:r w:rsidRPr="007B5DB8">
        <w:rPr>
          <w:b/>
          <w:bCs/>
        </w:rPr>
        <w:t>Openpyxl</w:t>
      </w:r>
      <w:r>
        <w:t>:</w:t>
      </w:r>
      <w:r w:rsidRPr="000863A6">
        <w:rPr>
          <w:rFonts w:eastAsiaTheme="minorHAnsi"/>
          <w:lang w:eastAsia="en-US"/>
        </w:rPr>
        <w:t xml:space="preserve"> </w:t>
      </w:r>
      <w:r w:rsidRPr="000863A6">
        <w:t>libreria Python per leggere e scrivere file Excel (xlsx).</w:t>
      </w:r>
    </w:p>
    <w:p w14:paraId="0CEE7F3B" w14:textId="77777777" w:rsidR="00F02F2A" w:rsidRDefault="00F02F2A" w:rsidP="00FB16FE">
      <w:pPr>
        <w:pStyle w:val="NormaleWeb"/>
        <w:numPr>
          <w:ilvl w:val="0"/>
          <w:numId w:val="2"/>
        </w:numPr>
        <w:spacing w:line="360" w:lineRule="auto"/>
      </w:pPr>
      <w:r w:rsidRPr="007B5DB8">
        <w:rPr>
          <w:b/>
          <w:bCs/>
        </w:rPr>
        <w:t>WordCloud</w:t>
      </w:r>
      <w:r>
        <w:t>:</w:t>
      </w:r>
      <w:r w:rsidRPr="000863A6">
        <w:rPr>
          <w:rFonts w:eastAsiaTheme="minorHAnsi"/>
          <w:lang w:eastAsia="en-US"/>
        </w:rPr>
        <w:t xml:space="preserve"> </w:t>
      </w:r>
      <w:r w:rsidRPr="000863A6">
        <w:t>libreria Python per generare word cloud, ovvero rappresentazioni visive di testo dove le parole più frequenti appaiono più grandi.</w:t>
      </w:r>
    </w:p>
    <w:p w14:paraId="3493B94D" w14:textId="77777777" w:rsidR="00F02F2A" w:rsidRDefault="00F02F2A" w:rsidP="00FB16FE">
      <w:pPr>
        <w:pStyle w:val="NormaleWeb"/>
        <w:numPr>
          <w:ilvl w:val="0"/>
          <w:numId w:val="2"/>
        </w:numPr>
        <w:spacing w:line="360" w:lineRule="auto"/>
      </w:pPr>
      <w:r w:rsidRPr="007B5DB8">
        <w:rPr>
          <w:b/>
          <w:bCs/>
        </w:rPr>
        <w:t>Seaborn</w:t>
      </w:r>
      <w:r>
        <w:t>:</w:t>
      </w:r>
      <w:r w:rsidRPr="007B5DB8">
        <w:rPr>
          <w:rFonts w:eastAsiaTheme="minorHAnsi"/>
          <w:lang w:eastAsia="en-US"/>
        </w:rPr>
        <w:t xml:space="preserve"> </w:t>
      </w:r>
      <w:r w:rsidRPr="007B5DB8">
        <w:t>libreria Python per la visualizzazione dei dati, costruita su Matplotlib. Fornisce interfacce di alto livello per creare grafici statistici.</w:t>
      </w:r>
      <w:r w:rsidRPr="007B5DB8">
        <w:rPr>
          <w:rFonts w:eastAsiaTheme="minorHAnsi"/>
          <w:lang w:eastAsia="en-US"/>
        </w:rPr>
        <w:t xml:space="preserve"> </w:t>
      </w:r>
      <w:r w:rsidRPr="007B5DB8">
        <w:t>Offre strumenti per creare grafici avanzati come heatmap, distribuzioni, e relazioni tra variabili.</w:t>
      </w:r>
    </w:p>
    <w:p w14:paraId="44852D67" w14:textId="78903A25" w:rsidR="0390B43B" w:rsidRDefault="00F02F2A" w:rsidP="00DB3B31">
      <w:pPr>
        <w:pStyle w:val="NormaleWeb"/>
        <w:numPr>
          <w:ilvl w:val="0"/>
          <w:numId w:val="2"/>
        </w:numPr>
        <w:spacing w:line="360" w:lineRule="auto"/>
      </w:pPr>
      <w:r w:rsidRPr="007B5DB8">
        <w:rPr>
          <w:b/>
          <w:bCs/>
        </w:rPr>
        <w:t>Imbalanced-learn</w:t>
      </w:r>
      <w:r>
        <w:t>:</w:t>
      </w:r>
      <w:r w:rsidRPr="007B5DB8">
        <w:rPr>
          <w:rFonts w:eastAsiaTheme="minorHAnsi"/>
          <w:lang w:eastAsia="en-US"/>
        </w:rPr>
        <w:t xml:space="preserve"> </w:t>
      </w:r>
      <w:r w:rsidRPr="007B5DB8">
        <w:t>libreria Python per trattare con dataset sbilanciati, tipici in molti problemi di classificazione.</w:t>
      </w:r>
      <w:r>
        <w:t xml:space="preserve"> </w:t>
      </w:r>
      <w:r w:rsidRPr="007B5DB8">
        <w:t>Include metodi come oversampling (ad esempio, SMOTE) e undersampling per riequilibrare classi minoritarie e maggioritarie.</w:t>
      </w:r>
      <w:r>
        <w:t xml:space="preserve"> </w:t>
      </w:r>
      <w:r w:rsidRPr="007B5DB8">
        <w:t>Si integra facilmente con Scikit-learn per applicare tecniche di bilanciamento durante il preprocessing dei dati</w:t>
      </w:r>
      <w:r w:rsidR="00DB3B31">
        <w:t>.</w:t>
      </w:r>
    </w:p>
    <w:p w14:paraId="2680A149" w14:textId="56C6EE90" w:rsidR="0390B43B" w:rsidRDefault="0390B43B">
      <w:r>
        <w:br w:type="page"/>
      </w:r>
    </w:p>
    <w:p w14:paraId="4B7A70B8" w14:textId="12C21998" w:rsidR="159216E3" w:rsidRDefault="159216E3" w:rsidP="0390B43B">
      <w:pPr>
        <w:pStyle w:val="Titolo1"/>
      </w:pPr>
      <w:bookmarkStart w:id="40" w:name="_Toc168257804"/>
      <w:bookmarkStart w:id="41" w:name="_Toc168257835"/>
      <w:bookmarkStart w:id="42" w:name="_Toc174380658"/>
      <w:bookmarkStart w:id="43" w:name="_Toc175699307"/>
      <w:r>
        <w:lastRenderedPageBreak/>
        <w:t>Conclusioni</w:t>
      </w:r>
      <w:bookmarkEnd w:id="40"/>
      <w:bookmarkEnd w:id="41"/>
      <w:bookmarkEnd w:id="42"/>
      <w:bookmarkEnd w:id="43"/>
    </w:p>
    <w:p w14:paraId="350CEE5D" w14:textId="20685D08" w:rsidR="0390B43B" w:rsidRDefault="00CA386C" w:rsidP="0390B43B">
      <w:r>
        <w:t xml:space="preserve">Con lo sviluppo di tale caso di studio, abbiamo </w:t>
      </w:r>
      <w:r w:rsidR="009A2586">
        <w:t>dimostra</w:t>
      </w:r>
      <w:r>
        <w:t>to</w:t>
      </w:r>
      <w:r w:rsidR="009A2586" w:rsidRPr="009A2586">
        <w:t xml:space="preserve"> la capacità di</w:t>
      </w:r>
      <w:r>
        <w:t xml:space="preserve"> saper</w:t>
      </w:r>
      <w:r w:rsidR="009A2586" w:rsidRPr="009A2586">
        <w:t xml:space="preserve"> creare un sistema</w:t>
      </w:r>
      <w:r w:rsidR="00CB35B8">
        <w:t xml:space="preserve"> </w:t>
      </w:r>
      <w:r w:rsidR="00116022">
        <w:t xml:space="preserve">adatto per </w:t>
      </w:r>
      <w:r w:rsidR="00234528" w:rsidRPr="00234528">
        <w:t>l'analisi, la classificazione e la raccomandazione di contenuti multimediali su una piattaforma di streaming come Netflix.</w:t>
      </w:r>
    </w:p>
    <w:p w14:paraId="7C46AAA5" w14:textId="7F3214AB" w:rsidR="00234528" w:rsidRDefault="00C66DE9" w:rsidP="0390B43B">
      <w:r w:rsidRPr="00C66DE9">
        <w:t xml:space="preserve">Il processo di </w:t>
      </w:r>
      <w:r w:rsidRPr="00C1133A">
        <w:rPr>
          <w:b/>
          <w:bCs/>
        </w:rPr>
        <w:t>classificazione</w:t>
      </w:r>
      <w:r w:rsidRPr="00C66DE9">
        <w:t xml:space="preserve"> è stato un elemento fondamentale del progetto. Dopo il preprocessing dei dati, che ha incluso la pulizia e la trasformazione delle informazioni grezze, sono stati generati degli embeddings per rappresentare le caratteristiche latenti dei contenuti. Questi embeddings hanno costituito la base per la successiva analisi dei dati e per le attività di apprendimento supervisionato. La classificazione è stata eseguita utilizzando diversi modelli di machine learning</w:t>
      </w:r>
      <w:r w:rsidR="004C056F">
        <w:t xml:space="preserve"> e</w:t>
      </w:r>
      <w:r w:rsidR="0097500E">
        <w:t>,</w:t>
      </w:r>
      <w:r w:rsidR="004C056F">
        <w:t xml:space="preserve"> dai </w:t>
      </w:r>
      <w:r w:rsidR="001B5F78">
        <w:t xml:space="preserve">risultati </w:t>
      </w:r>
      <w:r w:rsidR="001658CD">
        <w:t>ottenuti</w:t>
      </w:r>
      <w:r w:rsidR="0097500E">
        <w:t>,</w:t>
      </w:r>
      <w:r w:rsidR="00D24266">
        <w:t xml:space="preserve"> i </w:t>
      </w:r>
      <w:r w:rsidR="001B5F78">
        <w:t xml:space="preserve">modelli </w:t>
      </w:r>
      <w:r w:rsidRPr="00C1133A">
        <w:rPr>
          <w:b/>
          <w:bCs/>
          <w:i/>
          <w:iCs/>
        </w:rPr>
        <w:t>Random Forest</w:t>
      </w:r>
      <w:r w:rsidRPr="00C66DE9">
        <w:t xml:space="preserve"> e </w:t>
      </w:r>
      <w:r w:rsidRPr="00C1133A">
        <w:rPr>
          <w:b/>
          <w:bCs/>
          <w:i/>
          <w:iCs/>
        </w:rPr>
        <w:t>XGBoost</w:t>
      </w:r>
      <w:r w:rsidR="0097500E">
        <w:t xml:space="preserve"> </w:t>
      </w:r>
      <w:r w:rsidRPr="00C66DE9">
        <w:t xml:space="preserve">hanno </w:t>
      </w:r>
      <w:r w:rsidR="00691D96">
        <w:t xml:space="preserve">riportato performance ottimali per </w:t>
      </w:r>
      <w:r w:rsidR="00642531">
        <w:t xml:space="preserve">il soddisfacimento del nostro obiettivo. </w:t>
      </w:r>
    </w:p>
    <w:p w14:paraId="7789AF60" w14:textId="42E14D14" w:rsidR="00642531" w:rsidRDefault="00F31154" w:rsidP="0390B43B">
      <w:r w:rsidRPr="00F31154">
        <w:t xml:space="preserve">Un altro pilastro del progetto è stato lo sviluppo di un sistema di </w:t>
      </w:r>
      <w:r w:rsidRPr="00C1133A">
        <w:rPr>
          <w:b/>
          <w:bCs/>
        </w:rPr>
        <w:t>raccomandazione</w:t>
      </w:r>
      <w:r w:rsidRPr="00F31154">
        <w:t xml:space="preserve">. Utilizzando tecniche di </w:t>
      </w:r>
      <w:r w:rsidRPr="00C1133A">
        <w:rPr>
          <w:b/>
          <w:bCs/>
          <w:i/>
          <w:iCs/>
        </w:rPr>
        <w:t>content-based filtering</w:t>
      </w:r>
      <w:r w:rsidRPr="00F31154">
        <w:t>, il sistema è stato in grado di suggerire contenuti basati sulle preferenze espresse dagli utenti e sulle caratteristiche intrinseche dei titoli già apprezzati. Questo approccio ha garantito raccomandazioni personalizzate e rilevanti, migliorando l'esperienza di scoperta dei contenuti sulla piattaforma. Inoltre, il sistema ha dimostrato un'alta capacità di adattarsi dinamicamente al feedback degli utenti, permettendo di affinare continuamente le raccomandazioni in base ai loro gusti in evoluzione.</w:t>
      </w:r>
    </w:p>
    <w:p w14:paraId="3CD2AA95" w14:textId="542D9109" w:rsidR="00091C19" w:rsidRDefault="002A01D9" w:rsidP="0390B43B">
      <w:r>
        <w:t xml:space="preserve">Lo sviluppo </w:t>
      </w:r>
      <w:r w:rsidR="001B2F9D">
        <w:t>di una</w:t>
      </w:r>
      <w:r w:rsidR="006C2893">
        <w:t xml:space="preserve"> base di conoscenza (KB)</w:t>
      </w:r>
      <w:r w:rsidR="002F4D9E">
        <w:t xml:space="preserve"> in Prolog</w:t>
      </w:r>
      <w:r w:rsidR="00A63957" w:rsidRPr="00A63957">
        <w:t xml:space="preserve"> ha arricchito il sistema di raccomandazione con una componente di ragionamento logico. Questa KB ha memorizzato dati e regole estratti dal dataset, </w:t>
      </w:r>
      <w:r w:rsidR="00890DCE">
        <w:t>p</w:t>
      </w:r>
      <w:r w:rsidR="00A63957" w:rsidRPr="00A63957">
        <w:t xml:space="preserve">er migliorare la coerenza delle raccomandazioni. </w:t>
      </w:r>
    </w:p>
    <w:p w14:paraId="7A90BED3" w14:textId="167CD10D" w:rsidR="00091C19" w:rsidRDefault="00091C19" w:rsidP="0390B43B">
      <w:r w:rsidRPr="00091C19">
        <w:t>In conclusione, il progetto realizzato</w:t>
      </w:r>
      <w:r w:rsidR="00D32A54">
        <w:t xml:space="preserve"> introduce</w:t>
      </w:r>
      <w:r w:rsidRPr="00091C19">
        <w:t xml:space="preserve"> un sistema integrato che combina efficacemente tecniche di machine learning e logica basata su regole per l'analisi, la classificazione e la raccomandazione di contenuti</w:t>
      </w:r>
      <w:r w:rsidR="0095708F">
        <w:t>,</w:t>
      </w:r>
      <w:r w:rsidR="00D32A54">
        <w:t xml:space="preserve"> mi</w:t>
      </w:r>
      <w:r w:rsidRPr="00091C19">
        <w:t>gliora</w:t>
      </w:r>
      <w:r w:rsidR="00D32A54">
        <w:t>ndo</w:t>
      </w:r>
      <w:r w:rsidRPr="00091C19">
        <w:t xml:space="preserve"> la scoperta di nuovi contenuti,</w:t>
      </w:r>
      <w:r w:rsidR="0095708F">
        <w:t xml:space="preserve"> offrendo </w:t>
      </w:r>
      <w:r w:rsidRPr="00091C19">
        <w:t>un valore aggiunto significativo attraverso la sua capacità di evolversi e adattarsi continuamente, garantendo un'esperienza di fruizione dei contenuti più coinvolgente e soddisfacente.</w:t>
      </w:r>
    </w:p>
    <w:p w14:paraId="4A574F25" w14:textId="77777777" w:rsidR="007C353E" w:rsidRDefault="007C353E" w:rsidP="0390B43B"/>
    <w:p w14:paraId="71D33705" w14:textId="3EBC4A23" w:rsidR="159216E3" w:rsidRDefault="159216E3" w:rsidP="0390B43B">
      <w:pPr>
        <w:pStyle w:val="Titolo1"/>
      </w:pPr>
      <w:bookmarkStart w:id="44" w:name="_Toc168257805"/>
      <w:bookmarkStart w:id="45" w:name="_Toc168257836"/>
      <w:bookmarkStart w:id="46" w:name="_Toc174380659"/>
      <w:bookmarkStart w:id="47" w:name="_Toc175699308"/>
      <w:r>
        <w:lastRenderedPageBreak/>
        <w:t>Riferimenti Bibliografici</w:t>
      </w:r>
      <w:bookmarkEnd w:id="44"/>
      <w:bookmarkEnd w:id="45"/>
      <w:bookmarkEnd w:id="46"/>
      <w:bookmarkEnd w:id="47"/>
    </w:p>
    <w:p w14:paraId="5C30FCC1" w14:textId="4C51D239" w:rsidR="009E32C6" w:rsidRDefault="005D6037" w:rsidP="009E32C6">
      <w:pPr>
        <w:rPr>
          <w:rFonts w:cstheme="minorBidi"/>
          <w:sz w:val="22"/>
          <w:szCs w:val="22"/>
        </w:rPr>
      </w:pPr>
      <w:r>
        <w:rPr>
          <w:rFonts w:cstheme="minorBidi"/>
          <w:sz w:val="22"/>
          <w:szCs w:val="22"/>
        </w:rPr>
        <w:t>L</w:t>
      </w:r>
      <w:r w:rsidR="009E32C6">
        <w:rPr>
          <w:rFonts w:cstheme="minorBidi"/>
          <w:sz w:val="22"/>
          <w:szCs w:val="22"/>
        </w:rPr>
        <w:t xml:space="preserve">ink del dataset: </w:t>
      </w:r>
    </w:p>
    <w:p w14:paraId="712BA72C" w14:textId="232CDEC6" w:rsidR="159216E3" w:rsidRPr="005D7880" w:rsidRDefault="00000000" w:rsidP="00A65FF2">
      <w:pPr>
        <w:rPr>
          <w:rFonts w:cstheme="minorBidi"/>
          <w:sz w:val="22"/>
          <w:szCs w:val="22"/>
        </w:rPr>
      </w:pPr>
      <w:hyperlink r:id="rId58" w:history="1">
        <w:r w:rsidR="009E32C6" w:rsidRPr="005D6037">
          <w:rPr>
            <w:rStyle w:val="Collegamentoipertestuale"/>
            <w:rFonts w:cstheme="minorBidi"/>
            <w:sz w:val="22"/>
            <w:szCs w:val="22"/>
          </w:rPr>
          <w:t>https://www.kaggle.com/datasets/shivamb/amazon-prime-movies-and-tv-shows?resource=download</w:t>
        </w:r>
      </w:hyperlink>
    </w:p>
    <w:p w14:paraId="5EF0F20E" w14:textId="51721C99" w:rsidR="009574E3" w:rsidRPr="009574E3" w:rsidRDefault="009574E3" w:rsidP="00FB16FE">
      <w:pPr>
        <w:pStyle w:val="Paragrafoelenco"/>
        <w:numPr>
          <w:ilvl w:val="0"/>
          <w:numId w:val="4"/>
        </w:numPr>
        <w:spacing w:after="0"/>
        <w:rPr>
          <w:rFonts w:eastAsia="Times New Roman"/>
          <w:sz w:val="22"/>
          <w:szCs w:val="22"/>
          <w:lang w:eastAsia="it-IT"/>
        </w:rPr>
      </w:pPr>
      <w:r w:rsidRPr="009574E3">
        <w:rPr>
          <w:rFonts w:eastAsia="Times New Roman"/>
          <w:sz w:val="22"/>
          <w:szCs w:val="22"/>
          <w:lang w:eastAsia="it-IT"/>
        </w:rPr>
        <w:t xml:space="preserve">Gomez-Uribe, C. A., &amp; Hunt, N. (2015). "The Netflix Recommender System: Algorithms, Business Value, and Innovation". </w:t>
      </w:r>
      <w:r w:rsidRPr="009574E3">
        <w:rPr>
          <w:rFonts w:eastAsia="Times New Roman"/>
          <w:i/>
          <w:iCs/>
          <w:sz w:val="22"/>
          <w:szCs w:val="22"/>
          <w:lang w:eastAsia="it-IT"/>
        </w:rPr>
        <w:t>ACM Transactions on Management Information Systems (TMIS)</w:t>
      </w:r>
      <w:r w:rsidRPr="009574E3">
        <w:rPr>
          <w:rFonts w:eastAsia="Times New Roman"/>
          <w:sz w:val="22"/>
          <w:szCs w:val="22"/>
          <w:lang w:eastAsia="it-IT"/>
        </w:rPr>
        <w:t>, 6(4), 1-19.</w:t>
      </w:r>
    </w:p>
    <w:p w14:paraId="5C82DC67" w14:textId="7EF12593" w:rsidR="009574E3" w:rsidRPr="009574E3" w:rsidRDefault="009574E3" w:rsidP="00FB16FE">
      <w:pPr>
        <w:pStyle w:val="Paragrafoelenco"/>
        <w:numPr>
          <w:ilvl w:val="0"/>
          <w:numId w:val="4"/>
        </w:numPr>
        <w:spacing w:after="0"/>
        <w:rPr>
          <w:rFonts w:eastAsia="Times New Roman"/>
          <w:sz w:val="22"/>
          <w:szCs w:val="22"/>
          <w:lang w:eastAsia="it-IT"/>
        </w:rPr>
      </w:pPr>
      <w:r w:rsidRPr="009574E3">
        <w:rPr>
          <w:rFonts w:eastAsia="Times New Roman"/>
          <w:sz w:val="22"/>
          <w:szCs w:val="22"/>
          <w:lang w:eastAsia="it-IT"/>
        </w:rPr>
        <w:t xml:space="preserve">Amatriain, X., &amp; Basilico, J. (2012). "Netflix Recommendations: Beyond the 5 stars". </w:t>
      </w:r>
      <w:r w:rsidRPr="009574E3">
        <w:rPr>
          <w:rFonts w:eastAsia="Times New Roman"/>
          <w:i/>
          <w:iCs/>
          <w:sz w:val="22"/>
          <w:szCs w:val="22"/>
          <w:lang w:eastAsia="it-IT"/>
        </w:rPr>
        <w:t>The Netflix Tech Blog</w:t>
      </w:r>
      <w:r w:rsidRPr="009574E3">
        <w:rPr>
          <w:rFonts w:eastAsia="Times New Roman"/>
          <w:sz w:val="22"/>
          <w:szCs w:val="22"/>
          <w:lang w:eastAsia="it-IT"/>
        </w:rPr>
        <w:t>.</w:t>
      </w:r>
    </w:p>
    <w:p w14:paraId="234E39AE" w14:textId="1E9AB0E8" w:rsidR="009574E3" w:rsidRPr="009574E3" w:rsidRDefault="009574E3" w:rsidP="00FB16FE">
      <w:pPr>
        <w:pStyle w:val="Paragrafoelenco"/>
        <w:numPr>
          <w:ilvl w:val="0"/>
          <w:numId w:val="4"/>
        </w:numPr>
        <w:spacing w:after="0"/>
        <w:rPr>
          <w:rFonts w:eastAsia="Times New Roman"/>
          <w:sz w:val="22"/>
          <w:szCs w:val="22"/>
          <w:lang w:eastAsia="it-IT"/>
        </w:rPr>
      </w:pPr>
      <w:r w:rsidRPr="009574E3">
        <w:rPr>
          <w:rFonts w:eastAsia="Times New Roman"/>
          <w:sz w:val="22"/>
          <w:szCs w:val="22"/>
          <w:lang w:eastAsia="it-IT"/>
        </w:rPr>
        <w:t xml:space="preserve">Kumar, A., Sarwat, M., &amp; Briscoe, E. (2017). "Data-driven Content Creation: Leveraging Machine Learning at Netflix". </w:t>
      </w:r>
      <w:r w:rsidRPr="009574E3">
        <w:rPr>
          <w:rFonts w:eastAsia="Times New Roman"/>
          <w:i/>
          <w:iCs/>
          <w:sz w:val="22"/>
          <w:szCs w:val="22"/>
          <w:lang w:eastAsia="it-IT"/>
        </w:rPr>
        <w:t>Proceedings of the 23rd ACM SIGKDD International Conference on Knowledge Discovery and Data Mining</w:t>
      </w:r>
      <w:r w:rsidRPr="009574E3">
        <w:rPr>
          <w:rFonts w:eastAsia="Times New Roman"/>
          <w:sz w:val="22"/>
          <w:szCs w:val="22"/>
          <w:lang w:eastAsia="it-IT"/>
        </w:rPr>
        <w:t>, 1-5.</w:t>
      </w:r>
    </w:p>
    <w:p w14:paraId="0B078F06" w14:textId="084DF1BC" w:rsidR="009574E3" w:rsidRPr="009574E3" w:rsidRDefault="009574E3" w:rsidP="00FB16FE">
      <w:pPr>
        <w:pStyle w:val="Paragrafoelenco"/>
        <w:numPr>
          <w:ilvl w:val="0"/>
          <w:numId w:val="4"/>
        </w:numPr>
        <w:spacing w:after="0"/>
        <w:rPr>
          <w:rFonts w:eastAsia="Times New Roman"/>
          <w:sz w:val="22"/>
          <w:szCs w:val="22"/>
          <w:lang w:eastAsia="it-IT"/>
        </w:rPr>
      </w:pPr>
      <w:r w:rsidRPr="009574E3">
        <w:rPr>
          <w:rFonts w:eastAsia="Times New Roman"/>
          <w:sz w:val="22"/>
          <w:szCs w:val="22"/>
          <w:lang w:eastAsia="it-IT"/>
        </w:rPr>
        <w:t xml:space="preserve">Gupta, U., &amp; Leiserson, C. E. (2019). "The Netflix Edge: How Data-Driven Decision-Making Is Changing the Entertainment Industry". </w:t>
      </w:r>
      <w:r w:rsidRPr="009574E3">
        <w:rPr>
          <w:rFonts w:eastAsia="Times New Roman"/>
          <w:i/>
          <w:iCs/>
          <w:sz w:val="22"/>
          <w:szCs w:val="22"/>
          <w:lang w:eastAsia="it-IT"/>
        </w:rPr>
        <w:t>IEEE Computer</w:t>
      </w:r>
      <w:r w:rsidRPr="009574E3">
        <w:rPr>
          <w:rFonts w:eastAsia="Times New Roman"/>
          <w:sz w:val="22"/>
          <w:szCs w:val="22"/>
          <w:lang w:eastAsia="it-IT"/>
        </w:rPr>
        <w:t>, 52(10), 38-45.</w:t>
      </w:r>
    </w:p>
    <w:p w14:paraId="3C067F3E" w14:textId="46DB0490" w:rsidR="009574E3" w:rsidRPr="009574E3" w:rsidRDefault="009574E3" w:rsidP="00FB16FE">
      <w:pPr>
        <w:pStyle w:val="Paragrafoelenco"/>
        <w:numPr>
          <w:ilvl w:val="0"/>
          <w:numId w:val="4"/>
        </w:numPr>
        <w:spacing w:after="0"/>
        <w:rPr>
          <w:rFonts w:eastAsia="Times New Roman"/>
          <w:sz w:val="22"/>
          <w:szCs w:val="22"/>
          <w:lang w:eastAsia="it-IT"/>
        </w:rPr>
      </w:pPr>
      <w:r w:rsidRPr="009574E3">
        <w:rPr>
          <w:rFonts w:eastAsia="Times New Roman"/>
          <w:sz w:val="22"/>
          <w:szCs w:val="22"/>
          <w:lang w:eastAsia="it-IT"/>
        </w:rPr>
        <w:t xml:space="preserve">Chen, C., &amp; Guestrin, C. (2016). "XGBoost: A Scalable Tree Boosting System". </w:t>
      </w:r>
      <w:r w:rsidRPr="009574E3">
        <w:rPr>
          <w:rFonts w:eastAsia="Times New Roman"/>
          <w:i/>
          <w:iCs/>
          <w:sz w:val="22"/>
          <w:szCs w:val="22"/>
          <w:lang w:eastAsia="it-IT"/>
        </w:rPr>
        <w:t>Proceedings of the 22nd ACM SIGKDD International Conference on Knowledge Discovery and Data Mining</w:t>
      </w:r>
      <w:r w:rsidRPr="009574E3">
        <w:rPr>
          <w:rFonts w:eastAsia="Times New Roman"/>
          <w:sz w:val="22"/>
          <w:szCs w:val="22"/>
          <w:lang w:eastAsia="it-IT"/>
        </w:rPr>
        <w:t>, 785-794.</w:t>
      </w:r>
    </w:p>
    <w:p w14:paraId="1F0AD89B" w14:textId="4E6BBB85" w:rsidR="159216E3" w:rsidRPr="000D7B2C" w:rsidRDefault="009574E3" w:rsidP="00FB16FE">
      <w:pPr>
        <w:pStyle w:val="Paragrafoelenco"/>
        <w:numPr>
          <w:ilvl w:val="0"/>
          <w:numId w:val="4"/>
        </w:numPr>
        <w:rPr>
          <w:sz w:val="22"/>
          <w:szCs w:val="22"/>
        </w:rPr>
      </w:pPr>
      <w:r w:rsidRPr="009574E3">
        <w:rPr>
          <w:rFonts w:eastAsia="Times New Roman"/>
          <w:sz w:val="22"/>
          <w:szCs w:val="22"/>
          <w:lang w:eastAsia="it-IT"/>
        </w:rPr>
        <w:t xml:space="preserve">Ciocca, F., &amp; Franceschelli, M. (2020). "Ethical Implications of Machine Learning in Content Recommendation Systems: The Case of Netflix". </w:t>
      </w:r>
      <w:r w:rsidRPr="009574E3">
        <w:rPr>
          <w:rFonts w:eastAsia="Times New Roman"/>
          <w:i/>
          <w:iCs/>
          <w:sz w:val="22"/>
          <w:szCs w:val="22"/>
          <w:lang w:eastAsia="it-IT"/>
        </w:rPr>
        <w:t>Journal of Business Ethics</w:t>
      </w:r>
      <w:r w:rsidRPr="009574E3">
        <w:rPr>
          <w:rFonts w:eastAsia="Times New Roman"/>
          <w:sz w:val="22"/>
          <w:szCs w:val="22"/>
          <w:lang w:eastAsia="it-IT"/>
        </w:rPr>
        <w:t>, 163(4), 635-648.</w:t>
      </w:r>
    </w:p>
    <w:p w14:paraId="4F9EFB97" w14:textId="0140596F" w:rsidR="000D7B2C" w:rsidRDefault="000D7B2C" w:rsidP="00FB16FE">
      <w:pPr>
        <w:pStyle w:val="Paragrafoelenco"/>
        <w:numPr>
          <w:ilvl w:val="0"/>
          <w:numId w:val="4"/>
        </w:numPr>
        <w:rPr>
          <w:sz w:val="22"/>
          <w:szCs w:val="22"/>
        </w:rPr>
      </w:pPr>
      <w:r w:rsidRPr="000D7B2C">
        <w:rPr>
          <w:i/>
          <w:iCs/>
          <w:sz w:val="22"/>
          <w:szCs w:val="22"/>
        </w:rPr>
        <w:t>Creare Grafici in Pandas | Codegrind</w:t>
      </w:r>
      <w:r w:rsidRPr="000D7B2C">
        <w:rPr>
          <w:sz w:val="22"/>
          <w:szCs w:val="22"/>
        </w:rPr>
        <w:t xml:space="preserve">, </w:t>
      </w:r>
      <w:hyperlink r:id="rId59" w:history="1">
        <w:r w:rsidRPr="004778E7">
          <w:rPr>
            <w:rStyle w:val="Collegamentoipertestuale"/>
            <w:sz w:val="22"/>
            <w:szCs w:val="22"/>
          </w:rPr>
          <w:t>https://codegrind.it/documentazione/pandas/grafici</w:t>
        </w:r>
      </w:hyperlink>
      <w:r w:rsidRPr="000D7B2C">
        <w:rPr>
          <w:sz w:val="22"/>
          <w:szCs w:val="22"/>
        </w:rPr>
        <w:t>.</w:t>
      </w:r>
    </w:p>
    <w:p w14:paraId="1BB935C9" w14:textId="3F2D676B" w:rsidR="000D7B2C" w:rsidRPr="009574E3" w:rsidRDefault="000D7B2C" w:rsidP="00FB16FE">
      <w:pPr>
        <w:pStyle w:val="Paragrafoelenco"/>
        <w:numPr>
          <w:ilvl w:val="0"/>
          <w:numId w:val="4"/>
        </w:numPr>
        <w:rPr>
          <w:sz w:val="22"/>
          <w:szCs w:val="22"/>
        </w:rPr>
      </w:pPr>
      <w:r w:rsidRPr="000D7B2C">
        <w:rPr>
          <w:i/>
          <w:iCs/>
          <w:sz w:val="22"/>
          <w:szCs w:val="22"/>
        </w:rPr>
        <w:t>NLTK: Libreria Python per l’Elaborazione del Linguaggio Naturale</w:t>
      </w:r>
      <w:r w:rsidRPr="000D7B2C">
        <w:rPr>
          <w:sz w:val="22"/>
          <w:szCs w:val="22"/>
        </w:rPr>
        <w:t>, https://www.riccardodebernardinis.com/blog/nltk-libreria-python-per-lelaborazione-del-linguaggio-naturale/.</w:t>
      </w:r>
    </w:p>
    <w:sectPr w:rsidR="000D7B2C" w:rsidRPr="009574E3" w:rsidSect="007E577B">
      <w:headerReference w:type="default" r:id="rId60"/>
      <w:footerReference w:type="default" r:id="rId6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76DE12" w14:textId="77777777" w:rsidR="006034A6" w:rsidRDefault="006034A6" w:rsidP="00BD3F9A">
      <w:pPr>
        <w:spacing w:after="0" w:line="240" w:lineRule="auto"/>
      </w:pPr>
      <w:r>
        <w:separator/>
      </w:r>
    </w:p>
  </w:endnote>
  <w:endnote w:type="continuationSeparator" w:id="0">
    <w:p w14:paraId="51966087" w14:textId="77777777" w:rsidR="006034A6" w:rsidRDefault="006034A6" w:rsidP="00BD3F9A">
      <w:pPr>
        <w:spacing w:after="0" w:line="240" w:lineRule="auto"/>
      </w:pPr>
      <w:r>
        <w:continuationSeparator/>
      </w:r>
    </w:p>
  </w:endnote>
  <w:endnote w:type="continuationNotice" w:id="1">
    <w:p w14:paraId="160A9206" w14:textId="77777777" w:rsidR="006034A6" w:rsidRDefault="006034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0693337"/>
      <w:docPartObj>
        <w:docPartGallery w:val="Page Numbers (Bottom of Page)"/>
        <w:docPartUnique/>
      </w:docPartObj>
    </w:sdtPr>
    <w:sdtContent>
      <w:p w14:paraId="7BA95DAE" w14:textId="026D4D82" w:rsidR="00FF35BD" w:rsidRDefault="00FF35BD">
        <w:pPr>
          <w:pStyle w:val="Pidipagin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451B18" w14:textId="77777777" w:rsidR="006034A6" w:rsidRDefault="006034A6" w:rsidP="00BD3F9A">
      <w:pPr>
        <w:spacing w:after="0" w:line="240" w:lineRule="auto"/>
      </w:pPr>
      <w:r>
        <w:separator/>
      </w:r>
    </w:p>
  </w:footnote>
  <w:footnote w:type="continuationSeparator" w:id="0">
    <w:p w14:paraId="578BB66A" w14:textId="77777777" w:rsidR="006034A6" w:rsidRDefault="006034A6" w:rsidP="00BD3F9A">
      <w:pPr>
        <w:spacing w:after="0" w:line="240" w:lineRule="auto"/>
      </w:pPr>
      <w:r>
        <w:continuationSeparator/>
      </w:r>
    </w:p>
  </w:footnote>
  <w:footnote w:type="continuationNotice" w:id="1">
    <w:p w14:paraId="66A7614D" w14:textId="77777777" w:rsidR="006034A6" w:rsidRDefault="006034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19F62" w14:textId="0B634D4B" w:rsidR="00BD3F9A" w:rsidRDefault="00BD3F9A">
    <w:pPr>
      <w:spacing w:line="264" w:lineRule="auto"/>
    </w:pPr>
    <w:r>
      <w:rPr>
        <w:noProof/>
        <w:color w:val="000000"/>
      </w:rPr>
      <mc:AlternateContent>
        <mc:Choice Requires="wps">
          <w:drawing>
            <wp:anchor distT="0" distB="0" distL="114300" distR="114300" simplePos="0" relativeHeight="251658240" behindDoc="0" locked="0" layoutInCell="1" allowOverlap="1" wp14:anchorId="490C43AC" wp14:editId="768D0BDA">
              <wp:simplePos x="0" y="0"/>
              <wp:positionH relativeFrom="page">
                <wp:align>center</wp:align>
              </wp:positionH>
              <wp:positionV relativeFrom="page">
                <wp:align>center</wp:align>
              </wp:positionV>
              <wp:extent cx="7376160" cy="9555480"/>
              <wp:effectExtent l="0" t="0" r="26670" b="26670"/>
              <wp:wrapNone/>
              <wp:docPr id="222" name="Rettangolo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FD7265" id="Rettangolo 233" o:spid="_x0000_s1026" style="position:absolute;margin-left:0;margin-top:0;width:580.8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olo"/>
        <w:id w:val="15524250"/>
        <w:placeholder>
          <w:docPart w:val="90CDD64C75614A5EAC6FA5D1F4F39450"/>
        </w:placeholder>
        <w:dataBinding w:prefixMappings="xmlns:ns0='http://schemas.openxmlformats.org/package/2006/metadata/core-properties' xmlns:ns1='http://purl.org/dc/elements/1.1/'" w:xpath="/ns0:coreProperties[1]/ns1:title[1]" w:storeItemID="{6C3C8BC8-F283-45AE-878A-BAB7291924A1}"/>
        <w:text/>
      </w:sdtPr>
      <w:sdtContent>
        <w:r w:rsidR="006A4BA2">
          <w:rPr>
            <w:color w:val="4472C4" w:themeColor="accent1"/>
            <w:sz w:val="20"/>
            <w:szCs w:val="20"/>
          </w:rPr>
          <w:t>Netflix</w:t>
        </w:r>
        <w:r w:rsidR="00E2387C" w:rsidRPr="00E2387C">
          <w:rPr>
            <w:color w:val="4472C4" w:themeColor="accent1"/>
            <w:sz w:val="20"/>
            <w:szCs w:val="20"/>
          </w:rPr>
          <w:t xml:space="preserve"> Movies and TV Shows</w:t>
        </w:r>
      </w:sdtContent>
    </w:sdt>
  </w:p>
  <w:p w14:paraId="10EADE10" w14:textId="1675CA44" w:rsidR="00BD3F9A" w:rsidRDefault="00BD3F9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3836F224"/>
    <w:lvl w:ilvl="0">
      <w:start w:val="1"/>
      <w:numFmt w:val="bullet"/>
      <w:pStyle w:val="Puntoelenco2"/>
      <w:lvlText w:val=""/>
      <w:lvlJc w:val="left"/>
      <w:pPr>
        <w:tabs>
          <w:tab w:val="num" w:pos="643"/>
        </w:tabs>
        <w:ind w:left="643" w:hanging="360"/>
      </w:pPr>
      <w:rPr>
        <w:rFonts w:ascii="Symbol" w:hAnsi="Symbol" w:hint="default"/>
      </w:rPr>
    </w:lvl>
  </w:abstractNum>
  <w:abstractNum w:abstractNumId="1" w15:restartNumberingAfterBreak="0">
    <w:nsid w:val="039A4B76"/>
    <w:multiLevelType w:val="multilevel"/>
    <w:tmpl w:val="684EFB2A"/>
    <w:lvl w:ilvl="0">
      <w:start w:val="1"/>
      <w:numFmt w:val="decimal"/>
      <w:lvlText w:val="%1."/>
      <w:lvlJc w:val="left"/>
      <w:pPr>
        <w:tabs>
          <w:tab w:val="num" w:pos="1353"/>
        </w:tabs>
        <w:ind w:left="1353" w:hanging="360"/>
      </w:pPr>
    </w:lvl>
    <w:lvl w:ilvl="1" w:tentative="1">
      <w:start w:val="1"/>
      <w:numFmt w:val="decimal"/>
      <w:lvlText w:val="%2."/>
      <w:lvlJc w:val="left"/>
      <w:pPr>
        <w:tabs>
          <w:tab w:val="num" w:pos="2433"/>
        </w:tabs>
        <w:ind w:left="2433" w:hanging="360"/>
      </w:pPr>
    </w:lvl>
    <w:lvl w:ilvl="2" w:tentative="1">
      <w:start w:val="1"/>
      <w:numFmt w:val="decimal"/>
      <w:lvlText w:val="%3."/>
      <w:lvlJc w:val="left"/>
      <w:pPr>
        <w:tabs>
          <w:tab w:val="num" w:pos="3153"/>
        </w:tabs>
        <w:ind w:left="3153" w:hanging="360"/>
      </w:p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2" w15:restartNumberingAfterBreak="0">
    <w:nsid w:val="03E47C77"/>
    <w:multiLevelType w:val="multilevel"/>
    <w:tmpl w:val="9DAC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F08E8"/>
    <w:multiLevelType w:val="multilevel"/>
    <w:tmpl w:val="A75C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54AA8"/>
    <w:multiLevelType w:val="hybridMultilevel"/>
    <w:tmpl w:val="1E54FDD4"/>
    <w:lvl w:ilvl="0" w:tplc="0410000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D5C26B4"/>
    <w:multiLevelType w:val="hybridMultilevel"/>
    <w:tmpl w:val="F5901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B8522E"/>
    <w:multiLevelType w:val="multilevel"/>
    <w:tmpl w:val="D7B035E8"/>
    <w:lvl w:ilvl="0">
      <w:start w:val="1"/>
      <w:numFmt w:val="decimal"/>
      <w:lvlText w:val="%1."/>
      <w:lvlJc w:val="left"/>
      <w:pPr>
        <w:tabs>
          <w:tab w:val="num" w:pos="720"/>
        </w:tabs>
        <w:ind w:left="720" w:hanging="360"/>
      </w:p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8491A"/>
    <w:multiLevelType w:val="multilevel"/>
    <w:tmpl w:val="6E788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A52EBC"/>
    <w:multiLevelType w:val="multilevel"/>
    <w:tmpl w:val="57140C7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C7388B"/>
    <w:multiLevelType w:val="multilevel"/>
    <w:tmpl w:val="61A698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1"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75265F"/>
    <w:multiLevelType w:val="multilevel"/>
    <w:tmpl w:val="AABEC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3B1891"/>
    <w:multiLevelType w:val="multilevel"/>
    <w:tmpl w:val="66F8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840E90"/>
    <w:multiLevelType w:val="hybridMultilevel"/>
    <w:tmpl w:val="DC206F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0A80744"/>
    <w:multiLevelType w:val="multilevel"/>
    <w:tmpl w:val="D93A1E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4F10D0"/>
    <w:multiLevelType w:val="hybridMultilevel"/>
    <w:tmpl w:val="75B8A7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FA23A1"/>
    <w:multiLevelType w:val="multilevel"/>
    <w:tmpl w:val="1880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9543DB"/>
    <w:multiLevelType w:val="hybridMultilevel"/>
    <w:tmpl w:val="EAD0DEAE"/>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15:restartNumberingAfterBreak="0">
    <w:nsid w:val="32BB5EED"/>
    <w:multiLevelType w:val="multilevel"/>
    <w:tmpl w:val="F30C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835FD8"/>
    <w:multiLevelType w:val="hybridMultilevel"/>
    <w:tmpl w:val="ECA28364"/>
    <w:lvl w:ilvl="0" w:tplc="FFFFFFFF">
      <w:start w:val="1"/>
      <w:numFmt w:val="decimal"/>
      <w:lvlText w:val="%1."/>
      <w:lvlJc w:val="left"/>
      <w:pPr>
        <w:ind w:left="36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84907E6"/>
    <w:multiLevelType w:val="multilevel"/>
    <w:tmpl w:val="74B4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D5110F"/>
    <w:multiLevelType w:val="hybridMultilevel"/>
    <w:tmpl w:val="500064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9D13750"/>
    <w:multiLevelType w:val="multilevel"/>
    <w:tmpl w:val="86E80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1F08E2"/>
    <w:multiLevelType w:val="hybridMultilevel"/>
    <w:tmpl w:val="E64A32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DCB46AE"/>
    <w:multiLevelType w:val="hybridMultilevel"/>
    <w:tmpl w:val="104A6A72"/>
    <w:lvl w:ilvl="0" w:tplc="04100003">
      <w:start w:val="1"/>
      <w:numFmt w:val="bullet"/>
      <w:lvlText w:val="o"/>
      <w:lvlJc w:val="left"/>
      <w:pPr>
        <w:ind w:left="1068" w:hanging="360"/>
      </w:pPr>
      <w:rPr>
        <w:rFonts w:ascii="Courier New" w:hAnsi="Courier New" w:cs="Courier New" w:hint="default"/>
      </w:rPr>
    </w:lvl>
    <w:lvl w:ilvl="1" w:tplc="04100005">
      <w:start w:val="1"/>
      <w:numFmt w:val="bullet"/>
      <w:lvlText w:val=""/>
      <w:lvlJc w:val="left"/>
      <w:pPr>
        <w:ind w:left="1788" w:hanging="360"/>
      </w:pPr>
      <w:rPr>
        <w:rFonts w:ascii="Wingdings" w:hAnsi="Wingdings"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4" w15:restartNumberingAfterBreak="0">
    <w:nsid w:val="3FEB4A33"/>
    <w:multiLevelType w:val="hybridMultilevel"/>
    <w:tmpl w:val="9CE68B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4705283"/>
    <w:multiLevelType w:val="hybridMultilevel"/>
    <w:tmpl w:val="6D860858"/>
    <w:lvl w:ilvl="0" w:tplc="FFFFFFFF">
      <w:start w:val="1"/>
      <w:numFmt w:val="decimal"/>
      <w:lvlText w:val="%1."/>
      <w:lvlJc w:val="left"/>
      <w:pPr>
        <w:ind w:left="360" w:hanging="360"/>
      </w:pPr>
    </w:lvl>
    <w:lvl w:ilvl="1" w:tplc="FFFFFFFF" w:tentative="1">
      <w:start w:val="1"/>
      <w:numFmt w:val="lowerLetter"/>
      <w:lvlText w:val="%2."/>
      <w:lvlJc w:val="left"/>
      <w:pPr>
        <w:ind w:left="1298" w:hanging="360"/>
      </w:pPr>
    </w:lvl>
    <w:lvl w:ilvl="2" w:tplc="FFFFFFFF" w:tentative="1">
      <w:start w:val="1"/>
      <w:numFmt w:val="lowerRoman"/>
      <w:lvlText w:val="%3."/>
      <w:lvlJc w:val="right"/>
      <w:pPr>
        <w:ind w:left="2018" w:hanging="180"/>
      </w:pPr>
    </w:lvl>
    <w:lvl w:ilvl="3" w:tplc="FFFFFFFF" w:tentative="1">
      <w:start w:val="1"/>
      <w:numFmt w:val="decimal"/>
      <w:lvlText w:val="%4."/>
      <w:lvlJc w:val="left"/>
      <w:pPr>
        <w:ind w:left="2738" w:hanging="360"/>
      </w:pPr>
    </w:lvl>
    <w:lvl w:ilvl="4" w:tplc="FFFFFFFF" w:tentative="1">
      <w:start w:val="1"/>
      <w:numFmt w:val="lowerLetter"/>
      <w:lvlText w:val="%5."/>
      <w:lvlJc w:val="left"/>
      <w:pPr>
        <w:ind w:left="3458" w:hanging="360"/>
      </w:pPr>
    </w:lvl>
    <w:lvl w:ilvl="5" w:tplc="FFFFFFFF" w:tentative="1">
      <w:start w:val="1"/>
      <w:numFmt w:val="lowerRoman"/>
      <w:lvlText w:val="%6."/>
      <w:lvlJc w:val="right"/>
      <w:pPr>
        <w:ind w:left="4178" w:hanging="180"/>
      </w:pPr>
    </w:lvl>
    <w:lvl w:ilvl="6" w:tplc="FFFFFFFF" w:tentative="1">
      <w:start w:val="1"/>
      <w:numFmt w:val="decimal"/>
      <w:lvlText w:val="%7."/>
      <w:lvlJc w:val="left"/>
      <w:pPr>
        <w:ind w:left="4898" w:hanging="360"/>
      </w:pPr>
    </w:lvl>
    <w:lvl w:ilvl="7" w:tplc="FFFFFFFF" w:tentative="1">
      <w:start w:val="1"/>
      <w:numFmt w:val="lowerLetter"/>
      <w:lvlText w:val="%8."/>
      <w:lvlJc w:val="left"/>
      <w:pPr>
        <w:ind w:left="5618" w:hanging="360"/>
      </w:pPr>
    </w:lvl>
    <w:lvl w:ilvl="8" w:tplc="FFFFFFFF" w:tentative="1">
      <w:start w:val="1"/>
      <w:numFmt w:val="lowerRoman"/>
      <w:lvlText w:val="%9."/>
      <w:lvlJc w:val="right"/>
      <w:pPr>
        <w:ind w:left="6338" w:hanging="180"/>
      </w:pPr>
    </w:lvl>
  </w:abstractNum>
  <w:abstractNum w:abstractNumId="26" w15:restartNumberingAfterBreak="0">
    <w:nsid w:val="46A73D85"/>
    <w:multiLevelType w:val="multilevel"/>
    <w:tmpl w:val="D50C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682FD4"/>
    <w:multiLevelType w:val="multilevel"/>
    <w:tmpl w:val="1B5C0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87163E"/>
    <w:multiLevelType w:val="multilevel"/>
    <w:tmpl w:val="E0D60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651411"/>
    <w:multiLevelType w:val="multilevel"/>
    <w:tmpl w:val="16F2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042510"/>
    <w:multiLevelType w:val="multilevel"/>
    <w:tmpl w:val="D93A1E60"/>
    <w:styleLink w:val="Elencocorrente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B83481"/>
    <w:multiLevelType w:val="hybridMultilevel"/>
    <w:tmpl w:val="CF9044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47A15EE"/>
    <w:multiLevelType w:val="multilevel"/>
    <w:tmpl w:val="F2AC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FD23BB"/>
    <w:multiLevelType w:val="multilevel"/>
    <w:tmpl w:val="F296E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start w:val="1"/>
      <w:numFmt w:val="lowerLetter"/>
      <w:lvlText w:val="%5."/>
      <w:lvlJc w:val="left"/>
      <w:pPr>
        <w:ind w:left="1636"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0604A8"/>
    <w:multiLevelType w:val="hybridMultilevel"/>
    <w:tmpl w:val="D996CBF4"/>
    <w:lvl w:ilvl="0" w:tplc="0410000F">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35" w15:restartNumberingAfterBreak="0">
    <w:nsid w:val="56555118"/>
    <w:multiLevelType w:val="hybridMultilevel"/>
    <w:tmpl w:val="6130D4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72A2BD9"/>
    <w:multiLevelType w:val="hybridMultilevel"/>
    <w:tmpl w:val="4A96EF04"/>
    <w:lvl w:ilvl="0" w:tplc="04100019">
      <w:start w:val="1"/>
      <w:numFmt w:val="lowerLetter"/>
      <w:lvlText w:val="%1."/>
      <w:lvlJc w:val="left"/>
      <w:pPr>
        <w:ind w:left="643"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7D72654"/>
    <w:multiLevelType w:val="hybridMultilevel"/>
    <w:tmpl w:val="37BC8F6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15:restartNumberingAfterBreak="0">
    <w:nsid w:val="5AC15B28"/>
    <w:multiLevelType w:val="hybridMultilevel"/>
    <w:tmpl w:val="A4806B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9" w15:restartNumberingAfterBreak="0">
    <w:nsid w:val="5E3E3343"/>
    <w:multiLevelType w:val="multilevel"/>
    <w:tmpl w:val="ABB6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411DF4"/>
    <w:multiLevelType w:val="multilevel"/>
    <w:tmpl w:val="9DAC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271C4D"/>
    <w:multiLevelType w:val="multilevel"/>
    <w:tmpl w:val="B8B8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D44053"/>
    <w:multiLevelType w:val="multilevel"/>
    <w:tmpl w:val="01CEA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7E79AE"/>
    <w:multiLevelType w:val="multilevel"/>
    <w:tmpl w:val="9104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C109DF"/>
    <w:multiLevelType w:val="multilevel"/>
    <w:tmpl w:val="A9408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D00D0F"/>
    <w:multiLevelType w:val="hybridMultilevel"/>
    <w:tmpl w:val="4DE6DE1A"/>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6" w15:restartNumberingAfterBreak="0">
    <w:nsid w:val="6BB141FE"/>
    <w:multiLevelType w:val="hybridMultilevel"/>
    <w:tmpl w:val="9A10B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BD35D59"/>
    <w:multiLevelType w:val="hybridMultilevel"/>
    <w:tmpl w:val="C6A0A2FE"/>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8" w15:restartNumberingAfterBreak="0">
    <w:nsid w:val="6E44754C"/>
    <w:multiLevelType w:val="hybridMultilevel"/>
    <w:tmpl w:val="74A2CE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0537D88"/>
    <w:multiLevelType w:val="multilevel"/>
    <w:tmpl w:val="4648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951178"/>
    <w:multiLevelType w:val="hybridMultilevel"/>
    <w:tmpl w:val="0B46FC64"/>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1" w15:restartNumberingAfterBreak="0">
    <w:nsid w:val="78E301DF"/>
    <w:multiLevelType w:val="hybridMultilevel"/>
    <w:tmpl w:val="EEB89F2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2" w15:restartNumberingAfterBreak="0">
    <w:nsid w:val="79C97538"/>
    <w:multiLevelType w:val="multilevel"/>
    <w:tmpl w:val="7C880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281296"/>
    <w:multiLevelType w:val="hybridMultilevel"/>
    <w:tmpl w:val="FAF069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AF84EDF"/>
    <w:multiLevelType w:val="hybridMultilevel"/>
    <w:tmpl w:val="0B82C860"/>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871377454">
    <w:abstractNumId w:val="48"/>
  </w:num>
  <w:num w:numId="2" w16cid:durableId="940988602">
    <w:abstractNumId w:val="5"/>
  </w:num>
  <w:num w:numId="3" w16cid:durableId="395081794">
    <w:abstractNumId w:val="35"/>
  </w:num>
  <w:num w:numId="4" w16cid:durableId="291329814">
    <w:abstractNumId w:val="8"/>
  </w:num>
  <w:num w:numId="5" w16cid:durableId="803547899">
    <w:abstractNumId w:val="9"/>
  </w:num>
  <w:num w:numId="6" w16cid:durableId="1884360969">
    <w:abstractNumId w:val="22"/>
  </w:num>
  <w:num w:numId="7" w16cid:durableId="1427120043">
    <w:abstractNumId w:val="44"/>
  </w:num>
  <w:num w:numId="8" w16cid:durableId="1415512923">
    <w:abstractNumId w:val="19"/>
  </w:num>
  <w:num w:numId="9" w16cid:durableId="1120421767">
    <w:abstractNumId w:val="3"/>
  </w:num>
  <w:num w:numId="10" w16cid:durableId="656112752">
    <w:abstractNumId w:val="11"/>
  </w:num>
  <w:num w:numId="11" w16cid:durableId="420949317">
    <w:abstractNumId w:val="13"/>
  </w:num>
  <w:num w:numId="12" w16cid:durableId="431976487">
    <w:abstractNumId w:val="27"/>
  </w:num>
  <w:num w:numId="13" w16cid:durableId="774787097">
    <w:abstractNumId w:val="26"/>
  </w:num>
  <w:num w:numId="14" w16cid:durableId="1485853476">
    <w:abstractNumId w:val="43"/>
  </w:num>
  <w:num w:numId="15" w16cid:durableId="1231892984">
    <w:abstractNumId w:val="40"/>
  </w:num>
  <w:num w:numId="16" w16cid:durableId="78910147">
    <w:abstractNumId w:val="2"/>
  </w:num>
  <w:num w:numId="17" w16cid:durableId="556668360">
    <w:abstractNumId w:val="18"/>
  </w:num>
  <w:num w:numId="18" w16cid:durableId="904992686">
    <w:abstractNumId w:val="25"/>
  </w:num>
  <w:num w:numId="19" w16cid:durableId="194468461">
    <w:abstractNumId w:val="29"/>
  </w:num>
  <w:num w:numId="20" w16cid:durableId="101415559">
    <w:abstractNumId w:val="1"/>
  </w:num>
  <w:num w:numId="21" w16cid:durableId="591203065">
    <w:abstractNumId w:val="39"/>
  </w:num>
  <w:num w:numId="22" w16cid:durableId="1111243055">
    <w:abstractNumId w:val="15"/>
  </w:num>
  <w:num w:numId="23" w16cid:durableId="164517900">
    <w:abstractNumId w:val="0"/>
  </w:num>
  <w:num w:numId="24" w16cid:durableId="828524994">
    <w:abstractNumId w:val="7"/>
  </w:num>
  <w:num w:numId="25" w16cid:durableId="21708728">
    <w:abstractNumId w:val="52"/>
  </w:num>
  <w:num w:numId="26" w16cid:durableId="823743439">
    <w:abstractNumId w:val="10"/>
  </w:num>
  <w:num w:numId="27" w16cid:durableId="1759331768">
    <w:abstractNumId w:val="33"/>
  </w:num>
  <w:num w:numId="28" w16cid:durableId="693848105">
    <w:abstractNumId w:val="42"/>
  </w:num>
  <w:num w:numId="29" w16cid:durableId="1889956530">
    <w:abstractNumId w:val="50"/>
  </w:num>
  <w:num w:numId="30" w16cid:durableId="1197936827">
    <w:abstractNumId w:val="32"/>
  </w:num>
  <w:num w:numId="31" w16cid:durableId="1507869210">
    <w:abstractNumId w:val="28"/>
  </w:num>
  <w:num w:numId="32" w16cid:durableId="700742099">
    <w:abstractNumId w:val="6"/>
  </w:num>
  <w:num w:numId="33" w16cid:durableId="1309483168">
    <w:abstractNumId w:val="17"/>
  </w:num>
  <w:num w:numId="34" w16cid:durableId="339622112">
    <w:abstractNumId w:val="30"/>
  </w:num>
  <w:num w:numId="35" w16cid:durableId="1239048584">
    <w:abstractNumId w:val="21"/>
  </w:num>
  <w:num w:numId="36" w16cid:durableId="924995856">
    <w:abstractNumId w:val="49"/>
  </w:num>
  <w:num w:numId="37" w16cid:durableId="1460101595">
    <w:abstractNumId w:val="38"/>
  </w:num>
  <w:num w:numId="38" w16cid:durableId="2059277583">
    <w:abstractNumId w:val="12"/>
  </w:num>
  <w:num w:numId="39" w16cid:durableId="43675070">
    <w:abstractNumId w:val="46"/>
  </w:num>
  <w:num w:numId="40" w16cid:durableId="1812795053">
    <w:abstractNumId w:val="20"/>
  </w:num>
  <w:num w:numId="41" w16cid:durableId="1911423623">
    <w:abstractNumId w:val="16"/>
  </w:num>
  <w:num w:numId="42" w16cid:durableId="1578242728">
    <w:abstractNumId w:val="45"/>
  </w:num>
  <w:num w:numId="43" w16cid:durableId="891043399">
    <w:abstractNumId w:val="47"/>
  </w:num>
  <w:num w:numId="44" w16cid:durableId="1320964024">
    <w:abstractNumId w:val="54"/>
  </w:num>
  <w:num w:numId="45" w16cid:durableId="1527209167">
    <w:abstractNumId w:val="23"/>
  </w:num>
  <w:num w:numId="46" w16cid:durableId="1624926523">
    <w:abstractNumId w:val="31"/>
  </w:num>
  <w:num w:numId="47" w16cid:durableId="1410421481">
    <w:abstractNumId w:val="34"/>
  </w:num>
  <w:num w:numId="48" w16cid:durableId="1957786995">
    <w:abstractNumId w:val="4"/>
  </w:num>
  <w:num w:numId="49" w16cid:durableId="527184306">
    <w:abstractNumId w:val="24"/>
  </w:num>
  <w:num w:numId="50" w16cid:durableId="2030372042">
    <w:abstractNumId w:val="51"/>
  </w:num>
  <w:num w:numId="51" w16cid:durableId="662247510">
    <w:abstractNumId w:val="37"/>
  </w:num>
  <w:num w:numId="52" w16cid:durableId="384718703">
    <w:abstractNumId w:val="53"/>
  </w:num>
  <w:num w:numId="53" w16cid:durableId="1554735364">
    <w:abstractNumId w:val="14"/>
  </w:num>
  <w:num w:numId="54" w16cid:durableId="1810510713">
    <w:abstractNumId w:val="41"/>
  </w:num>
  <w:num w:numId="55" w16cid:durableId="1479689489">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D2FAD8"/>
    <w:rsid w:val="000016ED"/>
    <w:rsid w:val="00002AED"/>
    <w:rsid w:val="00003588"/>
    <w:rsid w:val="00004C8D"/>
    <w:rsid w:val="00005064"/>
    <w:rsid w:val="00005F0E"/>
    <w:rsid w:val="00005F55"/>
    <w:rsid w:val="00010663"/>
    <w:rsid w:val="00011BA8"/>
    <w:rsid w:val="00011F84"/>
    <w:rsid w:val="000157D1"/>
    <w:rsid w:val="00021AC5"/>
    <w:rsid w:val="00023AAE"/>
    <w:rsid w:val="0002537B"/>
    <w:rsid w:val="00025FCE"/>
    <w:rsid w:val="00030D43"/>
    <w:rsid w:val="00031069"/>
    <w:rsid w:val="0003137F"/>
    <w:rsid w:val="000332F1"/>
    <w:rsid w:val="00034D97"/>
    <w:rsid w:val="00035623"/>
    <w:rsid w:val="00045F9E"/>
    <w:rsid w:val="00050B24"/>
    <w:rsid w:val="00053E19"/>
    <w:rsid w:val="00055A5B"/>
    <w:rsid w:val="00056162"/>
    <w:rsid w:val="000565B5"/>
    <w:rsid w:val="00056F83"/>
    <w:rsid w:val="00060DB5"/>
    <w:rsid w:val="0006346B"/>
    <w:rsid w:val="000638CD"/>
    <w:rsid w:val="00063BDA"/>
    <w:rsid w:val="000643BB"/>
    <w:rsid w:val="000655E3"/>
    <w:rsid w:val="0006599C"/>
    <w:rsid w:val="00067EC1"/>
    <w:rsid w:val="00070D95"/>
    <w:rsid w:val="00072285"/>
    <w:rsid w:val="00072BE2"/>
    <w:rsid w:val="0007667C"/>
    <w:rsid w:val="0007762C"/>
    <w:rsid w:val="0008232B"/>
    <w:rsid w:val="0008260A"/>
    <w:rsid w:val="000842E9"/>
    <w:rsid w:val="000844E1"/>
    <w:rsid w:val="000854EE"/>
    <w:rsid w:val="00085779"/>
    <w:rsid w:val="000863A6"/>
    <w:rsid w:val="00087BBA"/>
    <w:rsid w:val="000908FB"/>
    <w:rsid w:val="00091C19"/>
    <w:rsid w:val="00091E04"/>
    <w:rsid w:val="0009394D"/>
    <w:rsid w:val="00096F94"/>
    <w:rsid w:val="000A2C9B"/>
    <w:rsid w:val="000A3688"/>
    <w:rsid w:val="000A4D9A"/>
    <w:rsid w:val="000A5188"/>
    <w:rsid w:val="000A615D"/>
    <w:rsid w:val="000A635A"/>
    <w:rsid w:val="000A6D00"/>
    <w:rsid w:val="000B029D"/>
    <w:rsid w:val="000B02DD"/>
    <w:rsid w:val="000B379D"/>
    <w:rsid w:val="000B3D45"/>
    <w:rsid w:val="000B3F42"/>
    <w:rsid w:val="000B6583"/>
    <w:rsid w:val="000B725C"/>
    <w:rsid w:val="000B7D76"/>
    <w:rsid w:val="000C002D"/>
    <w:rsid w:val="000C05CF"/>
    <w:rsid w:val="000C0EC1"/>
    <w:rsid w:val="000C1439"/>
    <w:rsid w:val="000C20A7"/>
    <w:rsid w:val="000C20C3"/>
    <w:rsid w:val="000C2659"/>
    <w:rsid w:val="000C30C1"/>
    <w:rsid w:val="000C38FF"/>
    <w:rsid w:val="000C5ED4"/>
    <w:rsid w:val="000C6727"/>
    <w:rsid w:val="000D1733"/>
    <w:rsid w:val="000D2092"/>
    <w:rsid w:val="000D3847"/>
    <w:rsid w:val="000D3975"/>
    <w:rsid w:val="000D47EC"/>
    <w:rsid w:val="000D4E02"/>
    <w:rsid w:val="000D5D20"/>
    <w:rsid w:val="000D686E"/>
    <w:rsid w:val="000D69FE"/>
    <w:rsid w:val="000D73B5"/>
    <w:rsid w:val="000D75E2"/>
    <w:rsid w:val="000D7B2C"/>
    <w:rsid w:val="000D7CE8"/>
    <w:rsid w:val="000E2286"/>
    <w:rsid w:val="000E301F"/>
    <w:rsid w:val="000E5437"/>
    <w:rsid w:val="000E5A20"/>
    <w:rsid w:val="000E5C08"/>
    <w:rsid w:val="000F051E"/>
    <w:rsid w:val="000F0E49"/>
    <w:rsid w:val="000F21F8"/>
    <w:rsid w:val="000F22F5"/>
    <w:rsid w:val="000F2C1B"/>
    <w:rsid w:val="000F4EF8"/>
    <w:rsid w:val="001003B3"/>
    <w:rsid w:val="0010055B"/>
    <w:rsid w:val="00102A54"/>
    <w:rsid w:val="00102CB5"/>
    <w:rsid w:val="00102F56"/>
    <w:rsid w:val="00102F78"/>
    <w:rsid w:val="00103288"/>
    <w:rsid w:val="00103875"/>
    <w:rsid w:val="001050B1"/>
    <w:rsid w:val="00105E7C"/>
    <w:rsid w:val="0010652F"/>
    <w:rsid w:val="00110D93"/>
    <w:rsid w:val="00111C71"/>
    <w:rsid w:val="001128BD"/>
    <w:rsid w:val="00116022"/>
    <w:rsid w:val="0012082B"/>
    <w:rsid w:val="00124B47"/>
    <w:rsid w:val="001271F5"/>
    <w:rsid w:val="00131B8A"/>
    <w:rsid w:val="00133F37"/>
    <w:rsid w:val="001340F8"/>
    <w:rsid w:val="0013606D"/>
    <w:rsid w:val="00137EC5"/>
    <w:rsid w:val="00142376"/>
    <w:rsid w:val="0014290A"/>
    <w:rsid w:val="00143403"/>
    <w:rsid w:val="00145D83"/>
    <w:rsid w:val="00146D00"/>
    <w:rsid w:val="001473E2"/>
    <w:rsid w:val="00147AA1"/>
    <w:rsid w:val="00150F46"/>
    <w:rsid w:val="0015100C"/>
    <w:rsid w:val="00154C5B"/>
    <w:rsid w:val="00154E61"/>
    <w:rsid w:val="00155A04"/>
    <w:rsid w:val="00156A49"/>
    <w:rsid w:val="00156DF2"/>
    <w:rsid w:val="00160B91"/>
    <w:rsid w:val="00160CDF"/>
    <w:rsid w:val="00160D9B"/>
    <w:rsid w:val="0016120E"/>
    <w:rsid w:val="00162325"/>
    <w:rsid w:val="00162569"/>
    <w:rsid w:val="00162940"/>
    <w:rsid w:val="001639C2"/>
    <w:rsid w:val="001645F9"/>
    <w:rsid w:val="001658CD"/>
    <w:rsid w:val="00166E2E"/>
    <w:rsid w:val="00167619"/>
    <w:rsid w:val="00172749"/>
    <w:rsid w:val="0017319E"/>
    <w:rsid w:val="001750E0"/>
    <w:rsid w:val="00176A74"/>
    <w:rsid w:val="00176D1D"/>
    <w:rsid w:val="00177880"/>
    <w:rsid w:val="00177E93"/>
    <w:rsid w:val="00181001"/>
    <w:rsid w:val="0018387C"/>
    <w:rsid w:val="00185A90"/>
    <w:rsid w:val="001865B3"/>
    <w:rsid w:val="00190286"/>
    <w:rsid w:val="001946AB"/>
    <w:rsid w:val="00195633"/>
    <w:rsid w:val="00197A8A"/>
    <w:rsid w:val="00197FD6"/>
    <w:rsid w:val="001A2C67"/>
    <w:rsid w:val="001A37C2"/>
    <w:rsid w:val="001A4B29"/>
    <w:rsid w:val="001A4CB9"/>
    <w:rsid w:val="001B09E3"/>
    <w:rsid w:val="001B2F9D"/>
    <w:rsid w:val="001B379E"/>
    <w:rsid w:val="001B41AF"/>
    <w:rsid w:val="001B5B7A"/>
    <w:rsid w:val="001B5F78"/>
    <w:rsid w:val="001B6E42"/>
    <w:rsid w:val="001B745E"/>
    <w:rsid w:val="001C00AC"/>
    <w:rsid w:val="001C077D"/>
    <w:rsid w:val="001C1241"/>
    <w:rsid w:val="001C1969"/>
    <w:rsid w:val="001C2454"/>
    <w:rsid w:val="001C27D4"/>
    <w:rsid w:val="001C3419"/>
    <w:rsid w:val="001C5D0B"/>
    <w:rsid w:val="001C60EB"/>
    <w:rsid w:val="001C6763"/>
    <w:rsid w:val="001C694B"/>
    <w:rsid w:val="001D0D4B"/>
    <w:rsid w:val="001D313E"/>
    <w:rsid w:val="001D4760"/>
    <w:rsid w:val="001E067B"/>
    <w:rsid w:val="001E078C"/>
    <w:rsid w:val="001E1398"/>
    <w:rsid w:val="001E19B6"/>
    <w:rsid w:val="001E2167"/>
    <w:rsid w:val="001E2664"/>
    <w:rsid w:val="001E3F94"/>
    <w:rsid w:val="001E41EE"/>
    <w:rsid w:val="001E6E7F"/>
    <w:rsid w:val="001E7882"/>
    <w:rsid w:val="001E78F4"/>
    <w:rsid w:val="001E7CC3"/>
    <w:rsid w:val="001F056A"/>
    <w:rsid w:val="001F05DC"/>
    <w:rsid w:val="001F250B"/>
    <w:rsid w:val="001F6669"/>
    <w:rsid w:val="001F75F3"/>
    <w:rsid w:val="00201189"/>
    <w:rsid w:val="00201BC2"/>
    <w:rsid w:val="00201F44"/>
    <w:rsid w:val="00205443"/>
    <w:rsid w:val="0020595D"/>
    <w:rsid w:val="0020750D"/>
    <w:rsid w:val="00210EE7"/>
    <w:rsid w:val="0021245A"/>
    <w:rsid w:val="002136AA"/>
    <w:rsid w:val="002156AD"/>
    <w:rsid w:val="00215F70"/>
    <w:rsid w:val="00216309"/>
    <w:rsid w:val="00216921"/>
    <w:rsid w:val="00217439"/>
    <w:rsid w:val="002174FA"/>
    <w:rsid w:val="002202B9"/>
    <w:rsid w:val="00220FA1"/>
    <w:rsid w:val="00221327"/>
    <w:rsid w:val="00223531"/>
    <w:rsid w:val="00224ABE"/>
    <w:rsid w:val="00227E7D"/>
    <w:rsid w:val="00233004"/>
    <w:rsid w:val="00234528"/>
    <w:rsid w:val="00235463"/>
    <w:rsid w:val="00236534"/>
    <w:rsid w:val="00236EF5"/>
    <w:rsid w:val="00237CFE"/>
    <w:rsid w:val="00240701"/>
    <w:rsid w:val="00241BA0"/>
    <w:rsid w:val="00242786"/>
    <w:rsid w:val="00244683"/>
    <w:rsid w:val="002479A9"/>
    <w:rsid w:val="00250E98"/>
    <w:rsid w:val="00250FBF"/>
    <w:rsid w:val="002518AB"/>
    <w:rsid w:val="00251A56"/>
    <w:rsid w:val="002548A8"/>
    <w:rsid w:val="00255473"/>
    <w:rsid w:val="00255C16"/>
    <w:rsid w:val="002560AA"/>
    <w:rsid w:val="002565EE"/>
    <w:rsid w:val="00257945"/>
    <w:rsid w:val="00261290"/>
    <w:rsid w:val="00261879"/>
    <w:rsid w:val="00261A78"/>
    <w:rsid w:val="00261BA7"/>
    <w:rsid w:val="00262004"/>
    <w:rsid w:val="002639FE"/>
    <w:rsid w:val="00263B33"/>
    <w:rsid w:val="00263EBE"/>
    <w:rsid w:val="002645B8"/>
    <w:rsid w:val="00265445"/>
    <w:rsid w:val="00265B42"/>
    <w:rsid w:val="0026709A"/>
    <w:rsid w:val="00271C5C"/>
    <w:rsid w:val="002752F6"/>
    <w:rsid w:val="00275C5E"/>
    <w:rsid w:val="0028047D"/>
    <w:rsid w:val="00280893"/>
    <w:rsid w:val="002854BA"/>
    <w:rsid w:val="00287D8D"/>
    <w:rsid w:val="002902FF"/>
    <w:rsid w:val="00291E5F"/>
    <w:rsid w:val="00292102"/>
    <w:rsid w:val="002940DE"/>
    <w:rsid w:val="00294B35"/>
    <w:rsid w:val="00295291"/>
    <w:rsid w:val="00295883"/>
    <w:rsid w:val="002979B4"/>
    <w:rsid w:val="002A01D9"/>
    <w:rsid w:val="002A0BD0"/>
    <w:rsid w:val="002A1140"/>
    <w:rsid w:val="002A258A"/>
    <w:rsid w:val="002A5D01"/>
    <w:rsid w:val="002B4218"/>
    <w:rsid w:val="002B7476"/>
    <w:rsid w:val="002C041C"/>
    <w:rsid w:val="002C28A5"/>
    <w:rsid w:val="002C3296"/>
    <w:rsid w:val="002C33E6"/>
    <w:rsid w:val="002C4341"/>
    <w:rsid w:val="002C4BCB"/>
    <w:rsid w:val="002C562C"/>
    <w:rsid w:val="002C65A4"/>
    <w:rsid w:val="002C7DB4"/>
    <w:rsid w:val="002D527B"/>
    <w:rsid w:val="002D678B"/>
    <w:rsid w:val="002D6C01"/>
    <w:rsid w:val="002D7532"/>
    <w:rsid w:val="002E1069"/>
    <w:rsid w:val="002E19F4"/>
    <w:rsid w:val="002E3371"/>
    <w:rsid w:val="002E4F09"/>
    <w:rsid w:val="002E5B8B"/>
    <w:rsid w:val="002E60A4"/>
    <w:rsid w:val="002F00C0"/>
    <w:rsid w:val="002F069B"/>
    <w:rsid w:val="002F0B92"/>
    <w:rsid w:val="002F1798"/>
    <w:rsid w:val="002F4D9E"/>
    <w:rsid w:val="002F55D6"/>
    <w:rsid w:val="00302DC3"/>
    <w:rsid w:val="00305594"/>
    <w:rsid w:val="00307844"/>
    <w:rsid w:val="00314690"/>
    <w:rsid w:val="00314A89"/>
    <w:rsid w:val="003176A0"/>
    <w:rsid w:val="00320B40"/>
    <w:rsid w:val="0032248C"/>
    <w:rsid w:val="00324EB1"/>
    <w:rsid w:val="00325BFD"/>
    <w:rsid w:val="003267F9"/>
    <w:rsid w:val="00326A54"/>
    <w:rsid w:val="003328AD"/>
    <w:rsid w:val="0033400A"/>
    <w:rsid w:val="00334564"/>
    <w:rsid w:val="00334C7F"/>
    <w:rsid w:val="0033627D"/>
    <w:rsid w:val="00336E47"/>
    <w:rsid w:val="003400C2"/>
    <w:rsid w:val="003402A7"/>
    <w:rsid w:val="003404AF"/>
    <w:rsid w:val="00340805"/>
    <w:rsid w:val="00341251"/>
    <w:rsid w:val="003419A4"/>
    <w:rsid w:val="00346974"/>
    <w:rsid w:val="003476B3"/>
    <w:rsid w:val="0034781D"/>
    <w:rsid w:val="003478FC"/>
    <w:rsid w:val="00353446"/>
    <w:rsid w:val="00353899"/>
    <w:rsid w:val="0035415B"/>
    <w:rsid w:val="003547EF"/>
    <w:rsid w:val="00354BD8"/>
    <w:rsid w:val="00354CDF"/>
    <w:rsid w:val="00357266"/>
    <w:rsid w:val="0035741F"/>
    <w:rsid w:val="00361D1C"/>
    <w:rsid w:val="00362AC0"/>
    <w:rsid w:val="003638E6"/>
    <w:rsid w:val="00364248"/>
    <w:rsid w:val="0036470D"/>
    <w:rsid w:val="00364982"/>
    <w:rsid w:val="00367655"/>
    <w:rsid w:val="00371990"/>
    <w:rsid w:val="00372483"/>
    <w:rsid w:val="00372657"/>
    <w:rsid w:val="00372EAF"/>
    <w:rsid w:val="003736CD"/>
    <w:rsid w:val="00373F4B"/>
    <w:rsid w:val="00374676"/>
    <w:rsid w:val="00375FBB"/>
    <w:rsid w:val="00377D46"/>
    <w:rsid w:val="003813D4"/>
    <w:rsid w:val="00381A22"/>
    <w:rsid w:val="00382210"/>
    <w:rsid w:val="00382A43"/>
    <w:rsid w:val="003835D5"/>
    <w:rsid w:val="00384693"/>
    <w:rsid w:val="00385BF9"/>
    <w:rsid w:val="00387498"/>
    <w:rsid w:val="00391584"/>
    <w:rsid w:val="00391C52"/>
    <w:rsid w:val="00392D0E"/>
    <w:rsid w:val="00394338"/>
    <w:rsid w:val="0039514F"/>
    <w:rsid w:val="00396050"/>
    <w:rsid w:val="003A122A"/>
    <w:rsid w:val="003A1AD6"/>
    <w:rsid w:val="003A233D"/>
    <w:rsid w:val="003A2D5C"/>
    <w:rsid w:val="003A42EC"/>
    <w:rsid w:val="003A5485"/>
    <w:rsid w:val="003A55C6"/>
    <w:rsid w:val="003A7A35"/>
    <w:rsid w:val="003B09F8"/>
    <w:rsid w:val="003B10C2"/>
    <w:rsid w:val="003B1722"/>
    <w:rsid w:val="003B6F48"/>
    <w:rsid w:val="003B7CC8"/>
    <w:rsid w:val="003B7CD3"/>
    <w:rsid w:val="003C02C1"/>
    <w:rsid w:val="003C0EF9"/>
    <w:rsid w:val="003C365C"/>
    <w:rsid w:val="003C4B9C"/>
    <w:rsid w:val="003C4E0A"/>
    <w:rsid w:val="003C5CD5"/>
    <w:rsid w:val="003C768B"/>
    <w:rsid w:val="003D0C70"/>
    <w:rsid w:val="003D148A"/>
    <w:rsid w:val="003D2DFB"/>
    <w:rsid w:val="003D3132"/>
    <w:rsid w:val="003D34BE"/>
    <w:rsid w:val="003D3C7C"/>
    <w:rsid w:val="003D414C"/>
    <w:rsid w:val="003D49FE"/>
    <w:rsid w:val="003D4D19"/>
    <w:rsid w:val="003D690C"/>
    <w:rsid w:val="003D783F"/>
    <w:rsid w:val="003E09C7"/>
    <w:rsid w:val="003E2CAB"/>
    <w:rsid w:val="003E2E8A"/>
    <w:rsid w:val="003E3964"/>
    <w:rsid w:val="003E5C76"/>
    <w:rsid w:val="003F01DB"/>
    <w:rsid w:val="003F0854"/>
    <w:rsid w:val="003F1456"/>
    <w:rsid w:val="003F3E5A"/>
    <w:rsid w:val="003F4583"/>
    <w:rsid w:val="003F4D34"/>
    <w:rsid w:val="003F64DA"/>
    <w:rsid w:val="003F66F1"/>
    <w:rsid w:val="003F695B"/>
    <w:rsid w:val="003F6A7E"/>
    <w:rsid w:val="00400269"/>
    <w:rsid w:val="0040048E"/>
    <w:rsid w:val="00401E85"/>
    <w:rsid w:val="00403279"/>
    <w:rsid w:val="00403CD0"/>
    <w:rsid w:val="00405566"/>
    <w:rsid w:val="004058ED"/>
    <w:rsid w:val="00406DEE"/>
    <w:rsid w:val="00407934"/>
    <w:rsid w:val="00407DE8"/>
    <w:rsid w:val="00410AA4"/>
    <w:rsid w:val="004143BC"/>
    <w:rsid w:val="0041602C"/>
    <w:rsid w:val="004171D2"/>
    <w:rsid w:val="00417372"/>
    <w:rsid w:val="00417F28"/>
    <w:rsid w:val="004205E9"/>
    <w:rsid w:val="004207DB"/>
    <w:rsid w:val="00421827"/>
    <w:rsid w:val="004220D7"/>
    <w:rsid w:val="0042544E"/>
    <w:rsid w:val="00425C7E"/>
    <w:rsid w:val="004261E2"/>
    <w:rsid w:val="00431473"/>
    <w:rsid w:val="0043206E"/>
    <w:rsid w:val="00432B79"/>
    <w:rsid w:val="00434076"/>
    <w:rsid w:val="00435348"/>
    <w:rsid w:val="004359C6"/>
    <w:rsid w:val="0043692A"/>
    <w:rsid w:val="0044124E"/>
    <w:rsid w:val="00441CBA"/>
    <w:rsid w:val="00441DF1"/>
    <w:rsid w:val="004434AC"/>
    <w:rsid w:val="00445241"/>
    <w:rsid w:val="00445D00"/>
    <w:rsid w:val="00446E6B"/>
    <w:rsid w:val="0044773B"/>
    <w:rsid w:val="00447D73"/>
    <w:rsid w:val="0045172A"/>
    <w:rsid w:val="004525B5"/>
    <w:rsid w:val="0045274A"/>
    <w:rsid w:val="004538A3"/>
    <w:rsid w:val="00453AA1"/>
    <w:rsid w:val="00455000"/>
    <w:rsid w:val="00456B25"/>
    <w:rsid w:val="0046095E"/>
    <w:rsid w:val="0046128A"/>
    <w:rsid w:val="00461E5E"/>
    <w:rsid w:val="00465186"/>
    <w:rsid w:val="00467425"/>
    <w:rsid w:val="004674D3"/>
    <w:rsid w:val="00471B0D"/>
    <w:rsid w:val="0047262A"/>
    <w:rsid w:val="0047341E"/>
    <w:rsid w:val="00474640"/>
    <w:rsid w:val="00474F3E"/>
    <w:rsid w:val="00477801"/>
    <w:rsid w:val="00481ED8"/>
    <w:rsid w:val="00482B99"/>
    <w:rsid w:val="00487F17"/>
    <w:rsid w:val="00490EAA"/>
    <w:rsid w:val="00491461"/>
    <w:rsid w:val="00491C64"/>
    <w:rsid w:val="00494033"/>
    <w:rsid w:val="004943DA"/>
    <w:rsid w:val="004949D0"/>
    <w:rsid w:val="0049515D"/>
    <w:rsid w:val="00496534"/>
    <w:rsid w:val="00496D3B"/>
    <w:rsid w:val="00497B40"/>
    <w:rsid w:val="004A0C1D"/>
    <w:rsid w:val="004A2FF8"/>
    <w:rsid w:val="004A38D3"/>
    <w:rsid w:val="004A398C"/>
    <w:rsid w:val="004A5AA7"/>
    <w:rsid w:val="004A5FC8"/>
    <w:rsid w:val="004A6375"/>
    <w:rsid w:val="004A66C9"/>
    <w:rsid w:val="004A77FF"/>
    <w:rsid w:val="004A7E0E"/>
    <w:rsid w:val="004B0007"/>
    <w:rsid w:val="004B04AF"/>
    <w:rsid w:val="004B1E0E"/>
    <w:rsid w:val="004B30BA"/>
    <w:rsid w:val="004B364B"/>
    <w:rsid w:val="004B5F31"/>
    <w:rsid w:val="004B6C87"/>
    <w:rsid w:val="004B7A8C"/>
    <w:rsid w:val="004C056F"/>
    <w:rsid w:val="004C0787"/>
    <w:rsid w:val="004C4F49"/>
    <w:rsid w:val="004C5E4D"/>
    <w:rsid w:val="004C7FCB"/>
    <w:rsid w:val="004D08E9"/>
    <w:rsid w:val="004D2CD1"/>
    <w:rsid w:val="004D43B1"/>
    <w:rsid w:val="004D5117"/>
    <w:rsid w:val="004D7424"/>
    <w:rsid w:val="004D7C2C"/>
    <w:rsid w:val="004E0566"/>
    <w:rsid w:val="004E126F"/>
    <w:rsid w:val="004E23F6"/>
    <w:rsid w:val="004E26B3"/>
    <w:rsid w:val="004E3E56"/>
    <w:rsid w:val="004E475C"/>
    <w:rsid w:val="004E49F4"/>
    <w:rsid w:val="004E5AB1"/>
    <w:rsid w:val="004E7444"/>
    <w:rsid w:val="004E7BDB"/>
    <w:rsid w:val="004F0B4B"/>
    <w:rsid w:val="004F0C88"/>
    <w:rsid w:val="004F435C"/>
    <w:rsid w:val="004F5301"/>
    <w:rsid w:val="004F5B90"/>
    <w:rsid w:val="004F6751"/>
    <w:rsid w:val="004F7392"/>
    <w:rsid w:val="004F7BCE"/>
    <w:rsid w:val="005021BC"/>
    <w:rsid w:val="0050274C"/>
    <w:rsid w:val="00502805"/>
    <w:rsid w:val="00503294"/>
    <w:rsid w:val="00504E9A"/>
    <w:rsid w:val="00505526"/>
    <w:rsid w:val="005067D2"/>
    <w:rsid w:val="00507037"/>
    <w:rsid w:val="00511780"/>
    <w:rsid w:val="00511BD6"/>
    <w:rsid w:val="005139F8"/>
    <w:rsid w:val="00513FD9"/>
    <w:rsid w:val="005153EB"/>
    <w:rsid w:val="0051571C"/>
    <w:rsid w:val="00516F5C"/>
    <w:rsid w:val="005173F0"/>
    <w:rsid w:val="00517F49"/>
    <w:rsid w:val="00520786"/>
    <w:rsid w:val="00522452"/>
    <w:rsid w:val="005224A2"/>
    <w:rsid w:val="00523FF6"/>
    <w:rsid w:val="00524ACA"/>
    <w:rsid w:val="00525484"/>
    <w:rsid w:val="00527B7F"/>
    <w:rsid w:val="00532730"/>
    <w:rsid w:val="005331F9"/>
    <w:rsid w:val="00533CE9"/>
    <w:rsid w:val="005353A0"/>
    <w:rsid w:val="00535E65"/>
    <w:rsid w:val="00536050"/>
    <w:rsid w:val="0054063C"/>
    <w:rsid w:val="00541A03"/>
    <w:rsid w:val="00543C06"/>
    <w:rsid w:val="00545C73"/>
    <w:rsid w:val="00546A84"/>
    <w:rsid w:val="00547BD3"/>
    <w:rsid w:val="00552F57"/>
    <w:rsid w:val="005545A7"/>
    <w:rsid w:val="005562F7"/>
    <w:rsid w:val="005602F3"/>
    <w:rsid w:val="00561882"/>
    <w:rsid w:val="0056272A"/>
    <w:rsid w:val="005627B2"/>
    <w:rsid w:val="00563C46"/>
    <w:rsid w:val="00567D6F"/>
    <w:rsid w:val="00572411"/>
    <w:rsid w:val="00572C82"/>
    <w:rsid w:val="00573E4C"/>
    <w:rsid w:val="005755B5"/>
    <w:rsid w:val="0057569F"/>
    <w:rsid w:val="00576FAD"/>
    <w:rsid w:val="0057705A"/>
    <w:rsid w:val="0057781C"/>
    <w:rsid w:val="005803FE"/>
    <w:rsid w:val="00580A6E"/>
    <w:rsid w:val="005821FD"/>
    <w:rsid w:val="00583CE7"/>
    <w:rsid w:val="005847A8"/>
    <w:rsid w:val="00591E7F"/>
    <w:rsid w:val="00592029"/>
    <w:rsid w:val="005955A4"/>
    <w:rsid w:val="005955E9"/>
    <w:rsid w:val="00595CDC"/>
    <w:rsid w:val="00596390"/>
    <w:rsid w:val="005A044A"/>
    <w:rsid w:val="005A2828"/>
    <w:rsid w:val="005A2EAF"/>
    <w:rsid w:val="005A35A8"/>
    <w:rsid w:val="005A5711"/>
    <w:rsid w:val="005A6E81"/>
    <w:rsid w:val="005A7698"/>
    <w:rsid w:val="005B03C6"/>
    <w:rsid w:val="005B34CF"/>
    <w:rsid w:val="005B3999"/>
    <w:rsid w:val="005B5AEE"/>
    <w:rsid w:val="005C43FA"/>
    <w:rsid w:val="005C4734"/>
    <w:rsid w:val="005C4B02"/>
    <w:rsid w:val="005C4B9A"/>
    <w:rsid w:val="005C66B6"/>
    <w:rsid w:val="005C7CD8"/>
    <w:rsid w:val="005D0FE9"/>
    <w:rsid w:val="005D2020"/>
    <w:rsid w:val="005D3583"/>
    <w:rsid w:val="005D3871"/>
    <w:rsid w:val="005D4803"/>
    <w:rsid w:val="005D5349"/>
    <w:rsid w:val="005D5444"/>
    <w:rsid w:val="005D6037"/>
    <w:rsid w:val="005D679A"/>
    <w:rsid w:val="005D7255"/>
    <w:rsid w:val="005D7880"/>
    <w:rsid w:val="005E08F4"/>
    <w:rsid w:val="005E1A68"/>
    <w:rsid w:val="005E2585"/>
    <w:rsid w:val="005E289D"/>
    <w:rsid w:val="005E3AB1"/>
    <w:rsid w:val="005E4AE4"/>
    <w:rsid w:val="005E50DA"/>
    <w:rsid w:val="005E5571"/>
    <w:rsid w:val="005E5B78"/>
    <w:rsid w:val="005E5DA6"/>
    <w:rsid w:val="005E6560"/>
    <w:rsid w:val="005E66AF"/>
    <w:rsid w:val="005E6A46"/>
    <w:rsid w:val="005E6AE3"/>
    <w:rsid w:val="005E765A"/>
    <w:rsid w:val="005F392A"/>
    <w:rsid w:val="005F3F33"/>
    <w:rsid w:val="005F4977"/>
    <w:rsid w:val="005F4FC1"/>
    <w:rsid w:val="005F584E"/>
    <w:rsid w:val="005F63BF"/>
    <w:rsid w:val="005F72E4"/>
    <w:rsid w:val="005F7743"/>
    <w:rsid w:val="00602C9C"/>
    <w:rsid w:val="006034A6"/>
    <w:rsid w:val="0060762B"/>
    <w:rsid w:val="00610C30"/>
    <w:rsid w:val="006117A4"/>
    <w:rsid w:val="006121DF"/>
    <w:rsid w:val="00620BCC"/>
    <w:rsid w:val="00620FFF"/>
    <w:rsid w:val="00621E72"/>
    <w:rsid w:val="006231B4"/>
    <w:rsid w:val="006261C9"/>
    <w:rsid w:val="00626DCB"/>
    <w:rsid w:val="0062781D"/>
    <w:rsid w:val="00627E6D"/>
    <w:rsid w:val="00627E95"/>
    <w:rsid w:val="00631B0F"/>
    <w:rsid w:val="00631DB7"/>
    <w:rsid w:val="006341F2"/>
    <w:rsid w:val="00634506"/>
    <w:rsid w:val="00635E9D"/>
    <w:rsid w:val="0064088C"/>
    <w:rsid w:val="00640B24"/>
    <w:rsid w:val="00642531"/>
    <w:rsid w:val="0064413C"/>
    <w:rsid w:val="00646C6C"/>
    <w:rsid w:val="00647463"/>
    <w:rsid w:val="00651E6E"/>
    <w:rsid w:val="006528F0"/>
    <w:rsid w:val="00653B79"/>
    <w:rsid w:val="00654755"/>
    <w:rsid w:val="00655AC7"/>
    <w:rsid w:val="00656E69"/>
    <w:rsid w:val="00656ED9"/>
    <w:rsid w:val="00657C37"/>
    <w:rsid w:val="00657D8C"/>
    <w:rsid w:val="00657F96"/>
    <w:rsid w:val="006638C5"/>
    <w:rsid w:val="00664C2F"/>
    <w:rsid w:val="00665CA8"/>
    <w:rsid w:val="0066637E"/>
    <w:rsid w:val="00667330"/>
    <w:rsid w:val="006676C8"/>
    <w:rsid w:val="006706D5"/>
    <w:rsid w:val="00670AA4"/>
    <w:rsid w:val="006717E1"/>
    <w:rsid w:val="00671F23"/>
    <w:rsid w:val="00677DF1"/>
    <w:rsid w:val="006805B6"/>
    <w:rsid w:val="00682B3A"/>
    <w:rsid w:val="00683481"/>
    <w:rsid w:val="00683BCC"/>
    <w:rsid w:val="006845F5"/>
    <w:rsid w:val="00685822"/>
    <w:rsid w:val="00685947"/>
    <w:rsid w:val="00685A37"/>
    <w:rsid w:val="00686A95"/>
    <w:rsid w:val="00690772"/>
    <w:rsid w:val="00690D7D"/>
    <w:rsid w:val="00691D96"/>
    <w:rsid w:val="006922E7"/>
    <w:rsid w:val="00693293"/>
    <w:rsid w:val="00697A13"/>
    <w:rsid w:val="006A36B1"/>
    <w:rsid w:val="006A4BA2"/>
    <w:rsid w:val="006A6E6E"/>
    <w:rsid w:val="006B1CBF"/>
    <w:rsid w:val="006B1CF6"/>
    <w:rsid w:val="006B20E7"/>
    <w:rsid w:val="006B2C33"/>
    <w:rsid w:val="006B2C47"/>
    <w:rsid w:val="006B47DB"/>
    <w:rsid w:val="006B5B98"/>
    <w:rsid w:val="006B6773"/>
    <w:rsid w:val="006B6805"/>
    <w:rsid w:val="006B749F"/>
    <w:rsid w:val="006C11CC"/>
    <w:rsid w:val="006C2893"/>
    <w:rsid w:val="006C3566"/>
    <w:rsid w:val="006C7CD7"/>
    <w:rsid w:val="006D11A6"/>
    <w:rsid w:val="006D3518"/>
    <w:rsid w:val="006D3B32"/>
    <w:rsid w:val="006D3EA3"/>
    <w:rsid w:val="006D4657"/>
    <w:rsid w:val="006D52A2"/>
    <w:rsid w:val="006D538A"/>
    <w:rsid w:val="006D6CDA"/>
    <w:rsid w:val="006D6F23"/>
    <w:rsid w:val="006E2019"/>
    <w:rsid w:val="006E782A"/>
    <w:rsid w:val="006F07D9"/>
    <w:rsid w:val="006F0ECC"/>
    <w:rsid w:val="006F0F88"/>
    <w:rsid w:val="006F13B6"/>
    <w:rsid w:val="006F1C3E"/>
    <w:rsid w:val="006F1E9E"/>
    <w:rsid w:val="006F7E82"/>
    <w:rsid w:val="00701017"/>
    <w:rsid w:val="0070108B"/>
    <w:rsid w:val="007014E7"/>
    <w:rsid w:val="00701B8B"/>
    <w:rsid w:val="0070202A"/>
    <w:rsid w:val="0070303F"/>
    <w:rsid w:val="00703CC2"/>
    <w:rsid w:val="00704FDC"/>
    <w:rsid w:val="00706717"/>
    <w:rsid w:val="00707113"/>
    <w:rsid w:val="007114B9"/>
    <w:rsid w:val="00711AB6"/>
    <w:rsid w:val="00711E29"/>
    <w:rsid w:val="00714D50"/>
    <w:rsid w:val="00715141"/>
    <w:rsid w:val="00715248"/>
    <w:rsid w:val="00717926"/>
    <w:rsid w:val="00721F3F"/>
    <w:rsid w:val="00722CD7"/>
    <w:rsid w:val="00725075"/>
    <w:rsid w:val="00725206"/>
    <w:rsid w:val="007254DE"/>
    <w:rsid w:val="0072721F"/>
    <w:rsid w:val="007276F6"/>
    <w:rsid w:val="00727E09"/>
    <w:rsid w:val="007312AE"/>
    <w:rsid w:val="007327A2"/>
    <w:rsid w:val="00732966"/>
    <w:rsid w:val="007353CF"/>
    <w:rsid w:val="007359D6"/>
    <w:rsid w:val="0073605A"/>
    <w:rsid w:val="00740BA1"/>
    <w:rsid w:val="00743470"/>
    <w:rsid w:val="00746C40"/>
    <w:rsid w:val="00747C90"/>
    <w:rsid w:val="007505FD"/>
    <w:rsid w:val="00751BFC"/>
    <w:rsid w:val="00751CA4"/>
    <w:rsid w:val="0075223F"/>
    <w:rsid w:val="007522C7"/>
    <w:rsid w:val="00752881"/>
    <w:rsid w:val="00753AC2"/>
    <w:rsid w:val="00754050"/>
    <w:rsid w:val="00755799"/>
    <w:rsid w:val="00756617"/>
    <w:rsid w:val="00757065"/>
    <w:rsid w:val="00760173"/>
    <w:rsid w:val="00760F1D"/>
    <w:rsid w:val="00760F29"/>
    <w:rsid w:val="00761D36"/>
    <w:rsid w:val="007640A3"/>
    <w:rsid w:val="00764B1A"/>
    <w:rsid w:val="00766013"/>
    <w:rsid w:val="00766082"/>
    <w:rsid w:val="007663B5"/>
    <w:rsid w:val="00767B9D"/>
    <w:rsid w:val="00771A9F"/>
    <w:rsid w:val="00771F74"/>
    <w:rsid w:val="007728C6"/>
    <w:rsid w:val="007734F9"/>
    <w:rsid w:val="00774BE6"/>
    <w:rsid w:val="0078217C"/>
    <w:rsid w:val="00783E5B"/>
    <w:rsid w:val="00786A3D"/>
    <w:rsid w:val="007927FE"/>
    <w:rsid w:val="007954CD"/>
    <w:rsid w:val="00796C1E"/>
    <w:rsid w:val="007970F0"/>
    <w:rsid w:val="007A11ED"/>
    <w:rsid w:val="007A136C"/>
    <w:rsid w:val="007A1E38"/>
    <w:rsid w:val="007A1EA5"/>
    <w:rsid w:val="007A201F"/>
    <w:rsid w:val="007A537B"/>
    <w:rsid w:val="007A57FC"/>
    <w:rsid w:val="007A6A0D"/>
    <w:rsid w:val="007B1074"/>
    <w:rsid w:val="007B49B6"/>
    <w:rsid w:val="007B5D72"/>
    <w:rsid w:val="007B5DB8"/>
    <w:rsid w:val="007C01E4"/>
    <w:rsid w:val="007C09B3"/>
    <w:rsid w:val="007C353E"/>
    <w:rsid w:val="007C3DC9"/>
    <w:rsid w:val="007C3DCD"/>
    <w:rsid w:val="007C5897"/>
    <w:rsid w:val="007C59AC"/>
    <w:rsid w:val="007D067C"/>
    <w:rsid w:val="007D15BC"/>
    <w:rsid w:val="007D56DC"/>
    <w:rsid w:val="007D70C6"/>
    <w:rsid w:val="007E2C74"/>
    <w:rsid w:val="007E2E8A"/>
    <w:rsid w:val="007E4970"/>
    <w:rsid w:val="007E4F96"/>
    <w:rsid w:val="007E510B"/>
    <w:rsid w:val="007E577B"/>
    <w:rsid w:val="007E6683"/>
    <w:rsid w:val="007E7760"/>
    <w:rsid w:val="007F0BA8"/>
    <w:rsid w:val="007F2272"/>
    <w:rsid w:val="007F4583"/>
    <w:rsid w:val="007F4C86"/>
    <w:rsid w:val="007F61C1"/>
    <w:rsid w:val="007F67AB"/>
    <w:rsid w:val="007F71D6"/>
    <w:rsid w:val="007F769C"/>
    <w:rsid w:val="007F7F66"/>
    <w:rsid w:val="0080286E"/>
    <w:rsid w:val="008034BD"/>
    <w:rsid w:val="00803502"/>
    <w:rsid w:val="00804899"/>
    <w:rsid w:val="008066A8"/>
    <w:rsid w:val="00807AC2"/>
    <w:rsid w:val="0081047D"/>
    <w:rsid w:val="00810CEC"/>
    <w:rsid w:val="00812210"/>
    <w:rsid w:val="0081304C"/>
    <w:rsid w:val="00813591"/>
    <w:rsid w:val="00813AF5"/>
    <w:rsid w:val="008140F4"/>
    <w:rsid w:val="0081425F"/>
    <w:rsid w:val="00815700"/>
    <w:rsid w:val="00815CD1"/>
    <w:rsid w:val="00817263"/>
    <w:rsid w:val="00823471"/>
    <w:rsid w:val="00823B22"/>
    <w:rsid w:val="00824FF4"/>
    <w:rsid w:val="0082558E"/>
    <w:rsid w:val="00827F1F"/>
    <w:rsid w:val="00832861"/>
    <w:rsid w:val="00833418"/>
    <w:rsid w:val="008341DA"/>
    <w:rsid w:val="00834A69"/>
    <w:rsid w:val="00835093"/>
    <w:rsid w:val="008376A1"/>
    <w:rsid w:val="00840638"/>
    <w:rsid w:val="008425F5"/>
    <w:rsid w:val="0084332E"/>
    <w:rsid w:val="0084370D"/>
    <w:rsid w:val="00843D03"/>
    <w:rsid w:val="008445D2"/>
    <w:rsid w:val="00844EF7"/>
    <w:rsid w:val="00845002"/>
    <w:rsid w:val="00845D97"/>
    <w:rsid w:val="008506C9"/>
    <w:rsid w:val="00851BC5"/>
    <w:rsid w:val="008529AB"/>
    <w:rsid w:val="00852C12"/>
    <w:rsid w:val="00855A2E"/>
    <w:rsid w:val="00855ABE"/>
    <w:rsid w:val="00856C3F"/>
    <w:rsid w:val="0085749B"/>
    <w:rsid w:val="008624C6"/>
    <w:rsid w:val="00863E33"/>
    <w:rsid w:val="0086407F"/>
    <w:rsid w:val="00865453"/>
    <w:rsid w:val="00866AE5"/>
    <w:rsid w:val="00866B26"/>
    <w:rsid w:val="008712AD"/>
    <w:rsid w:val="0087193A"/>
    <w:rsid w:val="00874279"/>
    <w:rsid w:val="008744C5"/>
    <w:rsid w:val="0087566C"/>
    <w:rsid w:val="00876476"/>
    <w:rsid w:val="00876FF5"/>
    <w:rsid w:val="00877A52"/>
    <w:rsid w:val="008808D2"/>
    <w:rsid w:val="00881CD4"/>
    <w:rsid w:val="00882036"/>
    <w:rsid w:val="00882979"/>
    <w:rsid w:val="00882ACA"/>
    <w:rsid w:val="00882E01"/>
    <w:rsid w:val="008839CA"/>
    <w:rsid w:val="00884A97"/>
    <w:rsid w:val="0089026D"/>
    <w:rsid w:val="00890DCE"/>
    <w:rsid w:val="00891DCA"/>
    <w:rsid w:val="0089200C"/>
    <w:rsid w:val="00892F69"/>
    <w:rsid w:val="00892F95"/>
    <w:rsid w:val="00894A71"/>
    <w:rsid w:val="008951EC"/>
    <w:rsid w:val="00897E05"/>
    <w:rsid w:val="008A0BA4"/>
    <w:rsid w:val="008A2110"/>
    <w:rsid w:val="008A24AF"/>
    <w:rsid w:val="008A37CE"/>
    <w:rsid w:val="008A453B"/>
    <w:rsid w:val="008A4EB7"/>
    <w:rsid w:val="008A6011"/>
    <w:rsid w:val="008A6B80"/>
    <w:rsid w:val="008A6CEF"/>
    <w:rsid w:val="008A70CE"/>
    <w:rsid w:val="008A7A7D"/>
    <w:rsid w:val="008B00CB"/>
    <w:rsid w:val="008B4F91"/>
    <w:rsid w:val="008B5032"/>
    <w:rsid w:val="008B5141"/>
    <w:rsid w:val="008B642E"/>
    <w:rsid w:val="008B64FF"/>
    <w:rsid w:val="008B79D4"/>
    <w:rsid w:val="008C1B29"/>
    <w:rsid w:val="008C4AAD"/>
    <w:rsid w:val="008C52AF"/>
    <w:rsid w:val="008C57E8"/>
    <w:rsid w:val="008C7033"/>
    <w:rsid w:val="008C77BF"/>
    <w:rsid w:val="008C77D9"/>
    <w:rsid w:val="008D124F"/>
    <w:rsid w:val="008D25EC"/>
    <w:rsid w:val="008D660D"/>
    <w:rsid w:val="008D68DA"/>
    <w:rsid w:val="008D6F72"/>
    <w:rsid w:val="008E12BB"/>
    <w:rsid w:val="008E174F"/>
    <w:rsid w:val="008E33D7"/>
    <w:rsid w:val="008E4BE9"/>
    <w:rsid w:val="008E7182"/>
    <w:rsid w:val="008F1684"/>
    <w:rsid w:val="008F58C4"/>
    <w:rsid w:val="008F7575"/>
    <w:rsid w:val="008F7CAB"/>
    <w:rsid w:val="00900133"/>
    <w:rsid w:val="00900EE7"/>
    <w:rsid w:val="00901BB0"/>
    <w:rsid w:val="009020DF"/>
    <w:rsid w:val="00903705"/>
    <w:rsid w:val="0090448D"/>
    <w:rsid w:val="00904F9A"/>
    <w:rsid w:val="0090569B"/>
    <w:rsid w:val="00905ED7"/>
    <w:rsid w:val="00906EE3"/>
    <w:rsid w:val="00907A36"/>
    <w:rsid w:val="00912F50"/>
    <w:rsid w:val="00914214"/>
    <w:rsid w:val="00914D31"/>
    <w:rsid w:val="0091647B"/>
    <w:rsid w:val="00917DE7"/>
    <w:rsid w:val="00920264"/>
    <w:rsid w:val="00921226"/>
    <w:rsid w:val="009212B2"/>
    <w:rsid w:val="0092149F"/>
    <w:rsid w:val="009241ED"/>
    <w:rsid w:val="00924AC6"/>
    <w:rsid w:val="00924C14"/>
    <w:rsid w:val="0092567C"/>
    <w:rsid w:val="009264E6"/>
    <w:rsid w:val="0092684F"/>
    <w:rsid w:val="00926E8F"/>
    <w:rsid w:val="00926FCC"/>
    <w:rsid w:val="00930B95"/>
    <w:rsid w:val="009325E3"/>
    <w:rsid w:val="009329D2"/>
    <w:rsid w:val="009401B9"/>
    <w:rsid w:val="009423F4"/>
    <w:rsid w:val="0094572B"/>
    <w:rsid w:val="00946BD6"/>
    <w:rsid w:val="00946BE0"/>
    <w:rsid w:val="0094732C"/>
    <w:rsid w:val="009502FF"/>
    <w:rsid w:val="0095066E"/>
    <w:rsid w:val="009527C5"/>
    <w:rsid w:val="009530E2"/>
    <w:rsid w:val="00953AAC"/>
    <w:rsid w:val="00953F3A"/>
    <w:rsid w:val="00956599"/>
    <w:rsid w:val="00956C86"/>
    <w:rsid w:val="0095708F"/>
    <w:rsid w:val="009574E3"/>
    <w:rsid w:val="009575F5"/>
    <w:rsid w:val="009606AB"/>
    <w:rsid w:val="00963142"/>
    <w:rsid w:val="00963D51"/>
    <w:rsid w:val="0096489A"/>
    <w:rsid w:val="0096560D"/>
    <w:rsid w:val="00965DBC"/>
    <w:rsid w:val="00966C95"/>
    <w:rsid w:val="009673C4"/>
    <w:rsid w:val="00967BEC"/>
    <w:rsid w:val="00970A43"/>
    <w:rsid w:val="00971498"/>
    <w:rsid w:val="009718AD"/>
    <w:rsid w:val="00971F94"/>
    <w:rsid w:val="00972AD9"/>
    <w:rsid w:val="009730A4"/>
    <w:rsid w:val="0097500E"/>
    <w:rsid w:val="009755D2"/>
    <w:rsid w:val="009767EE"/>
    <w:rsid w:val="0097752D"/>
    <w:rsid w:val="0097754D"/>
    <w:rsid w:val="00977649"/>
    <w:rsid w:val="009829EB"/>
    <w:rsid w:val="009856CD"/>
    <w:rsid w:val="00985FB3"/>
    <w:rsid w:val="00990AEC"/>
    <w:rsid w:val="00990F70"/>
    <w:rsid w:val="00991A1D"/>
    <w:rsid w:val="00994AA5"/>
    <w:rsid w:val="0099554C"/>
    <w:rsid w:val="00995DC7"/>
    <w:rsid w:val="00995EA7"/>
    <w:rsid w:val="00995EF6"/>
    <w:rsid w:val="00996794"/>
    <w:rsid w:val="009A0973"/>
    <w:rsid w:val="009A2586"/>
    <w:rsid w:val="009B4877"/>
    <w:rsid w:val="009B48C4"/>
    <w:rsid w:val="009B4FC2"/>
    <w:rsid w:val="009B6C6C"/>
    <w:rsid w:val="009C3721"/>
    <w:rsid w:val="009C4DC2"/>
    <w:rsid w:val="009C578D"/>
    <w:rsid w:val="009C6D5B"/>
    <w:rsid w:val="009C7082"/>
    <w:rsid w:val="009D1694"/>
    <w:rsid w:val="009D300B"/>
    <w:rsid w:val="009D3016"/>
    <w:rsid w:val="009D3165"/>
    <w:rsid w:val="009D3A6C"/>
    <w:rsid w:val="009D3B00"/>
    <w:rsid w:val="009D4994"/>
    <w:rsid w:val="009D5302"/>
    <w:rsid w:val="009D59C7"/>
    <w:rsid w:val="009D5BFD"/>
    <w:rsid w:val="009D74CB"/>
    <w:rsid w:val="009D7759"/>
    <w:rsid w:val="009D78D1"/>
    <w:rsid w:val="009D7EF6"/>
    <w:rsid w:val="009E32C6"/>
    <w:rsid w:val="009E3E92"/>
    <w:rsid w:val="009E414F"/>
    <w:rsid w:val="009E4D97"/>
    <w:rsid w:val="009E4FBF"/>
    <w:rsid w:val="009F255D"/>
    <w:rsid w:val="009F3117"/>
    <w:rsid w:val="009F4AB3"/>
    <w:rsid w:val="009F695C"/>
    <w:rsid w:val="009F78DD"/>
    <w:rsid w:val="00A00CCA"/>
    <w:rsid w:val="00A00FBB"/>
    <w:rsid w:val="00A02C89"/>
    <w:rsid w:val="00A039E0"/>
    <w:rsid w:val="00A06DD0"/>
    <w:rsid w:val="00A1206F"/>
    <w:rsid w:val="00A13CFE"/>
    <w:rsid w:val="00A14CBC"/>
    <w:rsid w:val="00A14F58"/>
    <w:rsid w:val="00A15939"/>
    <w:rsid w:val="00A16434"/>
    <w:rsid w:val="00A16E65"/>
    <w:rsid w:val="00A173E3"/>
    <w:rsid w:val="00A1760D"/>
    <w:rsid w:val="00A17BE1"/>
    <w:rsid w:val="00A17D85"/>
    <w:rsid w:val="00A2006B"/>
    <w:rsid w:val="00A202D8"/>
    <w:rsid w:val="00A20D64"/>
    <w:rsid w:val="00A22782"/>
    <w:rsid w:val="00A22CA8"/>
    <w:rsid w:val="00A23BD4"/>
    <w:rsid w:val="00A246CB"/>
    <w:rsid w:val="00A2589D"/>
    <w:rsid w:val="00A25DB0"/>
    <w:rsid w:val="00A25DC1"/>
    <w:rsid w:val="00A26AF0"/>
    <w:rsid w:val="00A274E6"/>
    <w:rsid w:val="00A27581"/>
    <w:rsid w:val="00A3143E"/>
    <w:rsid w:val="00A31F1D"/>
    <w:rsid w:val="00A32FE8"/>
    <w:rsid w:val="00A348FA"/>
    <w:rsid w:val="00A349F7"/>
    <w:rsid w:val="00A34EAA"/>
    <w:rsid w:val="00A35D01"/>
    <w:rsid w:val="00A41034"/>
    <w:rsid w:val="00A416EF"/>
    <w:rsid w:val="00A42886"/>
    <w:rsid w:val="00A43057"/>
    <w:rsid w:val="00A441A8"/>
    <w:rsid w:val="00A445D2"/>
    <w:rsid w:val="00A44CCF"/>
    <w:rsid w:val="00A45199"/>
    <w:rsid w:val="00A45D32"/>
    <w:rsid w:val="00A46A00"/>
    <w:rsid w:val="00A5210A"/>
    <w:rsid w:val="00A54459"/>
    <w:rsid w:val="00A54D76"/>
    <w:rsid w:val="00A55E59"/>
    <w:rsid w:val="00A56442"/>
    <w:rsid w:val="00A572B0"/>
    <w:rsid w:val="00A61E5F"/>
    <w:rsid w:val="00A63957"/>
    <w:rsid w:val="00A63BB4"/>
    <w:rsid w:val="00A645FB"/>
    <w:rsid w:val="00A6467A"/>
    <w:rsid w:val="00A64B8D"/>
    <w:rsid w:val="00A65FF2"/>
    <w:rsid w:val="00A6737F"/>
    <w:rsid w:val="00A67576"/>
    <w:rsid w:val="00A7115D"/>
    <w:rsid w:val="00A7135E"/>
    <w:rsid w:val="00A72930"/>
    <w:rsid w:val="00A73E19"/>
    <w:rsid w:val="00A757C5"/>
    <w:rsid w:val="00A77E27"/>
    <w:rsid w:val="00A8001B"/>
    <w:rsid w:val="00A82A40"/>
    <w:rsid w:val="00A85259"/>
    <w:rsid w:val="00A864DE"/>
    <w:rsid w:val="00A96570"/>
    <w:rsid w:val="00A968EB"/>
    <w:rsid w:val="00AA0217"/>
    <w:rsid w:val="00AA1734"/>
    <w:rsid w:val="00AA20C0"/>
    <w:rsid w:val="00AA459C"/>
    <w:rsid w:val="00AA4D59"/>
    <w:rsid w:val="00AA5EC3"/>
    <w:rsid w:val="00AA6068"/>
    <w:rsid w:val="00AA69B4"/>
    <w:rsid w:val="00AB1C7C"/>
    <w:rsid w:val="00AB31D5"/>
    <w:rsid w:val="00AC0814"/>
    <w:rsid w:val="00AC179C"/>
    <w:rsid w:val="00AC1B70"/>
    <w:rsid w:val="00AC1CD3"/>
    <w:rsid w:val="00AC2835"/>
    <w:rsid w:val="00AC2DF4"/>
    <w:rsid w:val="00AC3D90"/>
    <w:rsid w:val="00AC6F76"/>
    <w:rsid w:val="00AC7091"/>
    <w:rsid w:val="00AD1357"/>
    <w:rsid w:val="00AD1A39"/>
    <w:rsid w:val="00AD594F"/>
    <w:rsid w:val="00AD65BA"/>
    <w:rsid w:val="00AD70BB"/>
    <w:rsid w:val="00AE06C2"/>
    <w:rsid w:val="00AE0D3B"/>
    <w:rsid w:val="00AE1FFA"/>
    <w:rsid w:val="00AE21B0"/>
    <w:rsid w:val="00AE4E7E"/>
    <w:rsid w:val="00AE6BA4"/>
    <w:rsid w:val="00AE6F59"/>
    <w:rsid w:val="00AE779E"/>
    <w:rsid w:val="00AE799E"/>
    <w:rsid w:val="00AF0302"/>
    <w:rsid w:val="00AF0E76"/>
    <w:rsid w:val="00AF2A1F"/>
    <w:rsid w:val="00AF4398"/>
    <w:rsid w:val="00AF6094"/>
    <w:rsid w:val="00AF6E38"/>
    <w:rsid w:val="00B00727"/>
    <w:rsid w:val="00B0116A"/>
    <w:rsid w:val="00B0177F"/>
    <w:rsid w:val="00B0273E"/>
    <w:rsid w:val="00B0373F"/>
    <w:rsid w:val="00B04322"/>
    <w:rsid w:val="00B05055"/>
    <w:rsid w:val="00B05D05"/>
    <w:rsid w:val="00B05DC5"/>
    <w:rsid w:val="00B06B5B"/>
    <w:rsid w:val="00B07308"/>
    <w:rsid w:val="00B10671"/>
    <w:rsid w:val="00B12A1E"/>
    <w:rsid w:val="00B14A96"/>
    <w:rsid w:val="00B17BBE"/>
    <w:rsid w:val="00B17F66"/>
    <w:rsid w:val="00B207C7"/>
    <w:rsid w:val="00B20B27"/>
    <w:rsid w:val="00B20C2B"/>
    <w:rsid w:val="00B2204B"/>
    <w:rsid w:val="00B22C08"/>
    <w:rsid w:val="00B238F5"/>
    <w:rsid w:val="00B24722"/>
    <w:rsid w:val="00B24C76"/>
    <w:rsid w:val="00B25122"/>
    <w:rsid w:val="00B32BC9"/>
    <w:rsid w:val="00B32F40"/>
    <w:rsid w:val="00B3332E"/>
    <w:rsid w:val="00B33B0E"/>
    <w:rsid w:val="00B34177"/>
    <w:rsid w:val="00B347CD"/>
    <w:rsid w:val="00B3537F"/>
    <w:rsid w:val="00B35543"/>
    <w:rsid w:val="00B36487"/>
    <w:rsid w:val="00B37174"/>
    <w:rsid w:val="00B37475"/>
    <w:rsid w:val="00B40A27"/>
    <w:rsid w:val="00B40E0E"/>
    <w:rsid w:val="00B4269B"/>
    <w:rsid w:val="00B42B7C"/>
    <w:rsid w:val="00B43188"/>
    <w:rsid w:val="00B44123"/>
    <w:rsid w:val="00B502E2"/>
    <w:rsid w:val="00B514C8"/>
    <w:rsid w:val="00B526D2"/>
    <w:rsid w:val="00B5315A"/>
    <w:rsid w:val="00B53C2A"/>
    <w:rsid w:val="00B54B22"/>
    <w:rsid w:val="00B54C4B"/>
    <w:rsid w:val="00B55F23"/>
    <w:rsid w:val="00B56832"/>
    <w:rsid w:val="00B569C2"/>
    <w:rsid w:val="00B57890"/>
    <w:rsid w:val="00B60FDC"/>
    <w:rsid w:val="00B6149C"/>
    <w:rsid w:val="00B6230F"/>
    <w:rsid w:val="00B625C0"/>
    <w:rsid w:val="00B66AD9"/>
    <w:rsid w:val="00B66C2C"/>
    <w:rsid w:val="00B6716B"/>
    <w:rsid w:val="00B70D43"/>
    <w:rsid w:val="00B72D97"/>
    <w:rsid w:val="00B75822"/>
    <w:rsid w:val="00B763C0"/>
    <w:rsid w:val="00B80C53"/>
    <w:rsid w:val="00B82AEC"/>
    <w:rsid w:val="00B83DED"/>
    <w:rsid w:val="00B84475"/>
    <w:rsid w:val="00B85B0C"/>
    <w:rsid w:val="00B85BC8"/>
    <w:rsid w:val="00B86FB9"/>
    <w:rsid w:val="00B874C3"/>
    <w:rsid w:val="00B87FF7"/>
    <w:rsid w:val="00B9077A"/>
    <w:rsid w:val="00B9142B"/>
    <w:rsid w:val="00BA24A4"/>
    <w:rsid w:val="00BA26E7"/>
    <w:rsid w:val="00BA2B41"/>
    <w:rsid w:val="00BA4286"/>
    <w:rsid w:val="00BA4A46"/>
    <w:rsid w:val="00BA4CA9"/>
    <w:rsid w:val="00BA6126"/>
    <w:rsid w:val="00BA6D73"/>
    <w:rsid w:val="00BA6DDD"/>
    <w:rsid w:val="00BA7DFB"/>
    <w:rsid w:val="00BB2D02"/>
    <w:rsid w:val="00BB3E4D"/>
    <w:rsid w:val="00BB3F45"/>
    <w:rsid w:val="00BB52FD"/>
    <w:rsid w:val="00BB53D3"/>
    <w:rsid w:val="00BB6375"/>
    <w:rsid w:val="00BB6536"/>
    <w:rsid w:val="00BB6859"/>
    <w:rsid w:val="00BB6E37"/>
    <w:rsid w:val="00BB7AF8"/>
    <w:rsid w:val="00BC0031"/>
    <w:rsid w:val="00BC2150"/>
    <w:rsid w:val="00BC2463"/>
    <w:rsid w:val="00BC45F0"/>
    <w:rsid w:val="00BC49BC"/>
    <w:rsid w:val="00BC5B90"/>
    <w:rsid w:val="00BC6684"/>
    <w:rsid w:val="00BC6AEC"/>
    <w:rsid w:val="00BC6EFC"/>
    <w:rsid w:val="00BD3370"/>
    <w:rsid w:val="00BD3F9A"/>
    <w:rsid w:val="00BD476D"/>
    <w:rsid w:val="00BD499E"/>
    <w:rsid w:val="00BD4F31"/>
    <w:rsid w:val="00BD75C2"/>
    <w:rsid w:val="00BD7A0F"/>
    <w:rsid w:val="00BE0917"/>
    <w:rsid w:val="00BE09BA"/>
    <w:rsid w:val="00BE1BD6"/>
    <w:rsid w:val="00BE1FAA"/>
    <w:rsid w:val="00BE255A"/>
    <w:rsid w:val="00BE44ED"/>
    <w:rsid w:val="00BE5B94"/>
    <w:rsid w:val="00BE69D1"/>
    <w:rsid w:val="00BF123D"/>
    <w:rsid w:val="00BF240F"/>
    <w:rsid w:val="00BF32AF"/>
    <w:rsid w:val="00BF7CAC"/>
    <w:rsid w:val="00BF7F4D"/>
    <w:rsid w:val="00C004BA"/>
    <w:rsid w:val="00C0369B"/>
    <w:rsid w:val="00C03B27"/>
    <w:rsid w:val="00C0437C"/>
    <w:rsid w:val="00C046B8"/>
    <w:rsid w:val="00C06B6E"/>
    <w:rsid w:val="00C07B3B"/>
    <w:rsid w:val="00C103F1"/>
    <w:rsid w:val="00C105CF"/>
    <w:rsid w:val="00C112E3"/>
    <w:rsid w:val="00C1133A"/>
    <w:rsid w:val="00C124CB"/>
    <w:rsid w:val="00C1449E"/>
    <w:rsid w:val="00C1495A"/>
    <w:rsid w:val="00C154C9"/>
    <w:rsid w:val="00C16912"/>
    <w:rsid w:val="00C172B5"/>
    <w:rsid w:val="00C239CD"/>
    <w:rsid w:val="00C2407B"/>
    <w:rsid w:val="00C30632"/>
    <w:rsid w:val="00C31157"/>
    <w:rsid w:val="00C32C42"/>
    <w:rsid w:val="00C32CE9"/>
    <w:rsid w:val="00C33F77"/>
    <w:rsid w:val="00C345D9"/>
    <w:rsid w:val="00C3500A"/>
    <w:rsid w:val="00C35ACE"/>
    <w:rsid w:val="00C36649"/>
    <w:rsid w:val="00C37283"/>
    <w:rsid w:val="00C37DEA"/>
    <w:rsid w:val="00C41DEB"/>
    <w:rsid w:val="00C4349B"/>
    <w:rsid w:val="00C451FA"/>
    <w:rsid w:val="00C460F2"/>
    <w:rsid w:val="00C50309"/>
    <w:rsid w:val="00C50C97"/>
    <w:rsid w:val="00C5232B"/>
    <w:rsid w:val="00C52588"/>
    <w:rsid w:val="00C53A88"/>
    <w:rsid w:val="00C54338"/>
    <w:rsid w:val="00C55836"/>
    <w:rsid w:val="00C55E19"/>
    <w:rsid w:val="00C572E0"/>
    <w:rsid w:val="00C57632"/>
    <w:rsid w:val="00C57F5D"/>
    <w:rsid w:val="00C6205E"/>
    <w:rsid w:val="00C63F28"/>
    <w:rsid w:val="00C6476F"/>
    <w:rsid w:val="00C648A2"/>
    <w:rsid w:val="00C64E1D"/>
    <w:rsid w:val="00C668C6"/>
    <w:rsid w:val="00C66DE9"/>
    <w:rsid w:val="00C67E06"/>
    <w:rsid w:val="00C725A8"/>
    <w:rsid w:val="00C76796"/>
    <w:rsid w:val="00C8392A"/>
    <w:rsid w:val="00C8609E"/>
    <w:rsid w:val="00C864A1"/>
    <w:rsid w:val="00C86CC0"/>
    <w:rsid w:val="00C87DCC"/>
    <w:rsid w:val="00C90577"/>
    <w:rsid w:val="00C91BC0"/>
    <w:rsid w:val="00C95267"/>
    <w:rsid w:val="00C9676F"/>
    <w:rsid w:val="00C96EEE"/>
    <w:rsid w:val="00CA186C"/>
    <w:rsid w:val="00CA386C"/>
    <w:rsid w:val="00CA3A46"/>
    <w:rsid w:val="00CB1975"/>
    <w:rsid w:val="00CB1F3E"/>
    <w:rsid w:val="00CB265E"/>
    <w:rsid w:val="00CB3421"/>
    <w:rsid w:val="00CB35B8"/>
    <w:rsid w:val="00CB35FE"/>
    <w:rsid w:val="00CB5294"/>
    <w:rsid w:val="00CB61AB"/>
    <w:rsid w:val="00CB66DB"/>
    <w:rsid w:val="00CB759A"/>
    <w:rsid w:val="00CB76CD"/>
    <w:rsid w:val="00CB7C68"/>
    <w:rsid w:val="00CC20BA"/>
    <w:rsid w:val="00CC36A7"/>
    <w:rsid w:val="00CC4347"/>
    <w:rsid w:val="00CC4940"/>
    <w:rsid w:val="00CC5B07"/>
    <w:rsid w:val="00CC6578"/>
    <w:rsid w:val="00CD2C9F"/>
    <w:rsid w:val="00CD306E"/>
    <w:rsid w:val="00CD3595"/>
    <w:rsid w:val="00CD5AF7"/>
    <w:rsid w:val="00CD5E47"/>
    <w:rsid w:val="00CD60B8"/>
    <w:rsid w:val="00CE1FB7"/>
    <w:rsid w:val="00CE444E"/>
    <w:rsid w:val="00CE7613"/>
    <w:rsid w:val="00CF014A"/>
    <w:rsid w:val="00CF1B5C"/>
    <w:rsid w:val="00CF2945"/>
    <w:rsid w:val="00CF3949"/>
    <w:rsid w:val="00CF4263"/>
    <w:rsid w:val="00CF4931"/>
    <w:rsid w:val="00CF7BA4"/>
    <w:rsid w:val="00D00F26"/>
    <w:rsid w:val="00D012AE"/>
    <w:rsid w:val="00D01D39"/>
    <w:rsid w:val="00D04451"/>
    <w:rsid w:val="00D04C7C"/>
    <w:rsid w:val="00D0654D"/>
    <w:rsid w:val="00D112A3"/>
    <w:rsid w:val="00D12999"/>
    <w:rsid w:val="00D13872"/>
    <w:rsid w:val="00D145C6"/>
    <w:rsid w:val="00D15322"/>
    <w:rsid w:val="00D15415"/>
    <w:rsid w:val="00D15B66"/>
    <w:rsid w:val="00D16E39"/>
    <w:rsid w:val="00D20462"/>
    <w:rsid w:val="00D240E8"/>
    <w:rsid w:val="00D24266"/>
    <w:rsid w:val="00D25AD1"/>
    <w:rsid w:val="00D25F51"/>
    <w:rsid w:val="00D26155"/>
    <w:rsid w:val="00D263D5"/>
    <w:rsid w:val="00D276AB"/>
    <w:rsid w:val="00D31CE7"/>
    <w:rsid w:val="00D32A54"/>
    <w:rsid w:val="00D33343"/>
    <w:rsid w:val="00D33731"/>
    <w:rsid w:val="00D371A6"/>
    <w:rsid w:val="00D43398"/>
    <w:rsid w:val="00D454EF"/>
    <w:rsid w:val="00D45BF6"/>
    <w:rsid w:val="00D46C47"/>
    <w:rsid w:val="00D47740"/>
    <w:rsid w:val="00D50DE0"/>
    <w:rsid w:val="00D51060"/>
    <w:rsid w:val="00D51770"/>
    <w:rsid w:val="00D5439A"/>
    <w:rsid w:val="00D544A9"/>
    <w:rsid w:val="00D5643F"/>
    <w:rsid w:val="00D63066"/>
    <w:rsid w:val="00D63B8F"/>
    <w:rsid w:val="00D64828"/>
    <w:rsid w:val="00D654D5"/>
    <w:rsid w:val="00D66E2D"/>
    <w:rsid w:val="00D678C0"/>
    <w:rsid w:val="00D7022D"/>
    <w:rsid w:val="00D704C5"/>
    <w:rsid w:val="00D730EA"/>
    <w:rsid w:val="00D7448E"/>
    <w:rsid w:val="00D761E1"/>
    <w:rsid w:val="00D77E97"/>
    <w:rsid w:val="00D83E05"/>
    <w:rsid w:val="00D84C7A"/>
    <w:rsid w:val="00D864EE"/>
    <w:rsid w:val="00D86E79"/>
    <w:rsid w:val="00D90702"/>
    <w:rsid w:val="00D92219"/>
    <w:rsid w:val="00D92B98"/>
    <w:rsid w:val="00D9348E"/>
    <w:rsid w:val="00D937BA"/>
    <w:rsid w:val="00D93CD5"/>
    <w:rsid w:val="00D93EDE"/>
    <w:rsid w:val="00D95D91"/>
    <w:rsid w:val="00DA31E1"/>
    <w:rsid w:val="00DA3AC6"/>
    <w:rsid w:val="00DA3E11"/>
    <w:rsid w:val="00DA4411"/>
    <w:rsid w:val="00DA49B7"/>
    <w:rsid w:val="00DA4DE6"/>
    <w:rsid w:val="00DA7F82"/>
    <w:rsid w:val="00DB0F33"/>
    <w:rsid w:val="00DB11D8"/>
    <w:rsid w:val="00DB24E3"/>
    <w:rsid w:val="00DB2A8D"/>
    <w:rsid w:val="00DB2E22"/>
    <w:rsid w:val="00DB33A8"/>
    <w:rsid w:val="00DB3820"/>
    <w:rsid w:val="00DB3B31"/>
    <w:rsid w:val="00DC0257"/>
    <w:rsid w:val="00DC09B4"/>
    <w:rsid w:val="00DC218C"/>
    <w:rsid w:val="00DC26A1"/>
    <w:rsid w:val="00DC275B"/>
    <w:rsid w:val="00DC2AB0"/>
    <w:rsid w:val="00DC7630"/>
    <w:rsid w:val="00DD2F5A"/>
    <w:rsid w:val="00DD34CC"/>
    <w:rsid w:val="00DD384D"/>
    <w:rsid w:val="00DD4233"/>
    <w:rsid w:val="00DD60CC"/>
    <w:rsid w:val="00DD7027"/>
    <w:rsid w:val="00DE2BB7"/>
    <w:rsid w:val="00DE3CAE"/>
    <w:rsid w:val="00DE4752"/>
    <w:rsid w:val="00DE639C"/>
    <w:rsid w:val="00DE78BE"/>
    <w:rsid w:val="00DF035A"/>
    <w:rsid w:val="00DF0D97"/>
    <w:rsid w:val="00DF129E"/>
    <w:rsid w:val="00DF471D"/>
    <w:rsid w:val="00E001E6"/>
    <w:rsid w:val="00E00D9C"/>
    <w:rsid w:val="00E00DB5"/>
    <w:rsid w:val="00E04AD6"/>
    <w:rsid w:val="00E12E8C"/>
    <w:rsid w:val="00E134E7"/>
    <w:rsid w:val="00E14BF8"/>
    <w:rsid w:val="00E14E38"/>
    <w:rsid w:val="00E16474"/>
    <w:rsid w:val="00E217CC"/>
    <w:rsid w:val="00E2387C"/>
    <w:rsid w:val="00E23B94"/>
    <w:rsid w:val="00E25741"/>
    <w:rsid w:val="00E30183"/>
    <w:rsid w:val="00E30F23"/>
    <w:rsid w:val="00E3104F"/>
    <w:rsid w:val="00E314FA"/>
    <w:rsid w:val="00E31737"/>
    <w:rsid w:val="00E32059"/>
    <w:rsid w:val="00E3435A"/>
    <w:rsid w:val="00E35869"/>
    <w:rsid w:val="00E3634C"/>
    <w:rsid w:val="00E3675D"/>
    <w:rsid w:val="00E4085C"/>
    <w:rsid w:val="00E41B65"/>
    <w:rsid w:val="00E42532"/>
    <w:rsid w:val="00E42A90"/>
    <w:rsid w:val="00E44E92"/>
    <w:rsid w:val="00E452C6"/>
    <w:rsid w:val="00E457D5"/>
    <w:rsid w:val="00E4759C"/>
    <w:rsid w:val="00E506CC"/>
    <w:rsid w:val="00E51C24"/>
    <w:rsid w:val="00E520A3"/>
    <w:rsid w:val="00E52DAE"/>
    <w:rsid w:val="00E53298"/>
    <w:rsid w:val="00E538BF"/>
    <w:rsid w:val="00E5580E"/>
    <w:rsid w:val="00E55D3B"/>
    <w:rsid w:val="00E572DF"/>
    <w:rsid w:val="00E57B5F"/>
    <w:rsid w:val="00E607F4"/>
    <w:rsid w:val="00E608AC"/>
    <w:rsid w:val="00E61278"/>
    <w:rsid w:val="00E614C0"/>
    <w:rsid w:val="00E61D3E"/>
    <w:rsid w:val="00E63448"/>
    <w:rsid w:val="00E63724"/>
    <w:rsid w:val="00E63A0F"/>
    <w:rsid w:val="00E71D8C"/>
    <w:rsid w:val="00E73668"/>
    <w:rsid w:val="00E73A1B"/>
    <w:rsid w:val="00E748AF"/>
    <w:rsid w:val="00E754CF"/>
    <w:rsid w:val="00E762F4"/>
    <w:rsid w:val="00E76425"/>
    <w:rsid w:val="00E76986"/>
    <w:rsid w:val="00E76D9F"/>
    <w:rsid w:val="00E77309"/>
    <w:rsid w:val="00E77837"/>
    <w:rsid w:val="00E827A6"/>
    <w:rsid w:val="00E84660"/>
    <w:rsid w:val="00E84A4A"/>
    <w:rsid w:val="00E85A89"/>
    <w:rsid w:val="00E86878"/>
    <w:rsid w:val="00E86976"/>
    <w:rsid w:val="00E8714B"/>
    <w:rsid w:val="00E87CB2"/>
    <w:rsid w:val="00E90719"/>
    <w:rsid w:val="00E92D11"/>
    <w:rsid w:val="00E92D96"/>
    <w:rsid w:val="00E94105"/>
    <w:rsid w:val="00E9428A"/>
    <w:rsid w:val="00E94442"/>
    <w:rsid w:val="00E946EC"/>
    <w:rsid w:val="00E95577"/>
    <w:rsid w:val="00E95E0C"/>
    <w:rsid w:val="00E97BD2"/>
    <w:rsid w:val="00EA17CC"/>
    <w:rsid w:val="00EA2597"/>
    <w:rsid w:val="00EA4B64"/>
    <w:rsid w:val="00EA58C8"/>
    <w:rsid w:val="00EA61C9"/>
    <w:rsid w:val="00EB0DD4"/>
    <w:rsid w:val="00EB140F"/>
    <w:rsid w:val="00EB30BA"/>
    <w:rsid w:val="00EB3301"/>
    <w:rsid w:val="00EB3DDB"/>
    <w:rsid w:val="00EB5FF8"/>
    <w:rsid w:val="00EC0458"/>
    <w:rsid w:val="00EC2E6F"/>
    <w:rsid w:val="00EC3F2D"/>
    <w:rsid w:val="00EC404B"/>
    <w:rsid w:val="00EC44A9"/>
    <w:rsid w:val="00EC4BA9"/>
    <w:rsid w:val="00EC5057"/>
    <w:rsid w:val="00EC59E3"/>
    <w:rsid w:val="00EC5C90"/>
    <w:rsid w:val="00ED1FB2"/>
    <w:rsid w:val="00ED2371"/>
    <w:rsid w:val="00ED37B2"/>
    <w:rsid w:val="00EE06E1"/>
    <w:rsid w:val="00EE1505"/>
    <w:rsid w:val="00EE16CB"/>
    <w:rsid w:val="00EE549C"/>
    <w:rsid w:val="00EE59F7"/>
    <w:rsid w:val="00EE63A6"/>
    <w:rsid w:val="00EE67B1"/>
    <w:rsid w:val="00EE736B"/>
    <w:rsid w:val="00EE7AF7"/>
    <w:rsid w:val="00EE7B7B"/>
    <w:rsid w:val="00EF052B"/>
    <w:rsid w:val="00EF126C"/>
    <w:rsid w:val="00EF14CB"/>
    <w:rsid w:val="00EF2DB8"/>
    <w:rsid w:val="00EF316D"/>
    <w:rsid w:val="00EF4C38"/>
    <w:rsid w:val="00EF50B8"/>
    <w:rsid w:val="00EF6799"/>
    <w:rsid w:val="00F01032"/>
    <w:rsid w:val="00F0183F"/>
    <w:rsid w:val="00F02E67"/>
    <w:rsid w:val="00F02F2A"/>
    <w:rsid w:val="00F03812"/>
    <w:rsid w:val="00F050D0"/>
    <w:rsid w:val="00F0675E"/>
    <w:rsid w:val="00F1023F"/>
    <w:rsid w:val="00F11683"/>
    <w:rsid w:val="00F12940"/>
    <w:rsid w:val="00F1354F"/>
    <w:rsid w:val="00F1368E"/>
    <w:rsid w:val="00F13704"/>
    <w:rsid w:val="00F146BB"/>
    <w:rsid w:val="00F14AF8"/>
    <w:rsid w:val="00F17148"/>
    <w:rsid w:val="00F17FF5"/>
    <w:rsid w:val="00F23AEE"/>
    <w:rsid w:val="00F24FA0"/>
    <w:rsid w:val="00F25033"/>
    <w:rsid w:val="00F25689"/>
    <w:rsid w:val="00F25C31"/>
    <w:rsid w:val="00F269BF"/>
    <w:rsid w:val="00F31154"/>
    <w:rsid w:val="00F32320"/>
    <w:rsid w:val="00F3276E"/>
    <w:rsid w:val="00F32798"/>
    <w:rsid w:val="00F32A86"/>
    <w:rsid w:val="00F32B74"/>
    <w:rsid w:val="00F401B6"/>
    <w:rsid w:val="00F4096A"/>
    <w:rsid w:val="00F427B5"/>
    <w:rsid w:val="00F441A4"/>
    <w:rsid w:val="00F45DA4"/>
    <w:rsid w:val="00F4641A"/>
    <w:rsid w:val="00F50DE3"/>
    <w:rsid w:val="00F51E8B"/>
    <w:rsid w:val="00F527CE"/>
    <w:rsid w:val="00F5728B"/>
    <w:rsid w:val="00F5751E"/>
    <w:rsid w:val="00F57AFB"/>
    <w:rsid w:val="00F57D29"/>
    <w:rsid w:val="00F60418"/>
    <w:rsid w:val="00F61195"/>
    <w:rsid w:val="00F629B0"/>
    <w:rsid w:val="00F64092"/>
    <w:rsid w:val="00F64EB4"/>
    <w:rsid w:val="00F650CA"/>
    <w:rsid w:val="00F668FA"/>
    <w:rsid w:val="00F67BAA"/>
    <w:rsid w:val="00F70F45"/>
    <w:rsid w:val="00F712D8"/>
    <w:rsid w:val="00F718C8"/>
    <w:rsid w:val="00F73888"/>
    <w:rsid w:val="00F738CD"/>
    <w:rsid w:val="00F744E8"/>
    <w:rsid w:val="00F7520C"/>
    <w:rsid w:val="00F7676B"/>
    <w:rsid w:val="00F76FD6"/>
    <w:rsid w:val="00F774D5"/>
    <w:rsid w:val="00F81BB1"/>
    <w:rsid w:val="00F837CE"/>
    <w:rsid w:val="00F837D6"/>
    <w:rsid w:val="00F8546B"/>
    <w:rsid w:val="00F86267"/>
    <w:rsid w:val="00F87217"/>
    <w:rsid w:val="00F92157"/>
    <w:rsid w:val="00F93402"/>
    <w:rsid w:val="00F95416"/>
    <w:rsid w:val="00F955D5"/>
    <w:rsid w:val="00F97EBC"/>
    <w:rsid w:val="00FA0C66"/>
    <w:rsid w:val="00FA0F6E"/>
    <w:rsid w:val="00FA1413"/>
    <w:rsid w:val="00FA1B61"/>
    <w:rsid w:val="00FA3DC1"/>
    <w:rsid w:val="00FA4F62"/>
    <w:rsid w:val="00FA5B05"/>
    <w:rsid w:val="00FA6DCC"/>
    <w:rsid w:val="00FB01D1"/>
    <w:rsid w:val="00FB16FE"/>
    <w:rsid w:val="00FB1E04"/>
    <w:rsid w:val="00FB2A2E"/>
    <w:rsid w:val="00FB7417"/>
    <w:rsid w:val="00FB7A37"/>
    <w:rsid w:val="00FC245F"/>
    <w:rsid w:val="00FC38FE"/>
    <w:rsid w:val="00FC4710"/>
    <w:rsid w:val="00FC47FD"/>
    <w:rsid w:val="00FC4E8D"/>
    <w:rsid w:val="00FC5950"/>
    <w:rsid w:val="00FC6359"/>
    <w:rsid w:val="00FC7F31"/>
    <w:rsid w:val="00FD0061"/>
    <w:rsid w:val="00FD2DE2"/>
    <w:rsid w:val="00FD2F1E"/>
    <w:rsid w:val="00FD3C4F"/>
    <w:rsid w:val="00FD4BCA"/>
    <w:rsid w:val="00FE1735"/>
    <w:rsid w:val="00FE1C7B"/>
    <w:rsid w:val="00FE1F6C"/>
    <w:rsid w:val="00FE3281"/>
    <w:rsid w:val="00FE6D60"/>
    <w:rsid w:val="00FF0096"/>
    <w:rsid w:val="00FF1D3B"/>
    <w:rsid w:val="00FF20C7"/>
    <w:rsid w:val="00FF2B59"/>
    <w:rsid w:val="00FF2F2D"/>
    <w:rsid w:val="00FF35BD"/>
    <w:rsid w:val="00FF3F31"/>
    <w:rsid w:val="00FF439A"/>
    <w:rsid w:val="00FF4EAD"/>
    <w:rsid w:val="00FF5254"/>
    <w:rsid w:val="00FF5320"/>
    <w:rsid w:val="00FF70F4"/>
    <w:rsid w:val="00FF7200"/>
    <w:rsid w:val="0104F4BD"/>
    <w:rsid w:val="01ED696F"/>
    <w:rsid w:val="02892EA4"/>
    <w:rsid w:val="0390B43B"/>
    <w:rsid w:val="03C83A64"/>
    <w:rsid w:val="043CBDB8"/>
    <w:rsid w:val="0455BDDC"/>
    <w:rsid w:val="04789D4C"/>
    <w:rsid w:val="04ED2172"/>
    <w:rsid w:val="063AC31D"/>
    <w:rsid w:val="06458A5C"/>
    <w:rsid w:val="07743641"/>
    <w:rsid w:val="08648A2A"/>
    <w:rsid w:val="0AC4FF60"/>
    <w:rsid w:val="0B1ABFC7"/>
    <w:rsid w:val="0C3DF892"/>
    <w:rsid w:val="0DBECF51"/>
    <w:rsid w:val="0DD3BE42"/>
    <w:rsid w:val="11BA4E3A"/>
    <w:rsid w:val="124D26A1"/>
    <w:rsid w:val="128494F0"/>
    <w:rsid w:val="1294FBA7"/>
    <w:rsid w:val="13BF2D2D"/>
    <w:rsid w:val="159216E3"/>
    <w:rsid w:val="192E17F2"/>
    <w:rsid w:val="1A00ED3B"/>
    <w:rsid w:val="1A19F00A"/>
    <w:rsid w:val="1A6FB851"/>
    <w:rsid w:val="1AF9F801"/>
    <w:rsid w:val="1B141B34"/>
    <w:rsid w:val="1C50BE50"/>
    <w:rsid w:val="1C8C1BF2"/>
    <w:rsid w:val="1CA5BCC9"/>
    <w:rsid w:val="1EE4058D"/>
    <w:rsid w:val="20570662"/>
    <w:rsid w:val="213929D7"/>
    <w:rsid w:val="22B754B4"/>
    <w:rsid w:val="238EA724"/>
    <w:rsid w:val="251ECF35"/>
    <w:rsid w:val="25648D8C"/>
    <w:rsid w:val="27334429"/>
    <w:rsid w:val="277E933D"/>
    <w:rsid w:val="27A86B5B"/>
    <w:rsid w:val="2BBAA6B3"/>
    <w:rsid w:val="2E126080"/>
    <w:rsid w:val="2EC5B17B"/>
    <w:rsid w:val="306D2A2C"/>
    <w:rsid w:val="30B55111"/>
    <w:rsid w:val="3267DBA1"/>
    <w:rsid w:val="3367B70D"/>
    <w:rsid w:val="35409B4F"/>
    <w:rsid w:val="36DC6BB0"/>
    <w:rsid w:val="36E45936"/>
    <w:rsid w:val="36FD595A"/>
    <w:rsid w:val="371CAABB"/>
    <w:rsid w:val="3807B1D7"/>
    <w:rsid w:val="39D21D12"/>
    <w:rsid w:val="3A88F63B"/>
    <w:rsid w:val="3C7ECF19"/>
    <w:rsid w:val="3D4BAD34"/>
    <w:rsid w:val="3DC096FD"/>
    <w:rsid w:val="3EE3C2CB"/>
    <w:rsid w:val="3EE77D95"/>
    <w:rsid w:val="3EEF6B1B"/>
    <w:rsid w:val="3F086B3F"/>
    <w:rsid w:val="3F4C333E"/>
    <w:rsid w:val="407F932C"/>
    <w:rsid w:val="408B3B7C"/>
    <w:rsid w:val="40B3E4B9"/>
    <w:rsid w:val="41A40CDD"/>
    <w:rsid w:val="42270BDD"/>
    <w:rsid w:val="42400C01"/>
    <w:rsid w:val="43E44972"/>
    <w:rsid w:val="4577ACC3"/>
    <w:rsid w:val="487E9B6B"/>
    <w:rsid w:val="48964D61"/>
    <w:rsid w:val="496D3863"/>
    <w:rsid w:val="4E838236"/>
    <w:rsid w:val="4F6D0AA9"/>
    <w:rsid w:val="4FA90BA8"/>
    <w:rsid w:val="50664E1B"/>
    <w:rsid w:val="50A15F46"/>
    <w:rsid w:val="5162DE78"/>
    <w:rsid w:val="51952239"/>
    <w:rsid w:val="524CEB74"/>
    <w:rsid w:val="54B39A9E"/>
    <w:rsid w:val="551092B4"/>
    <w:rsid w:val="5643C2AF"/>
    <w:rsid w:val="59C3E2B7"/>
    <w:rsid w:val="59F40804"/>
    <w:rsid w:val="5A622317"/>
    <w:rsid w:val="5B1733D2"/>
    <w:rsid w:val="5D5E485B"/>
    <w:rsid w:val="5DE736C0"/>
    <w:rsid w:val="61136565"/>
    <w:rsid w:val="61B30B50"/>
    <w:rsid w:val="62F57EFD"/>
    <w:rsid w:val="65EF1DFA"/>
    <w:rsid w:val="666D5416"/>
    <w:rsid w:val="66C8A51F"/>
    <w:rsid w:val="66F6EFEF"/>
    <w:rsid w:val="673E9E27"/>
    <w:rsid w:val="6779FBC9"/>
    <w:rsid w:val="68015F2A"/>
    <w:rsid w:val="69BE1D35"/>
    <w:rsid w:val="6A8D698A"/>
    <w:rsid w:val="6B0266D5"/>
    <w:rsid w:val="6E70A0AE"/>
    <w:rsid w:val="6F1FBDF4"/>
    <w:rsid w:val="6FD2FAD8"/>
    <w:rsid w:val="6FD99D99"/>
    <w:rsid w:val="7070FF1A"/>
    <w:rsid w:val="7096C7CA"/>
    <w:rsid w:val="751B9FF5"/>
    <w:rsid w:val="7627790B"/>
    <w:rsid w:val="774AA4D9"/>
    <w:rsid w:val="77B0582F"/>
    <w:rsid w:val="77C3496C"/>
    <w:rsid w:val="78F21D8A"/>
    <w:rsid w:val="797F5F32"/>
    <w:rsid w:val="7A668DCC"/>
    <w:rsid w:val="7D1CC369"/>
    <w:rsid w:val="7E596685"/>
    <w:rsid w:val="7F615F0E"/>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2FAD8"/>
  <w15:chartTrackingRefBased/>
  <w15:docId w15:val="{536AC5A9-E79E-4F7F-8CDE-436B702C9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ajorBidi"/>
        <w:sz w:val="24"/>
        <w:szCs w:val="32"/>
        <w:lang w:val="it-IT"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5711"/>
  </w:style>
  <w:style w:type="paragraph" w:styleId="Titolo1">
    <w:name w:val="heading 1"/>
    <w:basedOn w:val="Normale"/>
    <w:next w:val="Normale"/>
    <w:link w:val="Titolo1Carattere"/>
    <w:uiPriority w:val="9"/>
    <w:qFormat/>
    <w:pPr>
      <w:keepNext/>
      <w:keepLines/>
      <w:spacing w:before="240" w:after="0"/>
      <w:outlineLvl w:val="0"/>
    </w:pPr>
    <w:rPr>
      <w:rFonts w:eastAsiaTheme="majorEastAsia"/>
      <w:color w:val="2F5496" w:themeColor="accent1" w:themeShade="BF"/>
      <w:sz w:val="32"/>
    </w:rPr>
  </w:style>
  <w:style w:type="paragraph" w:styleId="Titolo2">
    <w:name w:val="heading 2"/>
    <w:basedOn w:val="Normale"/>
    <w:next w:val="Normale"/>
    <w:link w:val="Titolo2Carattere"/>
    <w:uiPriority w:val="9"/>
    <w:unhideWhenUsed/>
    <w:qFormat/>
    <w:pPr>
      <w:keepNext/>
      <w:keepLines/>
      <w:spacing w:before="40" w:after="0"/>
      <w:outlineLvl w:val="1"/>
    </w:pPr>
    <w:rPr>
      <w:rFonts w:eastAsiaTheme="majorEastAsia"/>
      <w:color w:val="2F5496" w:themeColor="accent1" w:themeShade="BF"/>
      <w:sz w:val="26"/>
      <w:szCs w:val="26"/>
    </w:rPr>
  </w:style>
  <w:style w:type="paragraph" w:styleId="Titolo3">
    <w:name w:val="heading 3"/>
    <w:basedOn w:val="Normale"/>
    <w:next w:val="Normale"/>
    <w:link w:val="Titolo3Carattere"/>
    <w:uiPriority w:val="9"/>
    <w:unhideWhenUsed/>
    <w:qFormat/>
    <w:rsid w:val="00B34177"/>
    <w:pPr>
      <w:keepNext/>
      <w:keepLines/>
      <w:spacing w:before="40" w:after="0"/>
      <w:outlineLvl w:val="2"/>
    </w:pPr>
    <w:rPr>
      <w:rFonts w:eastAsiaTheme="majorEastAsia"/>
      <w:color w:val="1F3763" w:themeColor="accent1" w:themeShade="7F"/>
    </w:rPr>
  </w:style>
  <w:style w:type="paragraph" w:styleId="Titolo4">
    <w:name w:val="heading 4"/>
    <w:basedOn w:val="Normale"/>
    <w:next w:val="Normale"/>
    <w:link w:val="Titolo4Carattere"/>
    <w:uiPriority w:val="9"/>
    <w:unhideWhenUsed/>
    <w:qFormat/>
    <w:rsid w:val="00527B7F"/>
    <w:pPr>
      <w:keepNext/>
      <w:keepLines/>
      <w:spacing w:before="40" w:after="0"/>
      <w:outlineLvl w:val="3"/>
    </w:pPr>
    <w:rPr>
      <w:rFonts w:eastAsiaTheme="majorEastAsia"/>
      <w:i/>
      <w:iCs/>
      <w:color w:val="2F5496" w:themeColor="accent1" w:themeShade="BF"/>
    </w:rPr>
  </w:style>
  <w:style w:type="paragraph" w:styleId="Titolo5">
    <w:name w:val="heading 5"/>
    <w:basedOn w:val="Normale"/>
    <w:next w:val="Normale"/>
    <w:link w:val="Titolo5Carattere"/>
    <w:uiPriority w:val="9"/>
    <w:unhideWhenUsed/>
    <w:qFormat/>
    <w:rsid w:val="00481ED8"/>
    <w:pPr>
      <w:keepNext/>
      <w:keepLines/>
      <w:spacing w:before="40" w:after="0"/>
      <w:outlineLvl w:val="4"/>
    </w:pPr>
    <w:rPr>
      <w:rFonts w:eastAsiaTheme="majorEastAsia"/>
      <w:color w:val="2F5496" w:themeColor="accent1" w:themeShade="BF"/>
    </w:rPr>
  </w:style>
  <w:style w:type="paragraph" w:styleId="Titolo6">
    <w:name w:val="heading 6"/>
    <w:basedOn w:val="Normale"/>
    <w:next w:val="Normale"/>
    <w:link w:val="Titolo6Carattere"/>
    <w:uiPriority w:val="9"/>
    <w:unhideWhenUsed/>
    <w:qFormat/>
    <w:rsid w:val="005A5711"/>
    <w:pPr>
      <w:keepNext/>
      <w:keepLines/>
      <w:spacing w:before="40" w:after="0"/>
      <w:outlineLvl w:val="5"/>
    </w:pPr>
    <w:rPr>
      <w:rFonts w:eastAsiaTheme="majorEastAsia"/>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Carattere">
    <w:name w:val="Titolo Carattere"/>
    <w:basedOn w:val="Carpredefinitoparagrafo"/>
    <w:link w:val="Titolo"/>
    <w:uiPriority w:val="10"/>
    <w:rPr>
      <w:rFonts w:asciiTheme="majorHAnsi" w:eastAsiaTheme="majorEastAsia" w:hAnsiTheme="majorHAnsi" w:cstheme="majorBidi"/>
      <w:spacing w:val="-10"/>
      <w:kern w:val="28"/>
      <w:sz w:val="56"/>
      <w:szCs w:val="56"/>
    </w:rPr>
  </w:style>
  <w:style w:type="paragraph" w:styleId="Titolo">
    <w:name w:val="Title"/>
    <w:basedOn w:val="Normale"/>
    <w:next w:val="Normale"/>
    <w:link w:val="TitoloCarattere"/>
    <w:uiPriority w:val="10"/>
    <w:qFormat/>
    <w:pPr>
      <w:spacing w:after="0" w:line="240" w:lineRule="auto"/>
      <w:contextualSpacing/>
    </w:pPr>
    <w:rPr>
      <w:rFonts w:eastAsiaTheme="majorEastAsia"/>
      <w:spacing w:val="-10"/>
      <w:kern w:val="28"/>
      <w:sz w:val="56"/>
      <w:szCs w:val="5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Pr>
      <w:color w:val="0563C1" w:themeColor="hyperlink"/>
      <w:u w:val="single"/>
    </w:rPr>
  </w:style>
  <w:style w:type="paragraph" w:styleId="Paragrafoelenco">
    <w:name w:val="List Paragraph"/>
    <w:basedOn w:val="Normale"/>
    <w:uiPriority w:val="34"/>
    <w:qFormat/>
    <w:pPr>
      <w:ind w:left="720"/>
      <w:contextualSpacing/>
    </w:p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character" w:styleId="Menzionenonrisolta">
    <w:name w:val="Unresolved Mention"/>
    <w:basedOn w:val="Carpredefinitoparagrafo"/>
    <w:uiPriority w:val="99"/>
    <w:semiHidden/>
    <w:unhideWhenUsed/>
    <w:rsid w:val="002854BA"/>
    <w:rPr>
      <w:color w:val="605E5C"/>
      <w:shd w:val="clear" w:color="auto" w:fill="E1DFDD"/>
    </w:rPr>
  </w:style>
  <w:style w:type="paragraph" w:styleId="Titolosommario">
    <w:name w:val="TOC Heading"/>
    <w:basedOn w:val="Titolo1"/>
    <w:next w:val="Normale"/>
    <w:uiPriority w:val="39"/>
    <w:unhideWhenUsed/>
    <w:qFormat/>
    <w:rsid w:val="002940DE"/>
    <w:pPr>
      <w:outlineLvl w:val="9"/>
    </w:pPr>
    <w:rPr>
      <w:lang w:eastAsia="it-IT"/>
    </w:rPr>
  </w:style>
  <w:style w:type="paragraph" w:styleId="Sommario1">
    <w:name w:val="toc 1"/>
    <w:basedOn w:val="Normale"/>
    <w:next w:val="Normale"/>
    <w:autoRedefine/>
    <w:uiPriority w:val="39"/>
    <w:unhideWhenUsed/>
    <w:rsid w:val="00900EE7"/>
    <w:pPr>
      <w:tabs>
        <w:tab w:val="right" w:leader="dot" w:pos="9016"/>
      </w:tabs>
      <w:spacing w:before="120" w:after="120"/>
    </w:pPr>
    <w:rPr>
      <w:rFonts w:cstheme="minorHAnsi"/>
      <w:b/>
      <w:bCs/>
      <w:caps/>
      <w:sz w:val="20"/>
      <w:szCs w:val="20"/>
    </w:rPr>
  </w:style>
  <w:style w:type="paragraph" w:styleId="Sommario2">
    <w:name w:val="toc 2"/>
    <w:basedOn w:val="Normale"/>
    <w:next w:val="Normale"/>
    <w:autoRedefine/>
    <w:uiPriority w:val="39"/>
    <w:unhideWhenUsed/>
    <w:rsid w:val="002940DE"/>
    <w:pPr>
      <w:spacing w:after="0"/>
      <w:ind w:left="220"/>
    </w:pPr>
    <w:rPr>
      <w:rFonts w:cstheme="minorHAnsi"/>
      <w:smallCaps/>
      <w:sz w:val="20"/>
      <w:szCs w:val="20"/>
    </w:rPr>
  </w:style>
  <w:style w:type="paragraph" w:styleId="Sottotitolo">
    <w:name w:val="Subtitle"/>
    <w:basedOn w:val="Normale"/>
    <w:next w:val="Normale"/>
    <w:link w:val="SottotitoloCarattere"/>
    <w:uiPriority w:val="11"/>
    <w:qFormat/>
    <w:rsid w:val="00111C71"/>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111C71"/>
    <w:rPr>
      <w:rFonts w:eastAsiaTheme="minorEastAsia"/>
      <w:color w:val="5A5A5A" w:themeColor="text1" w:themeTint="A5"/>
      <w:spacing w:val="15"/>
    </w:rPr>
  </w:style>
  <w:style w:type="character" w:styleId="Enfasidelicata">
    <w:name w:val="Subtle Emphasis"/>
    <w:basedOn w:val="Carpredefinitoparagrafo"/>
    <w:uiPriority w:val="19"/>
    <w:qFormat/>
    <w:rsid w:val="00111C71"/>
    <w:rPr>
      <w:i/>
      <w:iCs/>
      <w:color w:val="404040" w:themeColor="text1" w:themeTint="BF"/>
    </w:rPr>
  </w:style>
  <w:style w:type="character" w:styleId="Enfasicorsivo">
    <w:name w:val="Emphasis"/>
    <w:basedOn w:val="Carpredefinitoparagrafo"/>
    <w:uiPriority w:val="20"/>
    <w:qFormat/>
    <w:rsid w:val="00111C71"/>
    <w:rPr>
      <w:i/>
      <w:iCs/>
    </w:rPr>
  </w:style>
  <w:style w:type="character" w:styleId="Riferimentointenso">
    <w:name w:val="Intense Reference"/>
    <w:basedOn w:val="Carpredefinitoparagrafo"/>
    <w:uiPriority w:val="32"/>
    <w:qFormat/>
    <w:rsid w:val="00111C71"/>
    <w:rPr>
      <w:b/>
      <w:bCs/>
      <w:smallCaps/>
      <w:color w:val="4472C4" w:themeColor="accent1"/>
      <w:spacing w:val="5"/>
    </w:rPr>
  </w:style>
  <w:style w:type="paragraph" w:styleId="Sommario3">
    <w:name w:val="toc 3"/>
    <w:basedOn w:val="Normale"/>
    <w:next w:val="Normale"/>
    <w:autoRedefine/>
    <w:uiPriority w:val="39"/>
    <w:unhideWhenUsed/>
    <w:rsid w:val="00771A9F"/>
    <w:pPr>
      <w:spacing w:after="0"/>
      <w:ind w:left="440"/>
    </w:pPr>
    <w:rPr>
      <w:rFonts w:cstheme="minorHAnsi"/>
      <w:i/>
      <w:iCs/>
      <w:sz w:val="20"/>
      <w:szCs w:val="20"/>
    </w:rPr>
  </w:style>
  <w:style w:type="paragraph" w:styleId="Sommario4">
    <w:name w:val="toc 4"/>
    <w:basedOn w:val="Normale"/>
    <w:next w:val="Normale"/>
    <w:autoRedefine/>
    <w:uiPriority w:val="39"/>
    <w:unhideWhenUsed/>
    <w:rsid w:val="00771A9F"/>
    <w:pPr>
      <w:spacing w:after="0"/>
      <w:ind w:left="660"/>
    </w:pPr>
    <w:rPr>
      <w:rFonts w:cstheme="minorHAnsi"/>
      <w:sz w:val="18"/>
      <w:szCs w:val="18"/>
    </w:rPr>
  </w:style>
  <w:style w:type="paragraph" w:styleId="Sommario5">
    <w:name w:val="toc 5"/>
    <w:basedOn w:val="Normale"/>
    <w:next w:val="Normale"/>
    <w:autoRedefine/>
    <w:uiPriority w:val="39"/>
    <w:unhideWhenUsed/>
    <w:rsid w:val="00771A9F"/>
    <w:pPr>
      <w:spacing w:after="0"/>
      <w:ind w:left="880"/>
    </w:pPr>
    <w:rPr>
      <w:rFonts w:cstheme="minorHAnsi"/>
      <w:sz w:val="18"/>
      <w:szCs w:val="18"/>
    </w:rPr>
  </w:style>
  <w:style w:type="paragraph" w:styleId="Sommario6">
    <w:name w:val="toc 6"/>
    <w:basedOn w:val="Normale"/>
    <w:next w:val="Normale"/>
    <w:autoRedefine/>
    <w:uiPriority w:val="39"/>
    <w:unhideWhenUsed/>
    <w:rsid w:val="00771A9F"/>
    <w:pPr>
      <w:spacing w:after="0"/>
      <w:ind w:left="1100"/>
    </w:pPr>
    <w:rPr>
      <w:rFonts w:cstheme="minorHAnsi"/>
      <w:sz w:val="18"/>
      <w:szCs w:val="18"/>
    </w:rPr>
  </w:style>
  <w:style w:type="paragraph" w:styleId="Sommario7">
    <w:name w:val="toc 7"/>
    <w:basedOn w:val="Normale"/>
    <w:next w:val="Normale"/>
    <w:autoRedefine/>
    <w:uiPriority w:val="39"/>
    <w:unhideWhenUsed/>
    <w:rsid w:val="00771A9F"/>
    <w:pPr>
      <w:spacing w:after="0"/>
      <w:ind w:left="1320"/>
    </w:pPr>
    <w:rPr>
      <w:rFonts w:cstheme="minorHAnsi"/>
      <w:sz w:val="18"/>
      <w:szCs w:val="18"/>
    </w:rPr>
  </w:style>
  <w:style w:type="paragraph" w:styleId="Sommario8">
    <w:name w:val="toc 8"/>
    <w:basedOn w:val="Normale"/>
    <w:next w:val="Normale"/>
    <w:autoRedefine/>
    <w:uiPriority w:val="39"/>
    <w:unhideWhenUsed/>
    <w:rsid w:val="00771A9F"/>
    <w:pPr>
      <w:spacing w:after="0"/>
      <w:ind w:left="1540"/>
    </w:pPr>
    <w:rPr>
      <w:rFonts w:cstheme="minorHAnsi"/>
      <w:sz w:val="18"/>
      <w:szCs w:val="18"/>
    </w:rPr>
  </w:style>
  <w:style w:type="paragraph" w:styleId="Sommario9">
    <w:name w:val="toc 9"/>
    <w:basedOn w:val="Normale"/>
    <w:next w:val="Normale"/>
    <w:autoRedefine/>
    <w:uiPriority w:val="39"/>
    <w:unhideWhenUsed/>
    <w:rsid w:val="00771A9F"/>
    <w:pPr>
      <w:spacing w:after="0"/>
      <w:ind w:left="1760"/>
    </w:pPr>
    <w:rPr>
      <w:rFonts w:cstheme="minorHAnsi"/>
      <w:sz w:val="18"/>
      <w:szCs w:val="18"/>
    </w:rPr>
  </w:style>
  <w:style w:type="paragraph" w:styleId="Intestazione">
    <w:name w:val="header"/>
    <w:basedOn w:val="Normale"/>
    <w:link w:val="IntestazioneCarattere"/>
    <w:uiPriority w:val="99"/>
    <w:unhideWhenUsed/>
    <w:rsid w:val="00BD3F9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D3F9A"/>
  </w:style>
  <w:style w:type="paragraph" w:styleId="Pidipagina">
    <w:name w:val="footer"/>
    <w:basedOn w:val="Normale"/>
    <w:link w:val="PidipaginaCarattere"/>
    <w:uiPriority w:val="99"/>
    <w:unhideWhenUsed/>
    <w:rsid w:val="00BD3F9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D3F9A"/>
  </w:style>
  <w:style w:type="character" w:customStyle="1" w:styleId="Titolo3Carattere">
    <w:name w:val="Titolo 3 Carattere"/>
    <w:basedOn w:val="Carpredefinitoparagrafo"/>
    <w:link w:val="Titolo3"/>
    <w:uiPriority w:val="9"/>
    <w:rsid w:val="00B34177"/>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263EBE"/>
    <w:rPr>
      <w:b/>
      <w:bCs/>
    </w:rPr>
  </w:style>
  <w:style w:type="paragraph" w:styleId="NormaleWeb">
    <w:name w:val="Normal (Web)"/>
    <w:basedOn w:val="Normale"/>
    <w:uiPriority w:val="99"/>
    <w:unhideWhenUsed/>
    <w:rsid w:val="00471B0D"/>
    <w:pPr>
      <w:spacing w:before="100" w:beforeAutospacing="1" w:after="100" w:afterAutospacing="1" w:line="240" w:lineRule="auto"/>
    </w:pPr>
    <w:rPr>
      <w:rFonts w:eastAsia="Times New Roman"/>
      <w:lang w:eastAsia="it-IT"/>
    </w:rPr>
  </w:style>
  <w:style w:type="table" w:styleId="Tabellagriglia5scura-colore1">
    <w:name w:val="Grid Table 5 Dark Accent 1"/>
    <w:basedOn w:val="Tabellanormale"/>
    <w:uiPriority w:val="50"/>
    <w:rsid w:val="003951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olo4Carattere">
    <w:name w:val="Titolo 4 Carattere"/>
    <w:basedOn w:val="Carpredefinitoparagrafo"/>
    <w:link w:val="Titolo4"/>
    <w:uiPriority w:val="9"/>
    <w:rsid w:val="00527B7F"/>
    <w:rPr>
      <w:rFonts w:asciiTheme="majorHAnsi" w:eastAsiaTheme="majorEastAsia" w:hAnsiTheme="majorHAnsi" w:cstheme="majorBidi"/>
      <w:i/>
      <w:iCs/>
      <w:color w:val="2F5496" w:themeColor="accent1" w:themeShade="BF"/>
    </w:rPr>
  </w:style>
  <w:style w:type="character" w:styleId="Testosegnaposto">
    <w:name w:val="Placeholder Text"/>
    <w:basedOn w:val="Carpredefinitoparagrafo"/>
    <w:uiPriority w:val="99"/>
    <w:semiHidden/>
    <w:rsid w:val="0081304C"/>
    <w:rPr>
      <w:color w:val="666666"/>
    </w:rPr>
  </w:style>
  <w:style w:type="character" w:styleId="Collegamentovisitato">
    <w:name w:val="FollowedHyperlink"/>
    <w:basedOn w:val="Carpredefinitoparagrafo"/>
    <w:uiPriority w:val="99"/>
    <w:semiHidden/>
    <w:unhideWhenUsed/>
    <w:rsid w:val="00FE1C7B"/>
    <w:rPr>
      <w:color w:val="954F72" w:themeColor="followedHyperlink"/>
      <w:u w:val="single"/>
    </w:rPr>
  </w:style>
  <w:style w:type="paragraph" w:styleId="Didascalia">
    <w:name w:val="caption"/>
    <w:basedOn w:val="Normale"/>
    <w:next w:val="Normale"/>
    <w:uiPriority w:val="35"/>
    <w:unhideWhenUsed/>
    <w:qFormat/>
    <w:rsid w:val="00906EE3"/>
    <w:pPr>
      <w:spacing w:after="200" w:line="240" w:lineRule="auto"/>
    </w:pPr>
    <w:rPr>
      <w:i/>
      <w:iCs/>
      <w:color w:val="44546A" w:themeColor="text2"/>
      <w:sz w:val="18"/>
      <w:szCs w:val="18"/>
    </w:rPr>
  </w:style>
  <w:style w:type="character" w:styleId="CodiceHTML">
    <w:name w:val="HTML Code"/>
    <w:basedOn w:val="Carpredefinitoparagrafo"/>
    <w:uiPriority w:val="99"/>
    <w:semiHidden/>
    <w:unhideWhenUsed/>
    <w:rsid w:val="00EE549C"/>
    <w:rPr>
      <w:rFonts w:ascii="Courier New" w:eastAsia="Times New Roman" w:hAnsi="Courier New" w:cs="Courier New"/>
      <w:sz w:val="20"/>
      <w:szCs w:val="20"/>
    </w:rPr>
  </w:style>
  <w:style w:type="paragraph" w:styleId="Elenco">
    <w:name w:val="List"/>
    <w:basedOn w:val="Normale"/>
    <w:uiPriority w:val="99"/>
    <w:unhideWhenUsed/>
    <w:rsid w:val="00567D6F"/>
    <w:pPr>
      <w:ind w:left="283" w:hanging="283"/>
      <w:contextualSpacing/>
    </w:pPr>
  </w:style>
  <w:style w:type="paragraph" w:styleId="Elenco2">
    <w:name w:val="List 2"/>
    <w:basedOn w:val="Normale"/>
    <w:uiPriority w:val="99"/>
    <w:unhideWhenUsed/>
    <w:rsid w:val="00567D6F"/>
    <w:pPr>
      <w:ind w:left="566" w:hanging="283"/>
      <w:contextualSpacing/>
    </w:pPr>
  </w:style>
  <w:style w:type="paragraph" w:styleId="Formuladiapertura">
    <w:name w:val="Salutation"/>
    <w:basedOn w:val="Normale"/>
    <w:next w:val="Normale"/>
    <w:link w:val="FormuladiaperturaCarattere"/>
    <w:uiPriority w:val="99"/>
    <w:unhideWhenUsed/>
    <w:rsid w:val="00567D6F"/>
  </w:style>
  <w:style w:type="character" w:customStyle="1" w:styleId="FormuladiaperturaCarattere">
    <w:name w:val="Formula di apertura Carattere"/>
    <w:basedOn w:val="Carpredefinitoparagrafo"/>
    <w:link w:val="Formuladiapertura"/>
    <w:uiPriority w:val="99"/>
    <w:rsid w:val="00567D6F"/>
  </w:style>
  <w:style w:type="paragraph" w:styleId="Puntoelenco2">
    <w:name w:val="List Bullet 2"/>
    <w:basedOn w:val="Normale"/>
    <w:uiPriority w:val="99"/>
    <w:unhideWhenUsed/>
    <w:rsid w:val="00567D6F"/>
    <w:pPr>
      <w:numPr>
        <w:numId w:val="23"/>
      </w:numPr>
      <w:contextualSpacing/>
    </w:pPr>
  </w:style>
  <w:style w:type="paragraph" w:styleId="Elencocontinua">
    <w:name w:val="List Continue"/>
    <w:basedOn w:val="Normale"/>
    <w:uiPriority w:val="99"/>
    <w:unhideWhenUsed/>
    <w:rsid w:val="00567D6F"/>
    <w:pPr>
      <w:spacing w:after="120"/>
      <w:ind w:left="283"/>
      <w:contextualSpacing/>
    </w:pPr>
  </w:style>
  <w:style w:type="paragraph" w:styleId="Elencocontinua2">
    <w:name w:val="List Continue 2"/>
    <w:basedOn w:val="Normale"/>
    <w:uiPriority w:val="99"/>
    <w:unhideWhenUsed/>
    <w:rsid w:val="00567D6F"/>
    <w:pPr>
      <w:spacing w:after="120"/>
      <w:ind w:left="566"/>
      <w:contextualSpacing/>
    </w:pPr>
  </w:style>
  <w:style w:type="paragraph" w:styleId="Corpotesto">
    <w:name w:val="Body Text"/>
    <w:basedOn w:val="Normale"/>
    <w:link w:val="CorpotestoCarattere"/>
    <w:uiPriority w:val="99"/>
    <w:unhideWhenUsed/>
    <w:rsid w:val="00567D6F"/>
    <w:pPr>
      <w:spacing w:after="120"/>
    </w:pPr>
  </w:style>
  <w:style w:type="character" w:customStyle="1" w:styleId="CorpotestoCarattere">
    <w:name w:val="Corpo testo Carattere"/>
    <w:basedOn w:val="Carpredefinitoparagrafo"/>
    <w:link w:val="Corpotesto"/>
    <w:uiPriority w:val="99"/>
    <w:rsid w:val="00567D6F"/>
  </w:style>
  <w:style w:type="paragraph" w:styleId="Rientrocorpodeltesto">
    <w:name w:val="Body Text Indent"/>
    <w:basedOn w:val="Normale"/>
    <w:link w:val="RientrocorpodeltestoCarattere"/>
    <w:uiPriority w:val="99"/>
    <w:semiHidden/>
    <w:unhideWhenUsed/>
    <w:rsid w:val="00567D6F"/>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567D6F"/>
  </w:style>
  <w:style w:type="paragraph" w:styleId="Primorientrocorpodeltesto2">
    <w:name w:val="Body Text First Indent 2"/>
    <w:basedOn w:val="Rientrocorpodeltesto"/>
    <w:link w:val="Primorientrocorpodeltesto2Carattere"/>
    <w:uiPriority w:val="99"/>
    <w:unhideWhenUsed/>
    <w:rsid w:val="00567D6F"/>
    <w:pPr>
      <w:spacing w:after="160"/>
      <w:ind w:left="360" w:firstLine="360"/>
    </w:pPr>
  </w:style>
  <w:style w:type="character" w:customStyle="1" w:styleId="Primorientrocorpodeltesto2Carattere">
    <w:name w:val="Primo rientro corpo del testo 2 Carattere"/>
    <w:basedOn w:val="RientrocorpodeltestoCarattere"/>
    <w:link w:val="Primorientrocorpodeltesto2"/>
    <w:uiPriority w:val="99"/>
    <w:rsid w:val="00567D6F"/>
  </w:style>
  <w:style w:type="character" w:customStyle="1" w:styleId="Titolo5Carattere">
    <w:name w:val="Titolo 5 Carattere"/>
    <w:basedOn w:val="Carpredefinitoparagrafo"/>
    <w:link w:val="Titolo5"/>
    <w:uiPriority w:val="9"/>
    <w:rsid w:val="00481ED8"/>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5A5711"/>
    <w:rPr>
      <w:rFonts w:asciiTheme="majorHAnsi" w:eastAsiaTheme="majorEastAsia" w:hAnsiTheme="majorHAnsi" w:cstheme="majorBidi"/>
      <w:color w:val="1F3763" w:themeColor="accent1" w:themeShade="7F"/>
    </w:rPr>
  </w:style>
  <w:style w:type="numbering" w:customStyle="1" w:styleId="Elencocorrente1">
    <w:name w:val="Elenco corrente1"/>
    <w:uiPriority w:val="99"/>
    <w:rsid w:val="00E506CC"/>
    <w:pPr>
      <w:numPr>
        <w:numId w:val="34"/>
      </w:numPr>
    </w:pPr>
  </w:style>
  <w:style w:type="table" w:styleId="Grigliatabella">
    <w:name w:val="Table Grid"/>
    <w:basedOn w:val="Tabellanormale"/>
    <w:uiPriority w:val="39"/>
    <w:rsid w:val="00835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6acolori-colore1">
    <w:name w:val="List Table 6 Colorful Accent 1"/>
    <w:basedOn w:val="Tabellanormale"/>
    <w:uiPriority w:val="51"/>
    <w:rsid w:val="00E41B65"/>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7acolori-colore1">
    <w:name w:val="Grid Table 7 Colorful Accent 1"/>
    <w:basedOn w:val="Tabellanormale"/>
    <w:uiPriority w:val="52"/>
    <w:rsid w:val="00E41B6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lagriglia6acolori-colore6">
    <w:name w:val="Grid Table 6 Colorful Accent 6"/>
    <w:basedOn w:val="Tabellanormale"/>
    <w:uiPriority w:val="51"/>
    <w:rsid w:val="00E41B6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Elencotab4">
    <w:name w:val="List Table 4"/>
    <w:basedOn w:val="Tabellanormale"/>
    <w:uiPriority w:val="49"/>
    <w:rsid w:val="003F64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4">
    <w:name w:val="Grid Table 4"/>
    <w:basedOn w:val="Tabellanormale"/>
    <w:uiPriority w:val="49"/>
    <w:rsid w:val="003F64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ng-star-inserted">
    <w:name w:val="ng-star-inserted"/>
    <w:basedOn w:val="Normale"/>
    <w:rsid w:val="007C59AC"/>
    <w:pPr>
      <w:spacing w:before="100" w:beforeAutospacing="1" w:after="100" w:afterAutospacing="1" w:line="240" w:lineRule="auto"/>
    </w:pPr>
    <w:rPr>
      <w:rFonts w:ascii="Times New Roman" w:eastAsia="Times New Roman" w:hAnsi="Times New Roman" w:cs="Times New Roman"/>
      <w:szCs w:val="24"/>
      <w:lang w:eastAsia="it-IT"/>
    </w:rPr>
  </w:style>
  <w:style w:type="character" w:customStyle="1" w:styleId="inline-code">
    <w:name w:val="inline-code"/>
    <w:basedOn w:val="Carpredefinitoparagrafo"/>
    <w:rsid w:val="007C59AC"/>
  </w:style>
  <w:style w:type="character" w:customStyle="1" w:styleId="ng-star-inserted1">
    <w:name w:val="ng-star-inserted1"/>
    <w:basedOn w:val="Carpredefinitoparagrafo"/>
    <w:rsid w:val="007C5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3589">
      <w:bodyDiv w:val="1"/>
      <w:marLeft w:val="0"/>
      <w:marRight w:val="0"/>
      <w:marTop w:val="0"/>
      <w:marBottom w:val="0"/>
      <w:divBdr>
        <w:top w:val="none" w:sz="0" w:space="0" w:color="auto"/>
        <w:left w:val="none" w:sz="0" w:space="0" w:color="auto"/>
        <w:bottom w:val="none" w:sz="0" w:space="0" w:color="auto"/>
        <w:right w:val="none" w:sz="0" w:space="0" w:color="auto"/>
      </w:divBdr>
    </w:div>
    <w:div w:id="41562384">
      <w:bodyDiv w:val="1"/>
      <w:marLeft w:val="0"/>
      <w:marRight w:val="0"/>
      <w:marTop w:val="0"/>
      <w:marBottom w:val="0"/>
      <w:divBdr>
        <w:top w:val="none" w:sz="0" w:space="0" w:color="auto"/>
        <w:left w:val="none" w:sz="0" w:space="0" w:color="auto"/>
        <w:bottom w:val="none" w:sz="0" w:space="0" w:color="auto"/>
        <w:right w:val="none" w:sz="0" w:space="0" w:color="auto"/>
      </w:divBdr>
    </w:div>
    <w:div w:id="42294323">
      <w:bodyDiv w:val="1"/>
      <w:marLeft w:val="0"/>
      <w:marRight w:val="0"/>
      <w:marTop w:val="0"/>
      <w:marBottom w:val="0"/>
      <w:divBdr>
        <w:top w:val="none" w:sz="0" w:space="0" w:color="auto"/>
        <w:left w:val="none" w:sz="0" w:space="0" w:color="auto"/>
        <w:bottom w:val="none" w:sz="0" w:space="0" w:color="auto"/>
        <w:right w:val="none" w:sz="0" w:space="0" w:color="auto"/>
      </w:divBdr>
    </w:div>
    <w:div w:id="45420257">
      <w:bodyDiv w:val="1"/>
      <w:marLeft w:val="0"/>
      <w:marRight w:val="0"/>
      <w:marTop w:val="0"/>
      <w:marBottom w:val="0"/>
      <w:divBdr>
        <w:top w:val="none" w:sz="0" w:space="0" w:color="auto"/>
        <w:left w:val="none" w:sz="0" w:space="0" w:color="auto"/>
        <w:bottom w:val="none" w:sz="0" w:space="0" w:color="auto"/>
        <w:right w:val="none" w:sz="0" w:space="0" w:color="auto"/>
      </w:divBdr>
    </w:div>
    <w:div w:id="56169066">
      <w:bodyDiv w:val="1"/>
      <w:marLeft w:val="0"/>
      <w:marRight w:val="0"/>
      <w:marTop w:val="0"/>
      <w:marBottom w:val="0"/>
      <w:divBdr>
        <w:top w:val="none" w:sz="0" w:space="0" w:color="auto"/>
        <w:left w:val="none" w:sz="0" w:space="0" w:color="auto"/>
        <w:bottom w:val="none" w:sz="0" w:space="0" w:color="auto"/>
        <w:right w:val="none" w:sz="0" w:space="0" w:color="auto"/>
      </w:divBdr>
    </w:div>
    <w:div w:id="58486320">
      <w:bodyDiv w:val="1"/>
      <w:marLeft w:val="0"/>
      <w:marRight w:val="0"/>
      <w:marTop w:val="0"/>
      <w:marBottom w:val="0"/>
      <w:divBdr>
        <w:top w:val="none" w:sz="0" w:space="0" w:color="auto"/>
        <w:left w:val="none" w:sz="0" w:space="0" w:color="auto"/>
        <w:bottom w:val="none" w:sz="0" w:space="0" w:color="auto"/>
        <w:right w:val="none" w:sz="0" w:space="0" w:color="auto"/>
      </w:divBdr>
    </w:div>
    <w:div w:id="68964966">
      <w:bodyDiv w:val="1"/>
      <w:marLeft w:val="0"/>
      <w:marRight w:val="0"/>
      <w:marTop w:val="0"/>
      <w:marBottom w:val="0"/>
      <w:divBdr>
        <w:top w:val="none" w:sz="0" w:space="0" w:color="auto"/>
        <w:left w:val="none" w:sz="0" w:space="0" w:color="auto"/>
        <w:bottom w:val="none" w:sz="0" w:space="0" w:color="auto"/>
        <w:right w:val="none" w:sz="0" w:space="0" w:color="auto"/>
      </w:divBdr>
    </w:div>
    <w:div w:id="69157660">
      <w:bodyDiv w:val="1"/>
      <w:marLeft w:val="0"/>
      <w:marRight w:val="0"/>
      <w:marTop w:val="0"/>
      <w:marBottom w:val="0"/>
      <w:divBdr>
        <w:top w:val="none" w:sz="0" w:space="0" w:color="auto"/>
        <w:left w:val="none" w:sz="0" w:space="0" w:color="auto"/>
        <w:bottom w:val="none" w:sz="0" w:space="0" w:color="auto"/>
        <w:right w:val="none" w:sz="0" w:space="0" w:color="auto"/>
      </w:divBdr>
    </w:div>
    <w:div w:id="71005899">
      <w:bodyDiv w:val="1"/>
      <w:marLeft w:val="0"/>
      <w:marRight w:val="0"/>
      <w:marTop w:val="0"/>
      <w:marBottom w:val="0"/>
      <w:divBdr>
        <w:top w:val="none" w:sz="0" w:space="0" w:color="auto"/>
        <w:left w:val="none" w:sz="0" w:space="0" w:color="auto"/>
        <w:bottom w:val="none" w:sz="0" w:space="0" w:color="auto"/>
        <w:right w:val="none" w:sz="0" w:space="0" w:color="auto"/>
      </w:divBdr>
    </w:div>
    <w:div w:id="77018980">
      <w:bodyDiv w:val="1"/>
      <w:marLeft w:val="0"/>
      <w:marRight w:val="0"/>
      <w:marTop w:val="0"/>
      <w:marBottom w:val="0"/>
      <w:divBdr>
        <w:top w:val="none" w:sz="0" w:space="0" w:color="auto"/>
        <w:left w:val="none" w:sz="0" w:space="0" w:color="auto"/>
        <w:bottom w:val="none" w:sz="0" w:space="0" w:color="auto"/>
        <w:right w:val="none" w:sz="0" w:space="0" w:color="auto"/>
      </w:divBdr>
    </w:div>
    <w:div w:id="77023839">
      <w:bodyDiv w:val="1"/>
      <w:marLeft w:val="0"/>
      <w:marRight w:val="0"/>
      <w:marTop w:val="0"/>
      <w:marBottom w:val="0"/>
      <w:divBdr>
        <w:top w:val="none" w:sz="0" w:space="0" w:color="auto"/>
        <w:left w:val="none" w:sz="0" w:space="0" w:color="auto"/>
        <w:bottom w:val="none" w:sz="0" w:space="0" w:color="auto"/>
        <w:right w:val="none" w:sz="0" w:space="0" w:color="auto"/>
      </w:divBdr>
    </w:div>
    <w:div w:id="86316683">
      <w:bodyDiv w:val="1"/>
      <w:marLeft w:val="0"/>
      <w:marRight w:val="0"/>
      <w:marTop w:val="0"/>
      <w:marBottom w:val="0"/>
      <w:divBdr>
        <w:top w:val="none" w:sz="0" w:space="0" w:color="auto"/>
        <w:left w:val="none" w:sz="0" w:space="0" w:color="auto"/>
        <w:bottom w:val="none" w:sz="0" w:space="0" w:color="auto"/>
        <w:right w:val="none" w:sz="0" w:space="0" w:color="auto"/>
      </w:divBdr>
    </w:div>
    <w:div w:id="94634525">
      <w:bodyDiv w:val="1"/>
      <w:marLeft w:val="0"/>
      <w:marRight w:val="0"/>
      <w:marTop w:val="0"/>
      <w:marBottom w:val="0"/>
      <w:divBdr>
        <w:top w:val="none" w:sz="0" w:space="0" w:color="auto"/>
        <w:left w:val="none" w:sz="0" w:space="0" w:color="auto"/>
        <w:bottom w:val="none" w:sz="0" w:space="0" w:color="auto"/>
        <w:right w:val="none" w:sz="0" w:space="0" w:color="auto"/>
      </w:divBdr>
    </w:div>
    <w:div w:id="96412055">
      <w:bodyDiv w:val="1"/>
      <w:marLeft w:val="0"/>
      <w:marRight w:val="0"/>
      <w:marTop w:val="0"/>
      <w:marBottom w:val="0"/>
      <w:divBdr>
        <w:top w:val="none" w:sz="0" w:space="0" w:color="auto"/>
        <w:left w:val="none" w:sz="0" w:space="0" w:color="auto"/>
        <w:bottom w:val="none" w:sz="0" w:space="0" w:color="auto"/>
        <w:right w:val="none" w:sz="0" w:space="0" w:color="auto"/>
      </w:divBdr>
    </w:div>
    <w:div w:id="98334524">
      <w:bodyDiv w:val="1"/>
      <w:marLeft w:val="0"/>
      <w:marRight w:val="0"/>
      <w:marTop w:val="0"/>
      <w:marBottom w:val="0"/>
      <w:divBdr>
        <w:top w:val="none" w:sz="0" w:space="0" w:color="auto"/>
        <w:left w:val="none" w:sz="0" w:space="0" w:color="auto"/>
        <w:bottom w:val="none" w:sz="0" w:space="0" w:color="auto"/>
        <w:right w:val="none" w:sz="0" w:space="0" w:color="auto"/>
      </w:divBdr>
    </w:div>
    <w:div w:id="118686870">
      <w:bodyDiv w:val="1"/>
      <w:marLeft w:val="0"/>
      <w:marRight w:val="0"/>
      <w:marTop w:val="0"/>
      <w:marBottom w:val="0"/>
      <w:divBdr>
        <w:top w:val="none" w:sz="0" w:space="0" w:color="auto"/>
        <w:left w:val="none" w:sz="0" w:space="0" w:color="auto"/>
        <w:bottom w:val="none" w:sz="0" w:space="0" w:color="auto"/>
        <w:right w:val="none" w:sz="0" w:space="0" w:color="auto"/>
      </w:divBdr>
    </w:div>
    <w:div w:id="132021059">
      <w:bodyDiv w:val="1"/>
      <w:marLeft w:val="0"/>
      <w:marRight w:val="0"/>
      <w:marTop w:val="0"/>
      <w:marBottom w:val="0"/>
      <w:divBdr>
        <w:top w:val="none" w:sz="0" w:space="0" w:color="auto"/>
        <w:left w:val="none" w:sz="0" w:space="0" w:color="auto"/>
        <w:bottom w:val="none" w:sz="0" w:space="0" w:color="auto"/>
        <w:right w:val="none" w:sz="0" w:space="0" w:color="auto"/>
      </w:divBdr>
    </w:div>
    <w:div w:id="141584769">
      <w:bodyDiv w:val="1"/>
      <w:marLeft w:val="0"/>
      <w:marRight w:val="0"/>
      <w:marTop w:val="0"/>
      <w:marBottom w:val="0"/>
      <w:divBdr>
        <w:top w:val="none" w:sz="0" w:space="0" w:color="auto"/>
        <w:left w:val="none" w:sz="0" w:space="0" w:color="auto"/>
        <w:bottom w:val="none" w:sz="0" w:space="0" w:color="auto"/>
        <w:right w:val="none" w:sz="0" w:space="0" w:color="auto"/>
      </w:divBdr>
    </w:div>
    <w:div w:id="147140739">
      <w:bodyDiv w:val="1"/>
      <w:marLeft w:val="0"/>
      <w:marRight w:val="0"/>
      <w:marTop w:val="0"/>
      <w:marBottom w:val="0"/>
      <w:divBdr>
        <w:top w:val="none" w:sz="0" w:space="0" w:color="auto"/>
        <w:left w:val="none" w:sz="0" w:space="0" w:color="auto"/>
        <w:bottom w:val="none" w:sz="0" w:space="0" w:color="auto"/>
        <w:right w:val="none" w:sz="0" w:space="0" w:color="auto"/>
      </w:divBdr>
    </w:div>
    <w:div w:id="147476503">
      <w:bodyDiv w:val="1"/>
      <w:marLeft w:val="0"/>
      <w:marRight w:val="0"/>
      <w:marTop w:val="0"/>
      <w:marBottom w:val="0"/>
      <w:divBdr>
        <w:top w:val="none" w:sz="0" w:space="0" w:color="auto"/>
        <w:left w:val="none" w:sz="0" w:space="0" w:color="auto"/>
        <w:bottom w:val="none" w:sz="0" w:space="0" w:color="auto"/>
        <w:right w:val="none" w:sz="0" w:space="0" w:color="auto"/>
      </w:divBdr>
    </w:div>
    <w:div w:id="151914606">
      <w:bodyDiv w:val="1"/>
      <w:marLeft w:val="0"/>
      <w:marRight w:val="0"/>
      <w:marTop w:val="0"/>
      <w:marBottom w:val="0"/>
      <w:divBdr>
        <w:top w:val="none" w:sz="0" w:space="0" w:color="auto"/>
        <w:left w:val="none" w:sz="0" w:space="0" w:color="auto"/>
        <w:bottom w:val="none" w:sz="0" w:space="0" w:color="auto"/>
        <w:right w:val="none" w:sz="0" w:space="0" w:color="auto"/>
      </w:divBdr>
    </w:div>
    <w:div w:id="156306412">
      <w:bodyDiv w:val="1"/>
      <w:marLeft w:val="0"/>
      <w:marRight w:val="0"/>
      <w:marTop w:val="0"/>
      <w:marBottom w:val="0"/>
      <w:divBdr>
        <w:top w:val="none" w:sz="0" w:space="0" w:color="auto"/>
        <w:left w:val="none" w:sz="0" w:space="0" w:color="auto"/>
        <w:bottom w:val="none" w:sz="0" w:space="0" w:color="auto"/>
        <w:right w:val="none" w:sz="0" w:space="0" w:color="auto"/>
      </w:divBdr>
    </w:div>
    <w:div w:id="173883649">
      <w:bodyDiv w:val="1"/>
      <w:marLeft w:val="0"/>
      <w:marRight w:val="0"/>
      <w:marTop w:val="0"/>
      <w:marBottom w:val="0"/>
      <w:divBdr>
        <w:top w:val="none" w:sz="0" w:space="0" w:color="auto"/>
        <w:left w:val="none" w:sz="0" w:space="0" w:color="auto"/>
        <w:bottom w:val="none" w:sz="0" w:space="0" w:color="auto"/>
        <w:right w:val="none" w:sz="0" w:space="0" w:color="auto"/>
      </w:divBdr>
    </w:div>
    <w:div w:id="202714855">
      <w:bodyDiv w:val="1"/>
      <w:marLeft w:val="0"/>
      <w:marRight w:val="0"/>
      <w:marTop w:val="0"/>
      <w:marBottom w:val="0"/>
      <w:divBdr>
        <w:top w:val="none" w:sz="0" w:space="0" w:color="auto"/>
        <w:left w:val="none" w:sz="0" w:space="0" w:color="auto"/>
        <w:bottom w:val="none" w:sz="0" w:space="0" w:color="auto"/>
        <w:right w:val="none" w:sz="0" w:space="0" w:color="auto"/>
      </w:divBdr>
    </w:div>
    <w:div w:id="203057144">
      <w:bodyDiv w:val="1"/>
      <w:marLeft w:val="0"/>
      <w:marRight w:val="0"/>
      <w:marTop w:val="0"/>
      <w:marBottom w:val="0"/>
      <w:divBdr>
        <w:top w:val="none" w:sz="0" w:space="0" w:color="auto"/>
        <w:left w:val="none" w:sz="0" w:space="0" w:color="auto"/>
        <w:bottom w:val="none" w:sz="0" w:space="0" w:color="auto"/>
        <w:right w:val="none" w:sz="0" w:space="0" w:color="auto"/>
      </w:divBdr>
    </w:div>
    <w:div w:id="210965864">
      <w:bodyDiv w:val="1"/>
      <w:marLeft w:val="0"/>
      <w:marRight w:val="0"/>
      <w:marTop w:val="0"/>
      <w:marBottom w:val="0"/>
      <w:divBdr>
        <w:top w:val="none" w:sz="0" w:space="0" w:color="auto"/>
        <w:left w:val="none" w:sz="0" w:space="0" w:color="auto"/>
        <w:bottom w:val="none" w:sz="0" w:space="0" w:color="auto"/>
        <w:right w:val="none" w:sz="0" w:space="0" w:color="auto"/>
      </w:divBdr>
    </w:div>
    <w:div w:id="214238484">
      <w:bodyDiv w:val="1"/>
      <w:marLeft w:val="0"/>
      <w:marRight w:val="0"/>
      <w:marTop w:val="0"/>
      <w:marBottom w:val="0"/>
      <w:divBdr>
        <w:top w:val="none" w:sz="0" w:space="0" w:color="auto"/>
        <w:left w:val="none" w:sz="0" w:space="0" w:color="auto"/>
        <w:bottom w:val="none" w:sz="0" w:space="0" w:color="auto"/>
        <w:right w:val="none" w:sz="0" w:space="0" w:color="auto"/>
      </w:divBdr>
    </w:div>
    <w:div w:id="214321852">
      <w:bodyDiv w:val="1"/>
      <w:marLeft w:val="0"/>
      <w:marRight w:val="0"/>
      <w:marTop w:val="0"/>
      <w:marBottom w:val="0"/>
      <w:divBdr>
        <w:top w:val="none" w:sz="0" w:space="0" w:color="auto"/>
        <w:left w:val="none" w:sz="0" w:space="0" w:color="auto"/>
        <w:bottom w:val="none" w:sz="0" w:space="0" w:color="auto"/>
        <w:right w:val="none" w:sz="0" w:space="0" w:color="auto"/>
      </w:divBdr>
    </w:div>
    <w:div w:id="215971223">
      <w:bodyDiv w:val="1"/>
      <w:marLeft w:val="0"/>
      <w:marRight w:val="0"/>
      <w:marTop w:val="0"/>
      <w:marBottom w:val="0"/>
      <w:divBdr>
        <w:top w:val="none" w:sz="0" w:space="0" w:color="auto"/>
        <w:left w:val="none" w:sz="0" w:space="0" w:color="auto"/>
        <w:bottom w:val="none" w:sz="0" w:space="0" w:color="auto"/>
        <w:right w:val="none" w:sz="0" w:space="0" w:color="auto"/>
      </w:divBdr>
    </w:div>
    <w:div w:id="218976819">
      <w:bodyDiv w:val="1"/>
      <w:marLeft w:val="0"/>
      <w:marRight w:val="0"/>
      <w:marTop w:val="0"/>
      <w:marBottom w:val="0"/>
      <w:divBdr>
        <w:top w:val="none" w:sz="0" w:space="0" w:color="auto"/>
        <w:left w:val="none" w:sz="0" w:space="0" w:color="auto"/>
        <w:bottom w:val="none" w:sz="0" w:space="0" w:color="auto"/>
        <w:right w:val="none" w:sz="0" w:space="0" w:color="auto"/>
      </w:divBdr>
    </w:div>
    <w:div w:id="220676115">
      <w:bodyDiv w:val="1"/>
      <w:marLeft w:val="0"/>
      <w:marRight w:val="0"/>
      <w:marTop w:val="0"/>
      <w:marBottom w:val="0"/>
      <w:divBdr>
        <w:top w:val="none" w:sz="0" w:space="0" w:color="auto"/>
        <w:left w:val="none" w:sz="0" w:space="0" w:color="auto"/>
        <w:bottom w:val="none" w:sz="0" w:space="0" w:color="auto"/>
        <w:right w:val="none" w:sz="0" w:space="0" w:color="auto"/>
      </w:divBdr>
    </w:div>
    <w:div w:id="229462015">
      <w:bodyDiv w:val="1"/>
      <w:marLeft w:val="0"/>
      <w:marRight w:val="0"/>
      <w:marTop w:val="0"/>
      <w:marBottom w:val="0"/>
      <w:divBdr>
        <w:top w:val="none" w:sz="0" w:space="0" w:color="auto"/>
        <w:left w:val="none" w:sz="0" w:space="0" w:color="auto"/>
        <w:bottom w:val="none" w:sz="0" w:space="0" w:color="auto"/>
        <w:right w:val="none" w:sz="0" w:space="0" w:color="auto"/>
      </w:divBdr>
    </w:div>
    <w:div w:id="230625801">
      <w:bodyDiv w:val="1"/>
      <w:marLeft w:val="0"/>
      <w:marRight w:val="0"/>
      <w:marTop w:val="0"/>
      <w:marBottom w:val="0"/>
      <w:divBdr>
        <w:top w:val="none" w:sz="0" w:space="0" w:color="auto"/>
        <w:left w:val="none" w:sz="0" w:space="0" w:color="auto"/>
        <w:bottom w:val="none" w:sz="0" w:space="0" w:color="auto"/>
        <w:right w:val="none" w:sz="0" w:space="0" w:color="auto"/>
      </w:divBdr>
    </w:div>
    <w:div w:id="231547469">
      <w:bodyDiv w:val="1"/>
      <w:marLeft w:val="0"/>
      <w:marRight w:val="0"/>
      <w:marTop w:val="0"/>
      <w:marBottom w:val="0"/>
      <w:divBdr>
        <w:top w:val="none" w:sz="0" w:space="0" w:color="auto"/>
        <w:left w:val="none" w:sz="0" w:space="0" w:color="auto"/>
        <w:bottom w:val="none" w:sz="0" w:space="0" w:color="auto"/>
        <w:right w:val="none" w:sz="0" w:space="0" w:color="auto"/>
      </w:divBdr>
    </w:div>
    <w:div w:id="240144376">
      <w:bodyDiv w:val="1"/>
      <w:marLeft w:val="0"/>
      <w:marRight w:val="0"/>
      <w:marTop w:val="0"/>
      <w:marBottom w:val="0"/>
      <w:divBdr>
        <w:top w:val="none" w:sz="0" w:space="0" w:color="auto"/>
        <w:left w:val="none" w:sz="0" w:space="0" w:color="auto"/>
        <w:bottom w:val="none" w:sz="0" w:space="0" w:color="auto"/>
        <w:right w:val="none" w:sz="0" w:space="0" w:color="auto"/>
      </w:divBdr>
    </w:div>
    <w:div w:id="248933148">
      <w:bodyDiv w:val="1"/>
      <w:marLeft w:val="0"/>
      <w:marRight w:val="0"/>
      <w:marTop w:val="0"/>
      <w:marBottom w:val="0"/>
      <w:divBdr>
        <w:top w:val="none" w:sz="0" w:space="0" w:color="auto"/>
        <w:left w:val="none" w:sz="0" w:space="0" w:color="auto"/>
        <w:bottom w:val="none" w:sz="0" w:space="0" w:color="auto"/>
        <w:right w:val="none" w:sz="0" w:space="0" w:color="auto"/>
      </w:divBdr>
    </w:div>
    <w:div w:id="249848960">
      <w:bodyDiv w:val="1"/>
      <w:marLeft w:val="0"/>
      <w:marRight w:val="0"/>
      <w:marTop w:val="0"/>
      <w:marBottom w:val="0"/>
      <w:divBdr>
        <w:top w:val="none" w:sz="0" w:space="0" w:color="auto"/>
        <w:left w:val="none" w:sz="0" w:space="0" w:color="auto"/>
        <w:bottom w:val="none" w:sz="0" w:space="0" w:color="auto"/>
        <w:right w:val="none" w:sz="0" w:space="0" w:color="auto"/>
      </w:divBdr>
    </w:div>
    <w:div w:id="273942989">
      <w:bodyDiv w:val="1"/>
      <w:marLeft w:val="0"/>
      <w:marRight w:val="0"/>
      <w:marTop w:val="0"/>
      <w:marBottom w:val="0"/>
      <w:divBdr>
        <w:top w:val="none" w:sz="0" w:space="0" w:color="auto"/>
        <w:left w:val="none" w:sz="0" w:space="0" w:color="auto"/>
        <w:bottom w:val="none" w:sz="0" w:space="0" w:color="auto"/>
        <w:right w:val="none" w:sz="0" w:space="0" w:color="auto"/>
      </w:divBdr>
    </w:div>
    <w:div w:id="282545418">
      <w:bodyDiv w:val="1"/>
      <w:marLeft w:val="0"/>
      <w:marRight w:val="0"/>
      <w:marTop w:val="0"/>
      <w:marBottom w:val="0"/>
      <w:divBdr>
        <w:top w:val="none" w:sz="0" w:space="0" w:color="auto"/>
        <w:left w:val="none" w:sz="0" w:space="0" w:color="auto"/>
        <w:bottom w:val="none" w:sz="0" w:space="0" w:color="auto"/>
        <w:right w:val="none" w:sz="0" w:space="0" w:color="auto"/>
      </w:divBdr>
    </w:div>
    <w:div w:id="283929359">
      <w:bodyDiv w:val="1"/>
      <w:marLeft w:val="0"/>
      <w:marRight w:val="0"/>
      <w:marTop w:val="0"/>
      <w:marBottom w:val="0"/>
      <w:divBdr>
        <w:top w:val="none" w:sz="0" w:space="0" w:color="auto"/>
        <w:left w:val="none" w:sz="0" w:space="0" w:color="auto"/>
        <w:bottom w:val="none" w:sz="0" w:space="0" w:color="auto"/>
        <w:right w:val="none" w:sz="0" w:space="0" w:color="auto"/>
      </w:divBdr>
    </w:div>
    <w:div w:id="293872721">
      <w:bodyDiv w:val="1"/>
      <w:marLeft w:val="0"/>
      <w:marRight w:val="0"/>
      <w:marTop w:val="0"/>
      <w:marBottom w:val="0"/>
      <w:divBdr>
        <w:top w:val="none" w:sz="0" w:space="0" w:color="auto"/>
        <w:left w:val="none" w:sz="0" w:space="0" w:color="auto"/>
        <w:bottom w:val="none" w:sz="0" w:space="0" w:color="auto"/>
        <w:right w:val="none" w:sz="0" w:space="0" w:color="auto"/>
      </w:divBdr>
    </w:div>
    <w:div w:id="296105087">
      <w:bodyDiv w:val="1"/>
      <w:marLeft w:val="0"/>
      <w:marRight w:val="0"/>
      <w:marTop w:val="0"/>
      <w:marBottom w:val="0"/>
      <w:divBdr>
        <w:top w:val="none" w:sz="0" w:space="0" w:color="auto"/>
        <w:left w:val="none" w:sz="0" w:space="0" w:color="auto"/>
        <w:bottom w:val="none" w:sz="0" w:space="0" w:color="auto"/>
        <w:right w:val="none" w:sz="0" w:space="0" w:color="auto"/>
      </w:divBdr>
    </w:div>
    <w:div w:id="303660759">
      <w:bodyDiv w:val="1"/>
      <w:marLeft w:val="0"/>
      <w:marRight w:val="0"/>
      <w:marTop w:val="0"/>
      <w:marBottom w:val="0"/>
      <w:divBdr>
        <w:top w:val="none" w:sz="0" w:space="0" w:color="auto"/>
        <w:left w:val="none" w:sz="0" w:space="0" w:color="auto"/>
        <w:bottom w:val="none" w:sz="0" w:space="0" w:color="auto"/>
        <w:right w:val="none" w:sz="0" w:space="0" w:color="auto"/>
      </w:divBdr>
    </w:div>
    <w:div w:id="318581709">
      <w:bodyDiv w:val="1"/>
      <w:marLeft w:val="0"/>
      <w:marRight w:val="0"/>
      <w:marTop w:val="0"/>
      <w:marBottom w:val="0"/>
      <w:divBdr>
        <w:top w:val="none" w:sz="0" w:space="0" w:color="auto"/>
        <w:left w:val="none" w:sz="0" w:space="0" w:color="auto"/>
        <w:bottom w:val="none" w:sz="0" w:space="0" w:color="auto"/>
        <w:right w:val="none" w:sz="0" w:space="0" w:color="auto"/>
      </w:divBdr>
    </w:div>
    <w:div w:id="318965681">
      <w:bodyDiv w:val="1"/>
      <w:marLeft w:val="0"/>
      <w:marRight w:val="0"/>
      <w:marTop w:val="0"/>
      <w:marBottom w:val="0"/>
      <w:divBdr>
        <w:top w:val="none" w:sz="0" w:space="0" w:color="auto"/>
        <w:left w:val="none" w:sz="0" w:space="0" w:color="auto"/>
        <w:bottom w:val="none" w:sz="0" w:space="0" w:color="auto"/>
        <w:right w:val="none" w:sz="0" w:space="0" w:color="auto"/>
      </w:divBdr>
    </w:div>
    <w:div w:id="326593295">
      <w:bodyDiv w:val="1"/>
      <w:marLeft w:val="0"/>
      <w:marRight w:val="0"/>
      <w:marTop w:val="0"/>
      <w:marBottom w:val="0"/>
      <w:divBdr>
        <w:top w:val="none" w:sz="0" w:space="0" w:color="auto"/>
        <w:left w:val="none" w:sz="0" w:space="0" w:color="auto"/>
        <w:bottom w:val="none" w:sz="0" w:space="0" w:color="auto"/>
        <w:right w:val="none" w:sz="0" w:space="0" w:color="auto"/>
      </w:divBdr>
    </w:div>
    <w:div w:id="336421643">
      <w:bodyDiv w:val="1"/>
      <w:marLeft w:val="0"/>
      <w:marRight w:val="0"/>
      <w:marTop w:val="0"/>
      <w:marBottom w:val="0"/>
      <w:divBdr>
        <w:top w:val="none" w:sz="0" w:space="0" w:color="auto"/>
        <w:left w:val="none" w:sz="0" w:space="0" w:color="auto"/>
        <w:bottom w:val="none" w:sz="0" w:space="0" w:color="auto"/>
        <w:right w:val="none" w:sz="0" w:space="0" w:color="auto"/>
      </w:divBdr>
    </w:div>
    <w:div w:id="348065925">
      <w:bodyDiv w:val="1"/>
      <w:marLeft w:val="0"/>
      <w:marRight w:val="0"/>
      <w:marTop w:val="0"/>
      <w:marBottom w:val="0"/>
      <w:divBdr>
        <w:top w:val="none" w:sz="0" w:space="0" w:color="auto"/>
        <w:left w:val="none" w:sz="0" w:space="0" w:color="auto"/>
        <w:bottom w:val="none" w:sz="0" w:space="0" w:color="auto"/>
        <w:right w:val="none" w:sz="0" w:space="0" w:color="auto"/>
      </w:divBdr>
    </w:div>
    <w:div w:id="401684100">
      <w:bodyDiv w:val="1"/>
      <w:marLeft w:val="0"/>
      <w:marRight w:val="0"/>
      <w:marTop w:val="0"/>
      <w:marBottom w:val="0"/>
      <w:divBdr>
        <w:top w:val="none" w:sz="0" w:space="0" w:color="auto"/>
        <w:left w:val="none" w:sz="0" w:space="0" w:color="auto"/>
        <w:bottom w:val="none" w:sz="0" w:space="0" w:color="auto"/>
        <w:right w:val="none" w:sz="0" w:space="0" w:color="auto"/>
      </w:divBdr>
    </w:div>
    <w:div w:id="408307686">
      <w:bodyDiv w:val="1"/>
      <w:marLeft w:val="0"/>
      <w:marRight w:val="0"/>
      <w:marTop w:val="0"/>
      <w:marBottom w:val="0"/>
      <w:divBdr>
        <w:top w:val="none" w:sz="0" w:space="0" w:color="auto"/>
        <w:left w:val="none" w:sz="0" w:space="0" w:color="auto"/>
        <w:bottom w:val="none" w:sz="0" w:space="0" w:color="auto"/>
        <w:right w:val="none" w:sz="0" w:space="0" w:color="auto"/>
      </w:divBdr>
    </w:div>
    <w:div w:id="410127125">
      <w:bodyDiv w:val="1"/>
      <w:marLeft w:val="0"/>
      <w:marRight w:val="0"/>
      <w:marTop w:val="0"/>
      <w:marBottom w:val="0"/>
      <w:divBdr>
        <w:top w:val="none" w:sz="0" w:space="0" w:color="auto"/>
        <w:left w:val="none" w:sz="0" w:space="0" w:color="auto"/>
        <w:bottom w:val="none" w:sz="0" w:space="0" w:color="auto"/>
        <w:right w:val="none" w:sz="0" w:space="0" w:color="auto"/>
      </w:divBdr>
    </w:div>
    <w:div w:id="416095291">
      <w:bodyDiv w:val="1"/>
      <w:marLeft w:val="0"/>
      <w:marRight w:val="0"/>
      <w:marTop w:val="0"/>
      <w:marBottom w:val="0"/>
      <w:divBdr>
        <w:top w:val="none" w:sz="0" w:space="0" w:color="auto"/>
        <w:left w:val="none" w:sz="0" w:space="0" w:color="auto"/>
        <w:bottom w:val="none" w:sz="0" w:space="0" w:color="auto"/>
        <w:right w:val="none" w:sz="0" w:space="0" w:color="auto"/>
      </w:divBdr>
    </w:div>
    <w:div w:id="419373714">
      <w:bodyDiv w:val="1"/>
      <w:marLeft w:val="0"/>
      <w:marRight w:val="0"/>
      <w:marTop w:val="0"/>
      <w:marBottom w:val="0"/>
      <w:divBdr>
        <w:top w:val="none" w:sz="0" w:space="0" w:color="auto"/>
        <w:left w:val="none" w:sz="0" w:space="0" w:color="auto"/>
        <w:bottom w:val="none" w:sz="0" w:space="0" w:color="auto"/>
        <w:right w:val="none" w:sz="0" w:space="0" w:color="auto"/>
      </w:divBdr>
    </w:div>
    <w:div w:id="430054111">
      <w:bodyDiv w:val="1"/>
      <w:marLeft w:val="0"/>
      <w:marRight w:val="0"/>
      <w:marTop w:val="0"/>
      <w:marBottom w:val="0"/>
      <w:divBdr>
        <w:top w:val="none" w:sz="0" w:space="0" w:color="auto"/>
        <w:left w:val="none" w:sz="0" w:space="0" w:color="auto"/>
        <w:bottom w:val="none" w:sz="0" w:space="0" w:color="auto"/>
        <w:right w:val="none" w:sz="0" w:space="0" w:color="auto"/>
      </w:divBdr>
    </w:div>
    <w:div w:id="434518452">
      <w:bodyDiv w:val="1"/>
      <w:marLeft w:val="0"/>
      <w:marRight w:val="0"/>
      <w:marTop w:val="0"/>
      <w:marBottom w:val="0"/>
      <w:divBdr>
        <w:top w:val="none" w:sz="0" w:space="0" w:color="auto"/>
        <w:left w:val="none" w:sz="0" w:space="0" w:color="auto"/>
        <w:bottom w:val="none" w:sz="0" w:space="0" w:color="auto"/>
        <w:right w:val="none" w:sz="0" w:space="0" w:color="auto"/>
      </w:divBdr>
    </w:div>
    <w:div w:id="442503239">
      <w:bodyDiv w:val="1"/>
      <w:marLeft w:val="0"/>
      <w:marRight w:val="0"/>
      <w:marTop w:val="0"/>
      <w:marBottom w:val="0"/>
      <w:divBdr>
        <w:top w:val="none" w:sz="0" w:space="0" w:color="auto"/>
        <w:left w:val="none" w:sz="0" w:space="0" w:color="auto"/>
        <w:bottom w:val="none" w:sz="0" w:space="0" w:color="auto"/>
        <w:right w:val="none" w:sz="0" w:space="0" w:color="auto"/>
      </w:divBdr>
    </w:div>
    <w:div w:id="450514446">
      <w:bodyDiv w:val="1"/>
      <w:marLeft w:val="0"/>
      <w:marRight w:val="0"/>
      <w:marTop w:val="0"/>
      <w:marBottom w:val="0"/>
      <w:divBdr>
        <w:top w:val="none" w:sz="0" w:space="0" w:color="auto"/>
        <w:left w:val="none" w:sz="0" w:space="0" w:color="auto"/>
        <w:bottom w:val="none" w:sz="0" w:space="0" w:color="auto"/>
        <w:right w:val="none" w:sz="0" w:space="0" w:color="auto"/>
      </w:divBdr>
    </w:div>
    <w:div w:id="469443074">
      <w:bodyDiv w:val="1"/>
      <w:marLeft w:val="0"/>
      <w:marRight w:val="0"/>
      <w:marTop w:val="0"/>
      <w:marBottom w:val="0"/>
      <w:divBdr>
        <w:top w:val="none" w:sz="0" w:space="0" w:color="auto"/>
        <w:left w:val="none" w:sz="0" w:space="0" w:color="auto"/>
        <w:bottom w:val="none" w:sz="0" w:space="0" w:color="auto"/>
        <w:right w:val="none" w:sz="0" w:space="0" w:color="auto"/>
      </w:divBdr>
    </w:div>
    <w:div w:id="483665682">
      <w:bodyDiv w:val="1"/>
      <w:marLeft w:val="0"/>
      <w:marRight w:val="0"/>
      <w:marTop w:val="0"/>
      <w:marBottom w:val="0"/>
      <w:divBdr>
        <w:top w:val="none" w:sz="0" w:space="0" w:color="auto"/>
        <w:left w:val="none" w:sz="0" w:space="0" w:color="auto"/>
        <w:bottom w:val="none" w:sz="0" w:space="0" w:color="auto"/>
        <w:right w:val="none" w:sz="0" w:space="0" w:color="auto"/>
      </w:divBdr>
    </w:div>
    <w:div w:id="486021593">
      <w:bodyDiv w:val="1"/>
      <w:marLeft w:val="0"/>
      <w:marRight w:val="0"/>
      <w:marTop w:val="0"/>
      <w:marBottom w:val="0"/>
      <w:divBdr>
        <w:top w:val="none" w:sz="0" w:space="0" w:color="auto"/>
        <w:left w:val="none" w:sz="0" w:space="0" w:color="auto"/>
        <w:bottom w:val="none" w:sz="0" w:space="0" w:color="auto"/>
        <w:right w:val="none" w:sz="0" w:space="0" w:color="auto"/>
      </w:divBdr>
    </w:div>
    <w:div w:id="488833804">
      <w:bodyDiv w:val="1"/>
      <w:marLeft w:val="0"/>
      <w:marRight w:val="0"/>
      <w:marTop w:val="0"/>
      <w:marBottom w:val="0"/>
      <w:divBdr>
        <w:top w:val="none" w:sz="0" w:space="0" w:color="auto"/>
        <w:left w:val="none" w:sz="0" w:space="0" w:color="auto"/>
        <w:bottom w:val="none" w:sz="0" w:space="0" w:color="auto"/>
        <w:right w:val="none" w:sz="0" w:space="0" w:color="auto"/>
      </w:divBdr>
    </w:div>
    <w:div w:id="491794296">
      <w:bodyDiv w:val="1"/>
      <w:marLeft w:val="0"/>
      <w:marRight w:val="0"/>
      <w:marTop w:val="0"/>
      <w:marBottom w:val="0"/>
      <w:divBdr>
        <w:top w:val="none" w:sz="0" w:space="0" w:color="auto"/>
        <w:left w:val="none" w:sz="0" w:space="0" w:color="auto"/>
        <w:bottom w:val="none" w:sz="0" w:space="0" w:color="auto"/>
        <w:right w:val="none" w:sz="0" w:space="0" w:color="auto"/>
      </w:divBdr>
    </w:div>
    <w:div w:id="496656760">
      <w:bodyDiv w:val="1"/>
      <w:marLeft w:val="0"/>
      <w:marRight w:val="0"/>
      <w:marTop w:val="0"/>
      <w:marBottom w:val="0"/>
      <w:divBdr>
        <w:top w:val="none" w:sz="0" w:space="0" w:color="auto"/>
        <w:left w:val="none" w:sz="0" w:space="0" w:color="auto"/>
        <w:bottom w:val="none" w:sz="0" w:space="0" w:color="auto"/>
        <w:right w:val="none" w:sz="0" w:space="0" w:color="auto"/>
      </w:divBdr>
    </w:div>
    <w:div w:id="509949803">
      <w:bodyDiv w:val="1"/>
      <w:marLeft w:val="0"/>
      <w:marRight w:val="0"/>
      <w:marTop w:val="0"/>
      <w:marBottom w:val="0"/>
      <w:divBdr>
        <w:top w:val="none" w:sz="0" w:space="0" w:color="auto"/>
        <w:left w:val="none" w:sz="0" w:space="0" w:color="auto"/>
        <w:bottom w:val="none" w:sz="0" w:space="0" w:color="auto"/>
        <w:right w:val="none" w:sz="0" w:space="0" w:color="auto"/>
      </w:divBdr>
    </w:div>
    <w:div w:id="518394428">
      <w:bodyDiv w:val="1"/>
      <w:marLeft w:val="0"/>
      <w:marRight w:val="0"/>
      <w:marTop w:val="0"/>
      <w:marBottom w:val="0"/>
      <w:divBdr>
        <w:top w:val="none" w:sz="0" w:space="0" w:color="auto"/>
        <w:left w:val="none" w:sz="0" w:space="0" w:color="auto"/>
        <w:bottom w:val="none" w:sz="0" w:space="0" w:color="auto"/>
        <w:right w:val="none" w:sz="0" w:space="0" w:color="auto"/>
      </w:divBdr>
    </w:div>
    <w:div w:id="520555549">
      <w:bodyDiv w:val="1"/>
      <w:marLeft w:val="0"/>
      <w:marRight w:val="0"/>
      <w:marTop w:val="0"/>
      <w:marBottom w:val="0"/>
      <w:divBdr>
        <w:top w:val="none" w:sz="0" w:space="0" w:color="auto"/>
        <w:left w:val="none" w:sz="0" w:space="0" w:color="auto"/>
        <w:bottom w:val="none" w:sz="0" w:space="0" w:color="auto"/>
        <w:right w:val="none" w:sz="0" w:space="0" w:color="auto"/>
      </w:divBdr>
    </w:div>
    <w:div w:id="522860636">
      <w:bodyDiv w:val="1"/>
      <w:marLeft w:val="0"/>
      <w:marRight w:val="0"/>
      <w:marTop w:val="0"/>
      <w:marBottom w:val="0"/>
      <w:divBdr>
        <w:top w:val="none" w:sz="0" w:space="0" w:color="auto"/>
        <w:left w:val="none" w:sz="0" w:space="0" w:color="auto"/>
        <w:bottom w:val="none" w:sz="0" w:space="0" w:color="auto"/>
        <w:right w:val="none" w:sz="0" w:space="0" w:color="auto"/>
      </w:divBdr>
    </w:div>
    <w:div w:id="523055652">
      <w:bodyDiv w:val="1"/>
      <w:marLeft w:val="0"/>
      <w:marRight w:val="0"/>
      <w:marTop w:val="0"/>
      <w:marBottom w:val="0"/>
      <w:divBdr>
        <w:top w:val="none" w:sz="0" w:space="0" w:color="auto"/>
        <w:left w:val="none" w:sz="0" w:space="0" w:color="auto"/>
        <w:bottom w:val="none" w:sz="0" w:space="0" w:color="auto"/>
        <w:right w:val="none" w:sz="0" w:space="0" w:color="auto"/>
      </w:divBdr>
    </w:div>
    <w:div w:id="524564919">
      <w:bodyDiv w:val="1"/>
      <w:marLeft w:val="0"/>
      <w:marRight w:val="0"/>
      <w:marTop w:val="0"/>
      <w:marBottom w:val="0"/>
      <w:divBdr>
        <w:top w:val="none" w:sz="0" w:space="0" w:color="auto"/>
        <w:left w:val="none" w:sz="0" w:space="0" w:color="auto"/>
        <w:bottom w:val="none" w:sz="0" w:space="0" w:color="auto"/>
        <w:right w:val="none" w:sz="0" w:space="0" w:color="auto"/>
      </w:divBdr>
    </w:div>
    <w:div w:id="535193384">
      <w:bodyDiv w:val="1"/>
      <w:marLeft w:val="0"/>
      <w:marRight w:val="0"/>
      <w:marTop w:val="0"/>
      <w:marBottom w:val="0"/>
      <w:divBdr>
        <w:top w:val="none" w:sz="0" w:space="0" w:color="auto"/>
        <w:left w:val="none" w:sz="0" w:space="0" w:color="auto"/>
        <w:bottom w:val="none" w:sz="0" w:space="0" w:color="auto"/>
        <w:right w:val="none" w:sz="0" w:space="0" w:color="auto"/>
      </w:divBdr>
      <w:divsChild>
        <w:div w:id="1321881890">
          <w:marLeft w:val="0"/>
          <w:marRight w:val="0"/>
          <w:marTop w:val="0"/>
          <w:marBottom w:val="0"/>
          <w:divBdr>
            <w:top w:val="none" w:sz="0" w:space="0" w:color="auto"/>
            <w:left w:val="none" w:sz="0" w:space="0" w:color="auto"/>
            <w:bottom w:val="none" w:sz="0" w:space="0" w:color="auto"/>
            <w:right w:val="none" w:sz="0" w:space="0" w:color="auto"/>
          </w:divBdr>
          <w:divsChild>
            <w:div w:id="372928346">
              <w:marLeft w:val="0"/>
              <w:marRight w:val="0"/>
              <w:marTop w:val="0"/>
              <w:marBottom w:val="0"/>
              <w:divBdr>
                <w:top w:val="none" w:sz="0" w:space="0" w:color="auto"/>
                <w:left w:val="none" w:sz="0" w:space="0" w:color="auto"/>
                <w:bottom w:val="none" w:sz="0" w:space="0" w:color="auto"/>
                <w:right w:val="none" w:sz="0" w:space="0" w:color="auto"/>
              </w:divBdr>
            </w:div>
            <w:div w:id="1882548387">
              <w:marLeft w:val="0"/>
              <w:marRight w:val="0"/>
              <w:marTop w:val="0"/>
              <w:marBottom w:val="0"/>
              <w:divBdr>
                <w:top w:val="none" w:sz="0" w:space="0" w:color="auto"/>
                <w:left w:val="none" w:sz="0" w:space="0" w:color="auto"/>
                <w:bottom w:val="none" w:sz="0" w:space="0" w:color="auto"/>
                <w:right w:val="none" w:sz="0" w:space="0" w:color="auto"/>
              </w:divBdr>
            </w:div>
            <w:div w:id="1701739370">
              <w:marLeft w:val="0"/>
              <w:marRight w:val="0"/>
              <w:marTop w:val="0"/>
              <w:marBottom w:val="0"/>
              <w:divBdr>
                <w:top w:val="none" w:sz="0" w:space="0" w:color="auto"/>
                <w:left w:val="none" w:sz="0" w:space="0" w:color="auto"/>
                <w:bottom w:val="none" w:sz="0" w:space="0" w:color="auto"/>
                <w:right w:val="none" w:sz="0" w:space="0" w:color="auto"/>
              </w:divBdr>
            </w:div>
            <w:div w:id="977684273">
              <w:marLeft w:val="0"/>
              <w:marRight w:val="0"/>
              <w:marTop w:val="0"/>
              <w:marBottom w:val="0"/>
              <w:divBdr>
                <w:top w:val="none" w:sz="0" w:space="0" w:color="auto"/>
                <w:left w:val="none" w:sz="0" w:space="0" w:color="auto"/>
                <w:bottom w:val="none" w:sz="0" w:space="0" w:color="auto"/>
                <w:right w:val="none" w:sz="0" w:space="0" w:color="auto"/>
              </w:divBdr>
            </w:div>
            <w:div w:id="781460628">
              <w:marLeft w:val="0"/>
              <w:marRight w:val="0"/>
              <w:marTop w:val="0"/>
              <w:marBottom w:val="0"/>
              <w:divBdr>
                <w:top w:val="none" w:sz="0" w:space="0" w:color="auto"/>
                <w:left w:val="none" w:sz="0" w:space="0" w:color="auto"/>
                <w:bottom w:val="none" w:sz="0" w:space="0" w:color="auto"/>
                <w:right w:val="none" w:sz="0" w:space="0" w:color="auto"/>
              </w:divBdr>
            </w:div>
            <w:div w:id="1512525045">
              <w:marLeft w:val="0"/>
              <w:marRight w:val="0"/>
              <w:marTop w:val="0"/>
              <w:marBottom w:val="0"/>
              <w:divBdr>
                <w:top w:val="none" w:sz="0" w:space="0" w:color="auto"/>
                <w:left w:val="none" w:sz="0" w:space="0" w:color="auto"/>
                <w:bottom w:val="none" w:sz="0" w:space="0" w:color="auto"/>
                <w:right w:val="none" w:sz="0" w:space="0" w:color="auto"/>
              </w:divBdr>
            </w:div>
            <w:div w:id="1897082390">
              <w:marLeft w:val="0"/>
              <w:marRight w:val="0"/>
              <w:marTop w:val="0"/>
              <w:marBottom w:val="0"/>
              <w:divBdr>
                <w:top w:val="none" w:sz="0" w:space="0" w:color="auto"/>
                <w:left w:val="none" w:sz="0" w:space="0" w:color="auto"/>
                <w:bottom w:val="none" w:sz="0" w:space="0" w:color="auto"/>
                <w:right w:val="none" w:sz="0" w:space="0" w:color="auto"/>
              </w:divBdr>
            </w:div>
            <w:div w:id="656423016">
              <w:marLeft w:val="0"/>
              <w:marRight w:val="0"/>
              <w:marTop w:val="0"/>
              <w:marBottom w:val="0"/>
              <w:divBdr>
                <w:top w:val="none" w:sz="0" w:space="0" w:color="auto"/>
                <w:left w:val="none" w:sz="0" w:space="0" w:color="auto"/>
                <w:bottom w:val="none" w:sz="0" w:space="0" w:color="auto"/>
                <w:right w:val="none" w:sz="0" w:space="0" w:color="auto"/>
              </w:divBdr>
            </w:div>
            <w:div w:id="2023044655">
              <w:marLeft w:val="0"/>
              <w:marRight w:val="0"/>
              <w:marTop w:val="0"/>
              <w:marBottom w:val="0"/>
              <w:divBdr>
                <w:top w:val="none" w:sz="0" w:space="0" w:color="auto"/>
                <w:left w:val="none" w:sz="0" w:space="0" w:color="auto"/>
                <w:bottom w:val="none" w:sz="0" w:space="0" w:color="auto"/>
                <w:right w:val="none" w:sz="0" w:space="0" w:color="auto"/>
              </w:divBdr>
            </w:div>
            <w:div w:id="1071269659">
              <w:marLeft w:val="0"/>
              <w:marRight w:val="0"/>
              <w:marTop w:val="0"/>
              <w:marBottom w:val="0"/>
              <w:divBdr>
                <w:top w:val="none" w:sz="0" w:space="0" w:color="auto"/>
                <w:left w:val="none" w:sz="0" w:space="0" w:color="auto"/>
                <w:bottom w:val="none" w:sz="0" w:space="0" w:color="auto"/>
                <w:right w:val="none" w:sz="0" w:space="0" w:color="auto"/>
              </w:divBdr>
            </w:div>
            <w:div w:id="89862096">
              <w:marLeft w:val="0"/>
              <w:marRight w:val="0"/>
              <w:marTop w:val="0"/>
              <w:marBottom w:val="0"/>
              <w:divBdr>
                <w:top w:val="none" w:sz="0" w:space="0" w:color="auto"/>
                <w:left w:val="none" w:sz="0" w:space="0" w:color="auto"/>
                <w:bottom w:val="none" w:sz="0" w:space="0" w:color="auto"/>
                <w:right w:val="none" w:sz="0" w:space="0" w:color="auto"/>
              </w:divBdr>
            </w:div>
            <w:div w:id="1148785605">
              <w:marLeft w:val="0"/>
              <w:marRight w:val="0"/>
              <w:marTop w:val="0"/>
              <w:marBottom w:val="0"/>
              <w:divBdr>
                <w:top w:val="none" w:sz="0" w:space="0" w:color="auto"/>
                <w:left w:val="none" w:sz="0" w:space="0" w:color="auto"/>
                <w:bottom w:val="none" w:sz="0" w:space="0" w:color="auto"/>
                <w:right w:val="none" w:sz="0" w:space="0" w:color="auto"/>
              </w:divBdr>
            </w:div>
            <w:div w:id="2040666481">
              <w:marLeft w:val="0"/>
              <w:marRight w:val="0"/>
              <w:marTop w:val="0"/>
              <w:marBottom w:val="0"/>
              <w:divBdr>
                <w:top w:val="none" w:sz="0" w:space="0" w:color="auto"/>
                <w:left w:val="none" w:sz="0" w:space="0" w:color="auto"/>
                <w:bottom w:val="none" w:sz="0" w:space="0" w:color="auto"/>
                <w:right w:val="none" w:sz="0" w:space="0" w:color="auto"/>
              </w:divBdr>
            </w:div>
            <w:div w:id="478308518">
              <w:marLeft w:val="0"/>
              <w:marRight w:val="0"/>
              <w:marTop w:val="0"/>
              <w:marBottom w:val="0"/>
              <w:divBdr>
                <w:top w:val="none" w:sz="0" w:space="0" w:color="auto"/>
                <w:left w:val="none" w:sz="0" w:space="0" w:color="auto"/>
                <w:bottom w:val="none" w:sz="0" w:space="0" w:color="auto"/>
                <w:right w:val="none" w:sz="0" w:space="0" w:color="auto"/>
              </w:divBdr>
            </w:div>
            <w:div w:id="1096170732">
              <w:marLeft w:val="0"/>
              <w:marRight w:val="0"/>
              <w:marTop w:val="0"/>
              <w:marBottom w:val="0"/>
              <w:divBdr>
                <w:top w:val="none" w:sz="0" w:space="0" w:color="auto"/>
                <w:left w:val="none" w:sz="0" w:space="0" w:color="auto"/>
                <w:bottom w:val="none" w:sz="0" w:space="0" w:color="auto"/>
                <w:right w:val="none" w:sz="0" w:space="0" w:color="auto"/>
              </w:divBdr>
            </w:div>
            <w:div w:id="1275871113">
              <w:marLeft w:val="0"/>
              <w:marRight w:val="0"/>
              <w:marTop w:val="0"/>
              <w:marBottom w:val="0"/>
              <w:divBdr>
                <w:top w:val="none" w:sz="0" w:space="0" w:color="auto"/>
                <w:left w:val="none" w:sz="0" w:space="0" w:color="auto"/>
                <w:bottom w:val="none" w:sz="0" w:space="0" w:color="auto"/>
                <w:right w:val="none" w:sz="0" w:space="0" w:color="auto"/>
              </w:divBdr>
            </w:div>
            <w:div w:id="2105107233">
              <w:marLeft w:val="0"/>
              <w:marRight w:val="0"/>
              <w:marTop w:val="0"/>
              <w:marBottom w:val="0"/>
              <w:divBdr>
                <w:top w:val="none" w:sz="0" w:space="0" w:color="auto"/>
                <w:left w:val="none" w:sz="0" w:space="0" w:color="auto"/>
                <w:bottom w:val="none" w:sz="0" w:space="0" w:color="auto"/>
                <w:right w:val="none" w:sz="0" w:space="0" w:color="auto"/>
              </w:divBdr>
            </w:div>
            <w:div w:id="431321333">
              <w:marLeft w:val="0"/>
              <w:marRight w:val="0"/>
              <w:marTop w:val="0"/>
              <w:marBottom w:val="0"/>
              <w:divBdr>
                <w:top w:val="none" w:sz="0" w:space="0" w:color="auto"/>
                <w:left w:val="none" w:sz="0" w:space="0" w:color="auto"/>
                <w:bottom w:val="none" w:sz="0" w:space="0" w:color="auto"/>
                <w:right w:val="none" w:sz="0" w:space="0" w:color="auto"/>
              </w:divBdr>
            </w:div>
            <w:div w:id="50737666">
              <w:marLeft w:val="0"/>
              <w:marRight w:val="0"/>
              <w:marTop w:val="0"/>
              <w:marBottom w:val="0"/>
              <w:divBdr>
                <w:top w:val="none" w:sz="0" w:space="0" w:color="auto"/>
                <w:left w:val="none" w:sz="0" w:space="0" w:color="auto"/>
                <w:bottom w:val="none" w:sz="0" w:space="0" w:color="auto"/>
                <w:right w:val="none" w:sz="0" w:space="0" w:color="auto"/>
              </w:divBdr>
            </w:div>
            <w:div w:id="398986103">
              <w:marLeft w:val="0"/>
              <w:marRight w:val="0"/>
              <w:marTop w:val="0"/>
              <w:marBottom w:val="0"/>
              <w:divBdr>
                <w:top w:val="none" w:sz="0" w:space="0" w:color="auto"/>
                <w:left w:val="none" w:sz="0" w:space="0" w:color="auto"/>
                <w:bottom w:val="none" w:sz="0" w:space="0" w:color="auto"/>
                <w:right w:val="none" w:sz="0" w:space="0" w:color="auto"/>
              </w:divBdr>
            </w:div>
            <w:div w:id="1499541695">
              <w:marLeft w:val="0"/>
              <w:marRight w:val="0"/>
              <w:marTop w:val="0"/>
              <w:marBottom w:val="0"/>
              <w:divBdr>
                <w:top w:val="none" w:sz="0" w:space="0" w:color="auto"/>
                <w:left w:val="none" w:sz="0" w:space="0" w:color="auto"/>
                <w:bottom w:val="none" w:sz="0" w:space="0" w:color="auto"/>
                <w:right w:val="none" w:sz="0" w:space="0" w:color="auto"/>
              </w:divBdr>
            </w:div>
            <w:div w:id="405346491">
              <w:marLeft w:val="0"/>
              <w:marRight w:val="0"/>
              <w:marTop w:val="0"/>
              <w:marBottom w:val="0"/>
              <w:divBdr>
                <w:top w:val="none" w:sz="0" w:space="0" w:color="auto"/>
                <w:left w:val="none" w:sz="0" w:space="0" w:color="auto"/>
                <w:bottom w:val="none" w:sz="0" w:space="0" w:color="auto"/>
                <w:right w:val="none" w:sz="0" w:space="0" w:color="auto"/>
              </w:divBdr>
            </w:div>
            <w:div w:id="1216087600">
              <w:marLeft w:val="0"/>
              <w:marRight w:val="0"/>
              <w:marTop w:val="0"/>
              <w:marBottom w:val="0"/>
              <w:divBdr>
                <w:top w:val="none" w:sz="0" w:space="0" w:color="auto"/>
                <w:left w:val="none" w:sz="0" w:space="0" w:color="auto"/>
                <w:bottom w:val="none" w:sz="0" w:space="0" w:color="auto"/>
                <w:right w:val="none" w:sz="0" w:space="0" w:color="auto"/>
              </w:divBdr>
            </w:div>
            <w:div w:id="1664626828">
              <w:marLeft w:val="0"/>
              <w:marRight w:val="0"/>
              <w:marTop w:val="0"/>
              <w:marBottom w:val="0"/>
              <w:divBdr>
                <w:top w:val="none" w:sz="0" w:space="0" w:color="auto"/>
                <w:left w:val="none" w:sz="0" w:space="0" w:color="auto"/>
                <w:bottom w:val="none" w:sz="0" w:space="0" w:color="auto"/>
                <w:right w:val="none" w:sz="0" w:space="0" w:color="auto"/>
              </w:divBdr>
            </w:div>
            <w:div w:id="2086106313">
              <w:marLeft w:val="0"/>
              <w:marRight w:val="0"/>
              <w:marTop w:val="0"/>
              <w:marBottom w:val="0"/>
              <w:divBdr>
                <w:top w:val="none" w:sz="0" w:space="0" w:color="auto"/>
                <w:left w:val="none" w:sz="0" w:space="0" w:color="auto"/>
                <w:bottom w:val="none" w:sz="0" w:space="0" w:color="auto"/>
                <w:right w:val="none" w:sz="0" w:space="0" w:color="auto"/>
              </w:divBdr>
            </w:div>
            <w:div w:id="1569338818">
              <w:marLeft w:val="0"/>
              <w:marRight w:val="0"/>
              <w:marTop w:val="0"/>
              <w:marBottom w:val="0"/>
              <w:divBdr>
                <w:top w:val="none" w:sz="0" w:space="0" w:color="auto"/>
                <w:left w:val="none" w:sz="0" w:space="0" w:color="auto"/>
                <w:bottom w:val="none" w:sz="0" w:space="0" w:color="auto"/>
                <w:right w:val="none" w:sz="0" w:space="0" w:color="auto"/>
              </w:divBdr>
            </w:div>
            <w:div w:id="2013874076">
              <w:marLeft w:val="0"/>
              <w:marRight w:val="0"/>
              <w:marTop w:val="0"/>
              <w:marBottom w:val="0"/>
              <w:divBdr>
                <w:top w:val="none" w:sz="0" w:space="0" w:color="auto"/>
                <w:left w:val="none" w:sz="0" w:space="0" w:color="auto"/>
                <w:bottom w:val="none" w:sz="0" w:space="0" w:color="auto"/>
                <w:right w:val="none" w:sz="0" w:space="0" w:color="auto"/>
              </w:divBdr>
            </w:div>
            <w:div w:id="1506824011">
              <w:marLeft w:val="0"/>
              <w:marRight w:val="0"/>
              <w:marTop w:val="0"/>
              <w:marBottom w:val="0"/>
              <w:divBdr>
                <w:top w:val="none" w:sz="0" w:space="0" w:color="auto"/>
                <w:left w:val="none" w:sz="0" w:space="0" w:color="auto"/>
                <w:bottom w:val="none" w:sz="0" w:space="0" w:color="auto"/>
                <w:right w:val="none" w:sz="0" w:space="0" w:color="auto"/>
              </w:divBdr>
            </w:div>
            <w:div w:id="574778782">
              <w:marLeft w:val="0"/>
              <w:marRight w:val="0"/>
              <w:marTop w:val="0"/>
              <w:marBottom w:val="0"/>
              <w:divBdr>
                <w:top w:val="none" w:sz="0" w:space="0" w:color="auto"/>
                <w:left w:val="none" w:sz="0" w:space="0" w:color="auto"/>
                <w:bottom w:val="none" w:sz="0" w:space="0" w:color="auto"/>
                <w:right w:val="none" w:sz="0" w:space="0" w:color="auto"/>
              </w:divBdr>
            </w:div>
            <w:div w:id="1818953514">
              <w:marLeft w:val="0"/>
              <w:marRight w:val="0"/>
              <w:marTop w:val="0"/>
              <w:marBottom w:val="0"/>
              <w:divBdr>
                <w:top w:val="none" w:sz="0" w:space="0" w:color="auto"/>
                <w:left w:val="none" w:sz="0" w:space="0" w:color="auto"/>
                <w:bottom w:val="none" w:sz="0" w:space="0" w:color="auto"/>
                <w:right w:val="none" w:sz="0" w:space="0" w:color="auto"/>
              </w:divBdr>
            </w:div>
            <w:div w:id="1902714394">
              <w:marLeft w:val="0"/>
              <w:marRight w:val="0"/>
              <w:marTop w:val="0"/>
              <w:marBottom w:val="0"/>
              <w:divBdr>
                <w:top w:val="none" w:sz="0" w:space="0" w:color="auto"/>
                <w:left w:val="none" w:sz="0" w:space="0" w:color="auto"/>
                <w:bottom w:val="none" w:sz="0" w:space="0" w:color="auto"/>
                <w:right w:val="none" w:sz="0" w:space="0" w:color="auto"/>
              </w:divBdr>
            </w:div>
            <w:div w:id="1643460314">
              <w:marLeft w:val="0"/>
              <w:marRight w:val="0"/>
              <w:marTop w:val="0"/>
              <w:marBottom w:val="0"/>
              <w:divBdr>
                <w:top w:val="none" w:sz="0" w:space="0" w:color="auto"/>
                <w:left w:val="none" w:sz="0" w:space="0" w:color="auto"/>
                <w:bottom w:val="none" w:sz="0" w:space="0" w:color="auto"/>
                <w:right w:val="none" w:sz="0" w:space="0" w:color="auto"/>
              </w:divBdr>
            </w:div>
            <w:div w:id="1636062845">
              <w:marLeft w:val="0"/>
              <w:marRight w:val="0"/>
              <w:marTop w:val="0"/>
              <w:marBottom w:val="0"/>
              <w:divBdr>
                <w:top w:val="none" w:sz="0" w:space="0" w:color="auto"/>
                <w:left w:val="none" w:sz="0" w:space="0" w:color="auto"/>
                <w:bottom w:val="none" w:sz="0" w:space="0" w:color="auto"/>
                <w:right w:val="none" w:sz="0" w:space="0" w:color="auto"/>
              </w:divBdr>
            </w:div>
            <w:div w:id="267543927">
              <w:marLeft w:val="0"/>
              <w:marRight w:val="0"/>
              <w:marTop w:val="0"/>
              <w:marBottom w:val="0"/>
              <w:divBdr>
                <w:top w:val="none" w:sz="0" w:space="0" w:color="auto"/>
                <w:left w:val="none" w:sz="0" w:space="0" w:color="auto"/>
                <w:bottom w:val="none" w:sz="0" w:space="0" w:color="auto"/>
                <w:right w:val="none" w:sz="0" w:space="0" w:color="auto"/>
              </w:divBdr>
            </w:div>
            <w:div w:id="549389408">
              <w:marLeft w:val="0"/>
              <w:marRight w:val="0"/>
              <w:marTop w:val="0"/>
              <w:marBottom w:val="0"/>
              <w:divBdr>
                <w:top w:val="none" w:sz="0" w:space="0" w:color="auto"/>
                <w:left w:val="none" w:sz="0" w:space="0" w:color="auto"/>
                <w:bottom w:val="none" w:sz="0" w:space="0" w:color="auto"/>
                <w:right w:val="none" w:sz="0" w:space="0" w:color="auto"/>
              </w:divBdr>
            </w:div>
            <w:div w:id="1870995919">
              <w:marLeft w:val="0"/>
              <w:marRight w:val="0"/>
              <w:marTop w:val="0"/>
              <w:marBottom w:val="0"/>
              <w:divBdr>
                <w:top w:val="none" w:sz="0" w:space="0" w:color="auto"/>
                <w:left w:val="none" w:sz="0" w:space="0" w:color="auto"/>
                <w:bottom w:val="none" w:sz="0" w:space="0" w:color="auto"/>
                <w:right w:val="none" w:sz="0" w:space="0" w:color="auto"/>
              </w:divBdr>
            </w:div>
            <w:div w:id="620570423">
              <w:marLeft w:val="0"/>
              <w:marRight w:val="0"/>
              <w:marTop w:val="0"/>
              <w:marBottom w:val="0"/>
              <w:divBdr>
                <w:top w:val="none" w:sz="0" w:space="0" w:color="auto"/>
                <w:left w:val="none" w:sz="0" w:space="0" w:color="auto"/>
                <w:bottom w:val="none" w:sz="0" w:space="0" w:color="auto"/>
                <w:right w:val="none" w:sz="0" w:space="0" w:color="auto"/>
              </w:divBdr>
            </w:div>
            <w:div w:id="2070183616">
              <w:marLeft w:val="0"/>
              <w:marRight w:val="0"/>
              <w:marTop w:val="0"/>
              <w:marBottom w:val="0"/>
              <w:divBdr>
                <w:top w:val="none" w:sz="0" w:space="0" w:color="auto"/>
                <w:left w:val="none" w:sz="0" w:space="0" w:color="auto"/>
                <w:bottom w:val="none" w:sz="0" w:space="0" w:color="auto"/>
                <w:right w:val="none" w:sz="0" w:space="0" w:color="auto"/>
              </w:divBdr>
            </w:div>
            <w:div w:id="1119642519">
              <w:marLeft w:val="0"/>
              <w:marRight w:val="0"/>
              <w:marTop w:val="0"/>
              <w:marBottom w:val="0"/>
              <w:divBdr>
                <w:top w:val="none" w:sz="0" w:space="0" w:color="auto"/>
                <w:left w:val="none" w:sz="0" w:space="0" w:color="auto"/>
                <w:bottom w:val="none" w:sz="0" w:space="0" w:color="auto"/>
                <w:right w:val="none" w:sz="0" w:space="0" w:color="auto"/>
              </w:divBdr>
            </w:div>
            <w:div w:id="841236502">
              <w:marLeft w:val="0"/>
              <w:marRight w:val="0"/>
              <w:marTop w:val="0"/>
              <w:marBottom w:val="0"/>
              <w:divBdr>
                <w:top w:val="none" w:sz="0" w:space="0" w:color="auto"/>
                <w:left w:val="none" w:sz="0" w:space="0" w:color="auto"/>
                <w:bottom w:val="none" w:sz="0" w:space="0" w:color="auto"/>
                <w:right w:val="none" w:sz="0" w:space="0" w:color="auto"/>
              </w:divBdr>
            </w:div>
            <w:div w:id="362287069">
              <w:marLeft w:val="0"/>
              <w:marRight w:val="0"/>
              <w:marTop w:val="0"/>
              <w:marBottom w:val="0"/>
              <w:divBdr>
                <w:top w:val="none" w:sz="0" w:space="0" w:color="auto"/>
                <w:left w:val="none" w:sz="0" w:space="0" w:color="auto"/>
                <w:bottom w:val="none" w:sz="0" w:space="0" w:color="auto"/>
                <w:right w:val="none" w:sz="0" w:space="0" w:color="auto"/>
              </w:divBdr>
            </w:div>
            <w:div w:id="38498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8978">
      <w:bodyDiv w:val="1"/>
      <w:marLeft w:val="0"/>
      <w:marRight w:val="0"/>
      <w:marTop w:val="0"/>
      <w:marBottom w:val="0"/>
      <w:divBdr>
        <w:top w:val="none" w:sz="0" w:space="0" w:color="auto"/>
        <w:left w:val="none" w:sz="0" w:space="0" w:color="auto"/>
        <w:bottom w:val="none" w:sz="0" w:space="0" w:color="auto"/>
        <w:right w:val="none" w:sz="0" w:space="0" w:color="auto"/>
      </w:divBdr>
    </w:div>
    <w:div w:id="546064123">
      <w:bodyDiv w:val="1"/>
      <w:marLeft w:val="0"/>
      <w:marRight w:val="0"/>
      <w:marTop w:val="0"/>
      <w:marBottom w:val="0"/>
      <w:divBdr>
        <w:top w:val="none" w:sz="0" w:space="0" w:color="auto"/>
        <w:left w:val="none" w:sz="0" w:space="0" w:color="auto"/>
        <w:bottom w:val="none" w:sz="0" w:space="0" w:color="auto"/>
        <w:right w:val="none" w:sz="0" w:space="0" w:color="auto"/>
      </w:divBdr>
    </w:div>
    <w:div w:id="548491774">
      <w:bodyDiv w:val="1"/>
      <w:marLeft w:val="0"/>
      <w:marRight w:val="0"/>
      <w:marTop w:val="0"/>
      <w:marBottom w:val="0"/>
      <w:divBdr>
        <w:top w:val="none" w:sz="0" w:space="0" w:color="auto"/>
        <w:left w:val="none" w:sz="0" w:space="0" w:color="auto"/>
        <w:bottom w:val="none" w:sz="0" w:space="0" w:color="auto"/>
        <w:right w:val="none" w:sz="0" w:space="0" w:color="auto"/>
      </w:divBdr>
    </w:div>
    <w:div w:id="550384324">
      <w:bodyDiv w:val="1"/>
      <w:marLeft w:val="0"/>
      <w:marRight w:val="0"/>
      <w:marTop w:val="0"/>
      <w:marBottom w:val="0"/>
      <w:divBdr>
        <w:top w:val="none" w:sz="0" w:space="0" w:color="auto"/>
        <w:left w:val="none" w:sz="0" w:space="0" w:color="auto"/>
        <w:bottom w:val="none" w:sz="0" w:space="0" w:color="auto"/>
        <w:right w:val="none" w:sz="0" w:space="0" w:color="auto"/>
      </w:divBdr>
    </w:div>
    <w:div w:id="555555540">
      <w:bodyDiv w:val="1"/>
      <w:marLeft w:val="0"/>
      <w:marRight w:val="0"/>
      <w:marTop w:val="0"/>
      <w:marBottom w:val="0"/>
      <w:divBdr>
        <w:top w:val="none" w:sz="0" w:space="0" w:color="auto"/>
        <w:left w:val="none" w:sz="0" w:space="0" w:color="auto"/>
        <w:bottom w:val="none" w:sz="0" w:space="0" w:color="auto"/>
        <w:right w:val="none" w:sz="0" w:space="0" w:color="auto"/>
      </w:divBdr>
    </w:div>
    <w:div w:id="556279712">
      <w:bodyDiv w:val="1"/>
      <w:marLeft w:val="0"/>
      <w:marRight w:val="0"/>
      <w:marTop w:val="0"/>
      <w:marBottom w:val="0"/>
      <w:divBdr>
        <w:top w:val="none" w:sz="0" w:space="0" w:color="auto"/>
        <w:left w:val="none" w:sz="0" w:space="0" w:color="auto"/>
        <w:bottom w:val="none" w:sz="0" w:space="0" w:color="auto"/>
        <w:right w:val="none" w:sz="0" w:space="0" w:color="auto"/>
      </w:divBdr>
    </w:div>
    <w:div w:id="557395333">
      <w:bodyDiv w:val="1"/>
      <w:marLeft w:val="0"/>
      <w:marRight w:val="0"/>
      <w:marTop w:val="0"/>
      <w:marBottom w:val="0"/>
      <w:divBdr>
        <w:top w:val="none" w:sz="0" w:space="0" w:color="auto"/>
        <w:left w:val="none" w:sz="0" w:space="0" w:color="auto"/>
        <w:bottom w:val="none" w:sz="0" w:space="0" w:color="auto"/>
        <w:right w:val="none" w:sz="0" w:space="0" w:color="auto"/>
      </w:divBdr>
    </w:div>
    <w:div w:id="573390921">
      <w:bodyDiv w:val="1"/>
      <w:marLeft w:val="0"/>
      <w:marRight w:val="0"/>
      <w:marTop w:val="0"/>
      <w:marBottom w:val="0"/>
      <w:divBdr>
        <w:top w:val="none" w:sz="0" w:space="0" w:color="auto"/>
        <w:left w:val="none" w:sz="0" w:space="0" w:color="auto"/>
        <w:bottom w:val="none" w:sz="0" w:space="0" w:color="auto"/>
        <w:right w:val="none" w:sz="0" w:space="0" w:color="auto"/>
      </w:divBdr>
    </w:div>
    <w:div w:id="581380852">
      <w:bodyDiv w:val="1"/>
      <w:marLeft w:val="0"/>
      <w:marRight w:val="0"/>
      <w:marTop w:val="0"/>
      <w:marBottom w:val="0"/>
      <w:divBdr>
        <w:top w:val="none" w:sz="0" w:space="0" w:color="auto"/>
        <w:left w:val="none" w:sz="0" w:space="0" w:color="auto"/>
        <w:bottom w:val="none" w:sz="0" w:space="0" w:color="auto"/>
        <w:right w:val="none" w:sz="0" w:space="0" w:color="auto"/>
      </w:divBdr>
    </w:div>
    <w:div w:id="593631326">
      <w:bodyDiv w:val="1"/>
      <w:marLeft w:val="0"/>
      <w:marRight w:val="0"/>
      <w:marTop w:val="0"/>
      <w:marBottom w:val="0"/>
      <w:divBdr>
        <w:top w:val="none" w:sz="0" w:space="0" w:color="auto"/>
        <w:left w:val="none" w:sz="0" w:space="0" w:color="auto"/>
        <w:bottom w:val="none" w:sz="0" w:space="0" w:color="auto"/>
        <w:right w:val="none" w:sz="0" w:space="0" w:color="auto"/>
      </w:divBdr>
    </w:div>
    <w:div w:id="600331859">
      <w:bodyDiv w:val="1"/>
      <w:marLeft w:val="0"/>
      <w:marRight w:val="0"/>
      <w:marTop w:val="0"/>
      <w:marBottom w:val="0"/>
      <w:divBdr>
        <w:top w:val="none" w:sz="0" w:space="0" w:color="auto"/>
        <w:left w:val="none" w:sz="0" w:space="0" w:color="auto"/>
        <w:bottom w:val="none" w:sz="0" w:space="0" w:color="auto"/>
        <w:right w:val="none" w:sz="0" w:space="0" w:color="auto"/>
      </w:divBdr>
      <w:divsChild>
        <w:div w:id="1307204421">
          <w:marLeft w:val="0"/>
          <w:marRight w:val="0"/>
          <w:marTop w:val="0"/>
          <w:marBottom w:val="0"/>
          <w:divBdr>
            <w:top w:val="single" w:sz="2" w:space="0" w:color="auto"/>
            <w:left w:val="single" w:sz="2" w:space="0" w:color="auto"/>
            <w:bottom w:val="single" w:sz="2" w:space="0" w:color="auto"/>
            <w:right w:val="single" w:sz="2" w:space="0" w:color="auto"/>
          </w:divBdr>
          <w:divsChild>
            <w:div w:id="771433616">
              <w:marLeft w:val="0"/>
              <w:marRight w:val="0"/>
              <w:marTop w:val="0"/>
              <w:marBottom w:val="0"/>
              <w:divBdr>
                <w:top w:val="single" w:sz="2" w:space="0" w:color="auto"/>
                <w:left w:val="single" w:sz="2" w:space="0" w:color="auto"/>
                <w:bottom w:val="single" w:sz="2" w:space="0" w:color="auto"/>
                <w:right w:val="single" w:sz="2" w:space="0" w:color="auto"/>
              </w:divBdr>
              <w:divsChild>
                <w:div w:id="4642759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88228183">
          <w:marLeft w:val="0"/>
          <w:marRight w:val="0"/>
          <w:marTop w:val="0"/>
          <w:marBottom w:val="0"/>
          <w:divBdr>
            <w:top w:val="single" w:sz="2" w:space="0" w:color="auto"/>
            <w:left w:val="single" w:sz="2" w:space="0" w:color="auto"/>
            <w:bottom w:val="single" w:sz="2" w:space="0" w:color="auto"/>
            <w:right w:val="single" w:sz="2" w:space="0" w:color="auto"/>
          </w:divBdr>
          <w:divsChild>
            <w:div w:id="216162495">
              <w:marLeft w:val="0"/>
              <w:marRight w:val="0"/>
              <w:marTop w:val="0"/>
              <w:marBottom w:val="0"/>
              <w:divBdr>
                <w:top w:val="single" w:sz="2" w:space="0" w:color="auto"/>
                <w:left w:val="single" w:sz="2" w:space="0" w:color="auto"/>
                <w:bottom w:val="single" w:sz="2" w:space="0" w:color="auto"/>
                <w:right w:val="single" w:sz="2" w:space="0" w:color="auto"/>
              </w:divBdr>
              <w:divsChild>
                <w:div w:id="596407968">
                  <w:marLeft w:val="0"/>
                  <w:marRight w:val="0"/>
                  <w:marTop w:val="0"/>
                  <w:marBottom w:val="0"/>
                  <w:divBdr>
                    <w:top w:val="single" w:sz="2" w:space="0" w:color="auto"/>
                    <w:left w:val="single" w:sz="2" w:space="0" w:color="auto"/>
                    <w:bottom w:val="single" w:sz="2" w:space="0" w:color="auto"/>
                    <w:right w:val="single" w:sz="2" w:space="0" w:color="auto"/>
                  </w:divBdr>
                  <w:divsChild>
                    <w:div w:id="266816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17568446">
      <w:bodyDiv w:val="1"/>
      <w:marLeft w:val="0"/>
      <w:marRight w:val="0"/>
      <w:marTop w:val="0"/>
      <w:marBottom w:val="0"/>
      <w:divBdr>
        <w:top w:val="none" w:sz="0" w:space="0" w:color="auto"/>
        <w:left w:val="none" w:sz="0" w:space="0" w:color="auto"/>
        <w:bottom w:val="none" w:sz="0" w:space="0" w:color="auto"/>
        <w:right w:val="none" w:sz="0" w:space="0" w:color="auto"/>
      </w:divBdr>
    </w:div>
    <w:div w:id="618948191">
      <w:bodyDiv w:val="1"/>
      <w:marLeft w:val="0"/>
      <w:marRight w:val="0"/>
      <w:marTop w:val="0"/>
      <w:marBottom w:val="0"/>
      <w:divBdr>
        <w:top w:val="none" w:sz="0" w:space="0" w:color="auto"/>
        <w:left w:val="none" w:sz="0" w:space="0" w:color="auto"/>
        <w:bottom w:val="none" w:sz="0" w:space="0" w:color="auto"/>
        <w:right w:val="none" w:sz="0" w:space="0" w:color="auto"/>
      </w:divBdr>
    </w:div>
    <w:div w:id="621420402">
      <w:bodyDiv w:val="1"/>
      <w:marLeft w:val="0"/>
      <w:marRight w:val="0"/>
      <w:marTop w:val="0"/>
      <w:marBottom w:val="0"/>
      <w:divBdr>
        <w:top w:val="none" w:sz="0" w:space="0" w:color="auto"/>
        <w:left w:val="none" w:sz="0" w:space="0" w:color="auto"/>
        <w:bottom w:val="none" w:sz="0" w:space="0" w:color="auto"/>
        <w:right w:val="none" w:sz="0" w:space="0" w:color="auto"/>
      </w:divBdr>
    </w:div>
    <w:div w:id="629364921">
      <w:bodyDiv w:val="1"/>
      <w:marLeft w:val="0"/>
      <w:marRight w:val="0"/>
      <w:marTop w:val="0"/>
      <w:marBottom w:val="0"/>
      <w:divBdr>
        <w:top w:val="none" w:sz="0" w:space="0" w:color="auto"/>
        <w:left w:val="none" w:sz="0" w:space="0" w:color="auto"/>
        <w:bottom w:val="none" w:sz="0" w:space="0" w:color="auto"/>
        <w:right w:val="none" w:sz="0" w:space="0" w:color="auto"/>
      </w:divBdr>
    </w:div>
    <w:div w:id="635523185">
      <w:bodyDiv w:val="1"/>
      <w:marLeft w:val="0"/>
      <w:marRight w:val="0"/>
      <w:marTop w:val="0"/>
      <w:marBottom w:val="0"/>
      <w:divBdr>
        <w:top w:val="none" w:sz="0" w:space="0" w:color="auto"/>
        <w:left w:val="none" w:sz="0" w:space="0" w:color="auto"/>
        <w:bottom w:val="none" w:sz="0" w:space="0" w:color="auto"/>
        <w:right w:val="none" w:sz="0" w:space="0" w:color="auto"/>
      </w:divBdr>
    </w:div>
    <w:div w:id="636227512">
      <w:bodyDiv w:val="1"/>
      <w:marLeft w:val="0"/>
      <w:marRight w:val="0"/>
      <w:marTop w:val="0"/>
      <w:marBottom w:val="0"/>
      <w:divBdr>
        <w:top w:val="none" w:sz="0" w:space="0" w:color="auto"/>
        <w:left w:val="none" w:sz="0" w:space="0" w:color="auto"/>
        <w:bottom w:val="none" w:sz="0" w:space="0" w:color="auto"/>
        <w:right w:val="none" w:sz="0" w:space="0" w:color="auto"/>
      </w:divBdr>
    </w:div>
    <w:div w:id="637614515">
      <w:bodyDiv w:val="1"/>
      <w:marLeft w:val="0"/>
      <w:marRight w:val="0"/>
      <w:marTop w:val="0"/>
      <w:marBottom w:val="0"/>
      <w:divBdr>
        <w:top w:val="none" w:sz="0" w:space="0" w:color="auto"/>
        <w:left w:val="none" w:sz="0" w:space="0" w:color="auto"/>
        <w:bottom w:val="none" w:sz="0" w:space="0" w:color="auto"/>
        <w:right w:val="none" w:sz="0" w:space="0" w:color="auto"/>
      </w:divBdr>
    </w:div>
    <w:div w:id="639119496">
      <w:bodyDiv w:val="1"/>
      <w:marLeft w:val="0"/>
      <w:marRight w:val="0"/>
      <w:marTop w:val="0"/>
      <w:marBottom w:val="0"/>
      <w:divBdr>
        <w:top w:val="none" w:sz="0" w:space="0" w:color="auto"/>
        <w:left w:val="none" w:sz="0" w:space="0" w:color="auto"/>
        <w:bottom w:val="none" w:sz="0" w:space="0" w:color="auto"/>
        <w:right w:val="none" w:sz="0" w:space="0" w:color="auto"/>
      </w:divBdr>
    </w:div>
    <w:div w:id="648362453">
      <w:bodyDiv w:val="1"/>
      <w:marLeft w:val="0"/>
      <w:marRight w:val="0"/>
      <w:marTop w:val="0"/>
      <w:marBottom w:val="0"/>
      <w:divBdr>
        <w:top w:val="none" w:sz="0" w:space="0" w:color="auto"/>
        <w:left w:val="none" w:sz="0" w:space="0" w:color="auto"/>
        <w:bottom w:val="none" w:sz="0" w:space="0" w:color="auto"/>
        <w:right w:val="none" w:sz="0" w:space="0" w:color="auto"/>
      </w:divBdr>
    </w:div>
    <w:div w:id="659887300">
      <w:bodyDiv w:val="1"/>
      <w:marLeft w:val="0"/>
      <w:marRight w:val="0"/>
      <w:marTop w:val="0"/>
      <w:marBottom w:val="0"/>
      <w:divBdr>
        <w:top w:val="none" w:sz="0" w:space="0" w:color="auto"/>
        <w:left w:val="none" w:sz="0" w:space="0" w:color="auto"/>
        <w:bottom w:val="none" w:sz="0" w:space="0" w:color="auto"/>
        <w:right w:val="none" w:sz="0" w:space="0" w:color="auto"/>
      </w:divBdr>
    </w:div>
    <w:div w:id="661006086">
      <w:bodyDiv w:val="1"/>
      <w:marLeft w:val="0"/>
      <w:marRight w:val="0"/>
      <w:marTop w:val="0"/>
      <w:marBottom w:val="0"/>
      <w:divBdr>
        <w:top w:val="none" w:sz="0" w:space="0" w:color="auto"/>
        <w:left w:val="none" w:sz="0" w:space="0" w:color="auto"/>
        <w:bottom w:val="none" w:sz="0" w:space="0" w:color="auto"/>
        <w:right w:val="none" w:sz="0" w:space="0" w:color="auto"/>
      </w:divBdr>
    </w:div>
    <w:div w:id="667294947">
      <w:bodyDiv w:val="1"/>
      <w:marLeft w:val="0"/>
      <w:marRight w:val="0"/>
      <w:marTop w:val="0"/>
      <w:marBottom w:val="0"/>
      <w:divBdr>
        <w:top w:val="none" w:sz="0" w:space="0" w:color="auto"/>
        <w:left w:val="none" w:sz="0" w:space="0" w:color="auto"/>
        <w:bottom w:val="none" w:sz="0" w:space="0" w:color="auto"/>
        <w:right w:val="none" w:sz="0" w:space="0" w:color="auto"/>
      </w:divBdr>
    </w:div>
    <w:div w:id="669022625">
      <w:bodyDiv w:val="1"/>
      <w:marLeft w:val="0"/>
      <w:marRight w:val="0"/>
      <w:marTop w:val="0"/>
      <w:marBottom w:val="0"/>
      <w:divBdr>
        <w:top w:val="none" w:sz="0" w:space="0" w:color="auto"/>
        <w:left w:val="none" w:sz="0" w:space="0" w:color="auto"/>
        <w:bottom w:val="none" w:sz="0" w:space="0" w:color="auto"/>
        <w:right w:val="none" w:sz="0" w:space="0" w:color="auto"/>
      </w:divBdr>
    </w:div>
    <w:div w:id="692612766">
      <w:bodyDiv w:val="1"/>
      <w:marLeft w:val="0"/>
      <w:marRight w:val="0"/>
      <w:marTop w:val="0"/>
      <w:marBottom w:val="0"/>
      <w:divBdr>
        <w:top w:val="none" w:sz="0" w:space="0" w:color="auto"/>
        <w:left w:val="none" w:sz="0" w:space="0" w:color="auto"/>
        <w:bottom w:val="none" w:sz="0" w:space="0" w:color="auto"/>
        <w:right w:val="none" w:sz="0" w:space="0" w:color="auto"/>
      </w:divBdr>
    </w:div>
    <w:div w:id="707684969">
      <w:bodyDiv w:val="1"/>
      <w:marLeft w:val="0"/>
      <w:marRight w:val="0"/>
      <w:marTop w:val="0"/>
      <w:marBottom w:val="0"/>
      <w:divBdr>
        <w:top w:val="none" w:sz="0" w:space="0" w:color="auto"/>
        <w:left w:val="none" w:sz="0" w:space="0" w:color="auto"/>
        <w:bottom w:val="none" w:sz="0" w:space="0" w:color="auto"/>
        <w:right w:val="none" w:sz="0" w:space="0" w:color="auto"/>
      </w:divBdr>
    </w:div>
    <w:div w:id="708842585">
      <w:bodyDiv w:val="1"/>
      <w:marLeft w:val="0"/>
      <w:marRight w:val="0"/>
      <w:marTop w:val="0"/>
      <w:marBottom w:val="0"/>
      <w:divBdr>
        <w:top w:val="none" w:sz="0" w:space="0" w:color="auto"/>
        <w:left w:val="none" w:sz="0" w:space="0" w:color="auto"/>
        <w:bottom w:val="none" w:sz="0" w:space="0" w:color="auto"/>
        <w:right w:val="none" w:sz="0" w:space="0" w:color="auto"/>
      </w:divBdr>
    </w:div>
    <w:div w:id="713235451">
      <w:bodyDiv w:val="1"/>
      <w:marLeft w:val="0"/>
      <w:marRight w:val="0"/>
      <w:marTop w:val="0"/>
      <w:marBottom w:val="0"/>
      <w:divBdr>
        <w:top w:val="none" w:sz="0" w:space="0" w:color="auto"/>
        <w:left w:val="none" w:sz="0" w:space="0" w:color="auto"/>
        <w:bottom w:val="none" w:sz="0" w:space="0" w:color="auto"/>
        <w:right w:val="none" w:sz="0" w:space="0" w:color="auto"/>
      </w:divBdr>
    </w:div>
    <w:div w:id="723598103">
      <w:bodyDiv w:val="1"/>
      <w:marLeft w:val="0"/>
      <w:marRight w:val="0"/>
      <w:marTop w:val="0"/>
      <w:marBottom w:val="0"/>
      <w:divBdr>
        <w:top w:val="none" w:sz="0" w:space="0" w:color="auto"/>
        <w:left w:val="none" w:sz="0" w:space="0" w:color="auto"/>
        <w:bottom w:val="none" w:sz="0" w:space="0" w:color="auto"/>
        <w:right w:val="none" w:sz="0" w:space="0" w:color="auto"/>
      </w:divBdr>
    </w:div>
    <w:div w:id="732121054">
      <w:bodyDiv w:val="1"/>
      <w:marLeft w:val="0"/>
      <w:marRight w:val="0"/>
      <w:marTop w:val="0"/>
      <w:marBottom w:val="0"/>
      <w:divBdr>
        <w:top w:val="none" w:sz="0" w:space="0" w:color="auto"/>
        <w:left w:val="none" w:sz="0" w:space="0" w:color="auto"/>
        <w:bottom w:val="none" w:sz="0" w:space="0" w:color="auto"/>
        <w:right w:val="none" w:sz="0" w:space="0" w:color="auto"/>
      </w:divBdr>
    </w:div>
    <w:div w:id="747580427">
      <w:bodyDiv w:val="1"/>
      <w:marLeft w:val="0"/>
      <w:marRight w:val="0"/>
      <w:marTop w:val="0"/>
      <w:marBottom w:val="0"/>
      <w:divBdr>
        <w:top w:val="none" w:sz="0" w:space="0" w:color="auto"/>
        <w:left w:val="none" w:sz="0" w:space="0" w:color="auto"/>
        <w:bottom w:val="none" w:sz="0" w:space="0" w:color="auto"/>
        <w:right w:val="none" w:sz="0" w:space="0" w:color="auto"/>
      </w:divBdr>
    </w:div>
    <w:div w:id="749817657">
      <w:bodyDiv w:val="1"/>
      <w:marLeft w:val="0"/>
      <w:marRight w:val="0"/>
      <w:marTop w:val="0"/>
      <w:marBottom w:val="0"/>
      <w:divBdr>
        <w:top w:val="none" w:sz="0" w:space="0" w:color="auto"/>
        <w:left w:val="none" w:sz="0" w:space="0" w:color="auto"/>
        <w:bottom w:val="none" w:sz="0" w:space="0" w:color="auto"/>
        <w:right w:val="none" w:sz="0" w:space="0" w:color="auto"/>
      </w:divBdr>
    </w:div>
    <w:div w:id="755633058">
      <w:bodyDiv w:val="1"/>
      <w:marLeft w:val="0"/>
      <w:marRight w:val="0"/>
      <w:marTop w:val="0"/>
      <w:marBottom w:val="0"/>
      <w:divBdr>
        <w:top w:val="none" w:sz="0" w:space="0" w:color="auto"/>
        <w:left w:val="none" w:sz="0" w:space="0" w:color="auto"/>
        <w:bottom w:val="none" w:sz="0" w:space="0" w:color="auto"/>
        <w:right w:val="none" w:sz="0" w:space="0" w:color="auto"/>
      </w:divBdr>
    </w:div>
    <w:div w:id="780298509">
      <w:bodyDiv w:val="1"/>
      <w:marLeft w:val="0"/>
      <w:marRight w:val="0"/>
      <w:marTop w:val="0"/>
      <w:marBottom w:val="0"/>
      <w:divBdr>
        <w:top w:val="none" w:sz="0" w:space="0" w:color="auto"/>
        <w:left w:val="none" w:sz="0" w:space="0" w:color="auto"/>
        <w:bottom w:val="none" w:sz="0" w:space="0" w:color="auto"/>
        <w:right w:val="none" w:sz="0" w:space="0" w:color="auto"/>
      </w:divBdr>
    </w:div>
    <w:div w:id="812068140">
      <w:bodyDiv w:val="1"/>
      <w:marLeft w:val="0"/>
      <w:marRight w:val="0"/>
      <w:marTop w:val="0"/>
      <w:marBottom w:val="0"/>
      <w:divBdr>
        <w:top w:val="none" w:sz="0" w:space="0" w:color="auto"/>
        <w:left w:val="none" w:sz="0" w:space="0" w:color="auto"/>
        <w:bottom w:val="none" w:sz="0" w:space="0" w:color="auto"/>
        <w:right w:val="none" w:sz="0" w:space="0" w:color="auto"/>
      </w:divBdr>
    </w:div>
    <w:div w:id="816651489">
      <w:bodyDiv w:val="1"/>
      <w:marLeft w:val="0"/>
      <w:marRight w:val="0"/>
      <w:marTop w:val="0"/>
      <w:marBottom w:val="0"/>
      <w:divBdr>
        <w:top w:val="none" w:sz="0" w:space="0" w:color="auto"/>
        <w:left w:val="none" w:sz="0" w:space="0" w:color="auto"/>
        <w:bottom w:val="none" w:sz="0" w:space="0" w:color="auto"/>
        <w:right w:val="none" w:sz="0" w:space="0" w:color="auto"/>
      </w:divBdr>
    </w:div>
    <w:div w:id="817114476">
      <w:bodyDiv w:val="1"/>
      <w:marLeft w:val="0"/>
      <w:marRight w:val="0"/>
      <w:marTop w:val="0"/>
      <w:marBottom w:val="0"/>
      <w:divBdr>
        <w:top w:val="none" w:sz="0" w:space="0" w:color="auto"/>
        <w:left w:val="none" w:sz="0" w:space="0" w:color="auto"/>
        <w:bottom w:val="none" w:sz="0" w:space="0" w:color="auto"/>
        <w:right w:val="none" w:sz="0" w:space="0" w:color="auto"/>
      </w:divBdr>
    </w:div>
    <w:div w:id="832601373">
      <w:bodyDiv w:val="1"/>
      <w:marLeft w:val="0"/>
      <w:marRight w:val="0"/>
      <w:marTop w:val="0"/>
      <w:marBottom w:val="0"/>
      <w:divBdr>
        <w:top w:val="none" w:sz="0" w:space="0" w:color="auto"/>
        <w:left w:val="none" w:sz="0" w:space="0" w:color="auto"/>
        <w:bottom w:val="none" w:sz="0" w:space="0" w:color="auto"/>
        <w:right w:val="none" w:sz="0" w:space="0" w:color="auto"/>
      </w:divBdr>
    </w:div>
    <w:div w:id="832839180">
      <w:bodyDiv w:val="1"/>
      <w:marLeft w:val="0"/>
      <w:marRight w:val="0"/>
      <w:marTop w:val="0"/>
      <w:marBottom w:val="0"/>
      <w:divBdr>
        <w:top w:val="none" w:sz="0" w:space="0" w:color="auto"/>
        <w:left w:val="none" w:sz="0" w:space="0" w:color="auto"/>
        <w:bottom w:val="none" w:sz="0" w:space="0" w:color="auto"/>
        <w:right w:val="none" w:sz="0" w:space="0" w:color="auto"/>
      </w:divBdr>
    </w:div>
    <w:div w:id="835463683">
      <w:bodyDiv w:val="1"/>
      <w:marLeft w:val="0"/>
      <w:marRight w:val="0"/>
      <w:marTop w:val="0"/>
      <w:marBottom w:val="0"/>
      <w:divBdr>
        <w:top w:val="none" w:sz="0" w:space="0" w:color="auto"/>
        <w:left w:val="none" w:sz="0" w:space="0" w:color="auto"/>
        <w:bottom w:val="none" w:sz="0" w:space="0" w:color="auto"/>
        <w:right w:val="none" w:sz="0" w:space="0" w:color="auto"/>
      </w:divBdr>
    </w:div>
    <w:div w:id="841042939">
      <w:bodyDiv w:val="1"/>
      <w:marLeft w:val="0"/>
      <w:marRight w:val="0"/>
      <w:marTop w:val="0"/>
      <w:marBottom w:val="0"/>
      <w:divBdr>
        <w:top w:val="none" w:sz="0" w:space="0" w:color="auto"/>
        <w:left w:val="none" w:sz="0" w:space="0" w:color="auto"/>
        <w:bottom w:val="none" w:sz="0" w:space="0" w:color="auto"/>
        <w:right w:val="none" w:sz="0" w:space="0" w:color="auto"/>
      </w:divBdr>
    </w:div>
    <w:div w:id="855312059">
      <w:bodyDiv w:val="1"/>
      <w:marLeft w:val="0"/>
      <w:marRight w:val="0"/>
      <w:marTop w:val="0"/>
      <w:marBottom w:val="0"/>
      <w:divBdr>
        <w:top w:val="none" w:sz="0" w:space="0" w:color="auto"/>
        <w:left w:val="none" w:sz="0" w:space="0" w:color="auto"/>
        <w:bottom w:val="none" w:sz="0" w:space="0" w:color="auto"/>
        <w:right w:val="none" w:sz="0" w:space="0" w:color="auto"/>
      </w:divBdr>
    </w:div>
    <w:div w:id="859391746">
      <w:bodyDiv w:val="1"/>
      <w:marLeft w:val="0"/>
      <w:marRight w:val="0"/>
      <w:marTop w:val="0"/>
      <w:marBottom w:val="0"/>
      <w:divBdr>
        <w:top w:val="none" w:sz="0" w:space="0" w:color="auto"/>
        <w:left w:val="none" w:sz="0" w:space="0" w:color="auto"/>
        <w:bottom w:val="none" w:sz="0" w:space="0" w:color="auto"/>
        <w:right w:val="none" w:sz="0" w:space="0" w:color="auto"/>
      </w:divBdr>
    </w:div>
    <w:div w:id="859395270">
      <w:bodyDiv w:val="1"/>
      <w:marLeft w:val="0"/>
      <w:marRight w:val="0"/>
      <w:marTop w:val="0"/>
      <w:marBottom w:val="0"/>
      <w:divBdr>
        <w:top w:val="none" w:sz="0" w:space="0" w:color="auto"/>
        <w:left w:val="none" w:sz="0" w:space="0" w:color="auto"/>
        <w:bottom w:val="none" w:sz="0" w:space="0" w:color="auto"/>
        <w:right w:val="none" w:sz="0" w:space="0" w:color="auto"/>
      </w:divBdr>
    </w:div>
    <w:div w:id="876890660">
      <w:bodyDiv w:val="1"/>
      <w:marLeft w:val="0"/>
      <w:marRight w:val="0"/>
      <w:marTop w:val="0"/>
      <w:marBottom w:val="0"/>
      <w:divBdr>
        <w:top w:val="none" w:sz="0" w:space="0" w:color="auto"/>
        <w:left w:val="none" w:sz="0" w:space="0" w:color="auto"/>
        <w:bottom w:val="none" w:sz="0" w:space="0" w:color="auto"/>
        <w:right w:val="none" w:sz="0" w:space="0" w:color="auto"/>
      </w:divBdr>
    </w:div>
    <w:div w:id="886406579">
      <w:bodyDiv w:val="1"/>
      <w:marLeft w:val="0"/>
      <w:marRight w:val="0"/>
      <w:marTop w:val="0"/>
      <w:marBottom w:val="0"/>
      <w:divBdr>
        <w:top w:val="none" w:sz="0" w:space="0" w:color="auto"/>
        <w:left w:val="none" w:sz="0" w:space="0" w:color="auto"/>
        <w:bottom w:val="none" w:sz="0" w:space="0" w:color="auto"/>
        <w:right w:val="none" w:sz="0" w:space="0" w:color="auto"/>
      </w:divBdr>
    </w:div>
    <w:div w:id="890921079">
      <w:bodyDiv w:val="1"/>
      <w:marLeft w:val="0"/>
      <w:marRight w:val="0"/>
      <w:marTop w:val="0"/>
      <w:marBottom w:val="0"/>
      <w:divBdr>
        <w:top w:val="none" w:sz="0" w:space="0" w:color="auto"/>
        <w:left w:val="none" w:sz="0" w:space="0" w:color="auto"/>
        <w:bottom w:val="none" w:sz="0" w:space="0" w:color="auto"/>
        <w:right w:val="none" w:sz="0" w:space="0" w:color="auto"/>
      </w:divBdr>
    </w:div>
    <w:div w:id="910122664">
      <w:bodyDiv w:val="1"/>
      <w:marLeft w:val="0"/>
      <w:marRight w:val="0"/>
      <w:marTop w:val="0"/>
      <w:marBottom w:val="0"/>
      <w:divBdr>
        <w:top w:val="none" w:sz="0" w:space="0" w:color="auto"/>
        <w:left w:val="none" w:sz="0" w:space="0" w:color="auto"/>
        <w:bottom w:val="none" w:sz="0" w:space="0" w:color="auto"/>
        <w:right w:val="none" w:sz="0" w:space="0" w:color="auto"/>
      </w:divBdr>
    </w:div>
    <w:div w:id="924340564">
      <w:bodyDiv w:val="1"/>
      <w:marLeft w:val="0"/>
      <w:marRight w:val="0"/>
      <w:marTop w:val="0"/>
      <w:marBottom w:val="0"/>
      <w:divBdr>
        <w:top w:val="none" w:sz="0" w:space="0" w:color="auto"/>
        <w:left w:val="none" w:sz="0" w:space="0" w:color="auto"/>
        <w:bottom w:val="none" w:sz="0" w:space="0" w:color="auto"/>
        <w:right w:val="none" w:sz="0" w:space="0" w:color="auto"/>
      </w:divBdr>
    </w:div>
    <w:div w:id="929581951">
      <w:bodyDiv w:val="1"/>
      <w:marLeft w:val="0"/>
      <w:marRight w:val="0"/>
      <w:marTop w:val="0"/>
      <w:marBottom w:val="0"/>
      <w:divBdr>
        <w:top w:val="none" w:sz="0" w:space="0" w:color="auto"/>
        <w:left w:val="none" w:sz="0" w:space="0" w:color="auto"/>
        <w:bottom w:val="none" w:sz="0" w:space="0" w:color="auto"/>
        <w:right w:val="none" w:sz="0" w:space="0" w:color="auto"/>
      </w:divBdr>
    </w:div>
    <w:div w:id="944729712">
      <w:bodyDiv w:val="1"/>
      <w:marLeft w:val="0"/>
      <w:marRight w:val="0"/>
      <w:marTop w:val="0"/>
      <w:marBottom w:val="0"/>
      <w:divBdr>
        <w:top w:val="none" w:sz="0" w:space="0" w:color="auto"/>
        <w:left w:val="none" w:sz="0" w:space="0" w:color="auto"/>
        <w:bottom w:val="none" w:sz="0" w:space="0" w:color="auto"/>
        <w:right w:val="none" w:sz="0" w:space="0" w:color="auto"/>
      </w:divBdr>
    </w:div>
    <w:div w:id="946933858">
      <w:bodyDiv w:val="1"/>
      <w:marLeft w:val="0"/>
      <w:marRight w:val="0"/>
      <w:marTop w:val="0"/>
      <w:marBottom w:val="0"/>
      <w:divBdr>
        <w:top w:val="none" w:sz="0" w:space="0" w:color="auto"/>
        <w:left w:val="none" w:sz="0" w:space="0" w:color="auto"/>
        <w:bottom w:val="none" w:sz="0" w:space="0" w:color="auto"/>
        <w:right w:val="none" w:sz="0" w:space="0" w:color="auto"/>
      </w:divBdr>
    </w:div>
    <w:div w:id="956564599">
      <w:bodyDiv w:val="1"/>
      <w:marLeft w:val="0"/>
      <w:marRight w:val="0"/>
      <w:marTop w:val="0"/>
      <w:marBottom w:val="0"/>
      <w:divBdr>
        <w:top w:val="none" w:sz="0" w:space="0" w:color="auto"/>
        <w:left w:val="none" w:sz="0" w:space="0" w:color="auto"/>
        <w:bottom w:val="none" w:sz="0" w:space="0" w:color="auto"/>
        <w:right w:val="none" w:sz="0" w:space="0" w:color="auto"/>
      </w:divBdr>
    </w:div>
    <w:div w:id="980304246">
      <w:bodyDiv w:val="1"/>
      <w:marLeft w:val="0"/>
      <w:marRight w:val="0"/>
      <w:marTop w:val="0"/>
      <w:marBottom w:val="0"/>
      <w:divBdr>
        <w:top w:val="none" w:sz="0" w:space="0" w:color="auto"/>
        <w:left w:val="none" w:sz="0" w:space="0" w:color="auto"/>
        <w:bottom w:val="none" w:sz="0" w:space="0" w:color="auto"/>
        <w:right w:val="none" w:sz="0" w:space="0" w:color="auto"/>
      </w:divBdr>
    </w:div>
    <w:div w:id="993416494">
      <w:bodyDiv w:val="1"/>
      <w:marLeft w:val="0"/>
      <w:marRight w:val="0"/>
      <w:marTop w:val="0"/>
      <w:marBottom w:val="0"/>
      <w:divBdr>
        <w:top w:val="none" w:sz="0" w:space="0" w:color="auto"/>
        <w:left w:val="none" w:sz="0" w:space="0" w:color="auto"/>
        <w:bottom w:val="none" w:sz="0" w:space="0" w:color="auto"/>
        <w:right w:val="none" w:sz="0" w:space="0" w:color="auto"/>
      </w:divBdr>
    </w:div>
    <w:div w:id="1002391166">
      <w:bodyDiv w:val="1"/>
      <w:marLeft w:val="0"/>
      <w:marRight w:val="0"/>
      <w:marTop w:val="0"/>
      <w:marBottom w:val="0"/>
      <w:divBdr>
        <w:top w:val="none" w:sz="0" w:space="0" w:color="auto"/>
        <w:left w:val="none" w:sz="0" w:space="0" w:color="auto"/>
        <w:bottom w:val="none" w:sz="0" w:space="0" w:color="auto"/>
        <w:right w:val="none" w:sz="0" w:space="0" w:color="auto"/>
      </w:divBdr>
    </w:div>
    <w:div w:id="1002506645">
      <w:bodyDiv w:val="1"/>
      <w:marLeft w:val="0"/>
      <w:marRight w:val="0"/>
      <w:marTop w:val="0"/>
      <w:marBottom w:val="0"/>
      <w:divBdr>
        <w:top w:val="none" w:sz="0" w:space="0" w:color="auto"/>
        <w:left w:val="none" w:sz="0" w:space="0" w:color="auto"/>
        <w:bottom w:val="none" w:sz="0" w:space="0" w:color="auto"/>
        <w:right w:val="none" w:sz="0" w:space="0" w:color="auto"/>
      </w:divBdr>
    </w:div>
    <w:div w:id="1002507949">
      <w:bodyDiv w:val="1"/>
      <w:marLeft w:val="0"/>
      <w:marRight w:val="0"/>
      <w:marTop w:val="0"/>
      <w:marBottom w:val="0"/>
      <w:divBdr>
        <w:top w:val="none" w:sz="0" w:space="0" w:color="auto"/>
        <w:left w:val="none" w:sz="0" w:space="0" w:color="auto"/>
        <w:bottom w:val="none" w:sz="0" w:space="0" w:color="auto"/>
        <w:right w:val="none" w:sz="0" w:space="0" w:color="auto"/>
      </w:divBdr>
    </w:div>
    <w:div w:id="1010137826">
      <w:bodyDiv w:val="1"/>
      <w:marLeft w:val="0"/>
      <w:marRight w:val="0"/>
      <w:marTop w:val="0"/>
      <w:marBottom w:val="0"/>
      <w:divBdr>
        <w:top w:val="none" w:sz="0" w:space="0" w:color="auto"/>
        <w:left w:val="none" w:sz="0" w:space="0" w:color="auto"/>
        <w:bottom w:val="none" w:sz="0" w:space="0" w:color="auto"/>
        <w:right w:val="none" w:sz="0" w:space="0" w:color="auto"/>
      </w:divBdr>
    </w:div>
    <w:div w:id="1039433032">
      <w:bodyDiv w:val="1"/>
      <w:marLeft w:val="0"/>
      <w:marRight w:val="0"/>
      <w:marTop w:val="0"/>
      <w:marBottom w:val="0"/>
      <w:divBdr>
        <w:top w:val="none" w:sz="0" w:space="0" w:color="auto"/>
        <w:left w:val="none" w:sz="0" w:space="0" w:color="auto"/>
        <w:bottom w:val="none" w:sz="0" w:space="0" w:color="auto"/>
        <w:right w:val="none" w:sz="0" w:space="0" w:color="auto"/>
      </w:divBdr>
    </w:div>
    <w:div w:id="1060177949">
      <w:bodyDiv w:val="1"/>
      <w:marLeft w:val="0"/>
      <w:marRight w:val="0"/>
      <w:marTop w:val="0"/>
      <w:marBottom w:val="0"/>
      <w:divBdr>
        <w:top w:val="none" w:sz="0" w:space="0" w:color="auto"/>
        <w:left w:val="none" w:sz="0" w:space="0" w:color="auto"/>
        <w:bottom w:val="none" w:sz="0" w:space="0" w:color="auto"/>
        <w:right w:val="none" w:sz="0" w:space="0" w:color="auto"/>
      </w:divBdr>
    </w:div>
    <w:div w:id="1061710605">
      <w:bodyDiv w:val="1"/>
      <w:marLeft w:val="0"/>
      <w:marRight w:val="0"/>
      <w:marTop w:val="0"/>
      <w:marBottom w:val="0"/>
      <w:divBdr>
        <w:top w:val="none" w:sz="0" w:space="0" w:color="auto"/>
        <w:left w:val="none" w:sz="0" w:space="0" w:color="auto"/>
        <w:bottom w:val="none" w:sz="0" w:space="0" w:color="auto"/>
        <w:right w:val="none" w:sz="0" w:space="0" w:color="auto"/>
      </w:divBdr>
    </w:div>
    <w:div w:id="1068186305">
      <w:bodyDiv w:val="1"/>
      <w:marLeft w:val="0"/>
      <w:marRight w:val="0"/>
      <w:marTop w:val="0"/>
      <w:marBottom w:val="0"/>
      <w:divBdr>
        <w:top w:val="none" w:sz="0" w:space="0" w:color="auto"/>
        <w:left w:val="none" w:sz="0" w:space="0" w:color="auto"/>
        <w:bottom w:val="none" w:sz="0" w:space="0" w:color="auto"/>
        <w:right w:val="none" w:sz="0" w:space="0" w:color="auto"/>
      </w:divBdr>
    </w:div>
    <w:div w:id="1107653211">
      <w:bodyDiv w:val="1"/>
      <w:marLeft w:val="0"/>
      <w:marRight w:val="0"/>
      <w:marTop w:val="0"/>
      <w:marBottom w:val="0"/>
      <w:divBdr>
        <w:top w:val="none" w:sz="0" w:space="0" w:color="auto"/>
        <w:left w:val="none" w:sz="0" w:space="0" w:color="auto"/>
        <w:bottom w:val="none" w:sz="0" w:space="0" w:color="auto"/>
        <w:right w:val="none" w:sz="0" w:space="0" w:color="auto"/>
      </w:divBdr>
    </w:div>
    <w:div w:id="1108505140">
      <w:bodyDiv w:val="1"/>
      <w:marLeft w:val="0"/>
      <w:marRight w:val="0"/>
      <w:marTop w:val="0"/>
      <w:marBottom w:val="0"/>
      <w:divBdr>
        <w:top w:val="none" w:sz="0" w:space="0" w:color="auto"/>
        <w:left w:val="none" w:sz="0" w:space="0" w:color="auto"/>
        <w:bottom w:val="none" w:sz="0" w:space="0" w:color="auto"/>
        <w:right w:val="none" w:sz="0" w:space="0" w:color="auto"/>
      </w:divBdr>
    </w:div>
    <w:div w:id="1110126797">
      <w:bodyDiv w:val="1"/>
      <w:marLeft w:val="0"/>
      <w:marRight w:val="0"/>
      <w:marTop w:val="0"/>
      <w:marBottom w:val="0"/>
      <w:divBdr>
        <w:top w:val="none" w:sz="0" w:space="0" w:color="auto"/>
        <w:left w:val="none" w:sz="0" w:space="0" w:color="auto"/>
        <w:bottom w:val="none" w:sz="0" w:space="0" w:color="auto"/>
        <w:right w:val="none" w:sz="0" w:space="0" w:color="auto"/>
      </w:divBdr>
    </w:div>
    <w:div w:id="1112089421">
      <w:bodyDiv w:val="1"/>
      <w:marLeft w:val="0"/>
      <w:marRight w:val="0"/>
      <w:marTop w:val="0"/>
      <w:marBottom w:val="0"/>
      <w:divBdr>
        <w:top w:val="none" w:sz="0" w:space="0" w:color="auto"/>
        <w:left w:val="none" w:sz="0" w:space="0" w:color="auto"/>
        <w:bottom w:val="none" w:sz="0" w:space="0" w:color="auto"/>
        <w:right w:val="none" w:sz="0" w:space="0" w:color="auto"/>
      </w:divBdr>
    </w:div>
    <w:div w:id="1113013256">
      <w:bodyDiv w:val="1"/>
      <w:marLeft w:val="0"/>
      <w:marRight w:val="0"/>
      <w:marTop w:val="0"/>
      <w:marBottom w:val="0"/>
      <w:divBdr>
        <w:top w:val="none" w:sz="0" w:space="0" w:color="auto"/>
        <w:left w:val="none" w:sz="0" w:space="0" w:color="auto"/>
        <w:bottom w:val="none" w:sz="0" w:space="0" w:color="auto"/>
        <w:right w:val="none" w:sz="0" w:space="0" w:color="auto"/>
      </w:divBdr>
    </w:div>
    <w:div w:id="1117605201">
      <w:bodyDiv w:val="1"/>
      <w:marLeft w:val="0"/>
      <w:marRight w:val="0"/>
      <w:marTop w:val="0"/>
      <w:marBottom w:val="0"/>
      <w:divBdr>
        <w:top w:val="none" w:sz="0" w:space="0" w:color="auto"/>
        <w:left w:val="none" w:sz="0" w:space="0" w:color="auto"/>
        <w:bottom w:val="none" w:sz="0" w:space="0" w:color="auto"/>
        <w:right w:val="none" w:sz="0" w:space="0" w:color="auto"/>
      </w:divBdr>
    </w:div>
    <w:div w:id="1121999982">
      <w:bodyDiv w:val="1"/>
      <w:marLeft w:val="0"/>
      <w:marRight w:val="0"/>
      <w:marTop w:val="0"/>
      <w:marBottom w:val="0"/>
      <w:divBdr>
        <w:top w:val="none" w:sz="0" w:space="0" w:color="auto"/>
        <w:left w:val="none" w:sz="0" w:space="0" w:color="auto"/>
        <w:bottom w:val="none" w:sz="0" w:space="0" w:color="auto"/>
        <w:right w:val="none" w:sz="0" w:space="0" w:color="auto"/>
      </w:divBdr>
    </w:div>
    <w:div w:id="1123113632">
      <w:bodyDiv w:val="1"/>
      <w:marLeft w:val="0"/>
      <w:marRight w:val="0"/>
      <w:marTop w:val="0"/>
      <w:marBottom w:val="0"/>
      <w:divBdr>
        <w:top w:val="none" w:sz="0" w:space="0" w:color="auto"/>
        <w:left w:val="none" w:sz="0" w:space="0" w:color="auto"/>
        <w:bottom w:val="none" w:sz="0" w:space="0" w:color="auto"/>
        <w:right w:val="none" w:sz="0" w:space="0" w:color="auto"/>
      </w:divBdr>
    </w:div>
    <w:div w:id="1130712004">
      <w:bodyDiv w:val="1"/>
      <w:marLeft w:val="0"/>
      <w:marRight w:val="0"/>
      <w:marTop w:val="0"/>
      <w:marBottom w:val="0"/>
      <w:divBdr>
        <w:top w:val="none" w:sz="0" w:space="0" w:color="auto"/>
        <w:left w:val="none" w:sz="0" w:space="0" w:color="auto"/>
        <w:bottom w:val="none" w:sz="0" w:space="0" w:color="auto"/>
        <w:right w:val="none" w:sz="0" w:space="0" w:color="auto"/>
      </w:divBdr>
    </w:div>
    <w:div w:id="1133057889">
      <w:bodyDiv w:val="1"/>
      <w:marLeft w:val="0"/>
      <w:marRight w:val="0"/>
      <w:marTop w:val="0"/>
      <w:marBottom w:val="0"/>
      <w:divBdr>
        <w:top w:val="none" w:sz="0" w:space="0" w:color="auto"/>
        <w:left w:val="none" w:sz="0" w:space="0" w:color="auto"/>
        <w:bottom w:val="none" w:sz="0" w:space="0" w:color="auto"/>
        <w:right w:val="none" w:sz="0" w:space="0" w:color="auto"/>
      </w:divBdr>
    </w:div>
    <w:div w:id="1143617431">
      <w:bodyDiv w:val="1"/>
      <w:marLeft w:val="0"/>
      <w:marRight w:val="0"/>
      <w:marTop w:val="0"/>
      <w:marBottom w:val="0"/>
      <w:divBdr>
        <w:top w:val="none" w:sz="0" w:space="0" w:color="auto"/>
        <w:left w:val="none" w:sz="0" w:space="0" w:color="auto"/>
        <w:bottom w:val="none" w:sz="0" w:space="0" w:color="auto"/>
        <w:right w:val="none" w:sz="0" w:space="0" w:color="auto"/>
      </w:divBdr>
    </w:div>
    <w:div w:id="1152722287">
      <w:bodyDiv w:val="1"/>
      <w:marLeft w:val="0"/>
      <w:marRight w:val="0"/>
      <w:marTop w:val="0"/>
      <w:marBottom w:val="0"/>
      <w:divBdr>
        <w:top w:val="none" w:sz="0" w:space="0" w:color="auto"/>
        <w:left w:val="none" w:sz="0" w:space="0" w:color="auto"/>
        <w:bottom w:val="none" w:sz="0" w:space="0" w:color="auto"/>
        <w:right w:val="none" w:sz="0" w:space="0" w:color="auto"/>
      </w:divBdr>
    </w:div>
    <w:div w:id="1195577807">
      <w:bodyDiv w:val="1"/>
      <w:marLeft w:val="0"/>
      <w:marRight w:val="0"/>
      <w:marTop w:val="0"/>
      <w:marBottom w:val="0"/>
      <w:divBdr>
        <w:top w:val="none" w:sz="0" w:space="0" w:color="auto"/>
        <w:left w:val="none" w:sz="0" w:space="0" w:color="auto"/>
        <w:bottom w:val="none" w:sz="0" w:space="0" w:color="auto"/>
        <w:right w:val="none" w:sz="0" w:space="0" w:color="auto"/>
      </w:divBdr>
    </w:div>
    <w:div w:id="1198277042">
      <w:bodyDiv w:val="1"/>
      <w:marLeft w:val="0"/>
      <w:marRight w:val="0"/>
      <w:marTop w:val="0"/>
      <w:marBottom w:val="0"/>
      <w:divBdr>
        <w:top w:val="none" w:sz="0" w:space="0" w:color="auto"/>
        <w:left w:val="none" w:sz="0" w:space="0" w:color="auto"/>
        <w:bottom w:val="none" w:sz="0" w:space="0" w:color="auto"/>
        <w:right w:val="none" w:sz="0" w:space="0" w:color="auto"/>
      </w:divBdr>
    </w:div>
    <w:div w:id="1203132810">
      <w:bodyDiv w:val="1"/>
      <w:marLeft w:val="0"/>
      <w:marRight w:val="0"/>
      <w:marTop w:val="0"/>
      <w:marBottom w:val="0"/>
      <w:divBdr>
        <w:top w:val="none" w:sz="0" w:space="0" w:color="auto"/>
        <w:left w:val="none" w:sz="0" w:space="0" w:color="auto"/>
        <w:bottom w:val="none" w:sz="0" w:space="0" w:color="auto"/>
        <w:right w:val="none" w:sz="0" w:space="0" w:color="auto"/>
      </w:divBdr>
    </w:div>
    <w:div w:id="1205750801">
      <w:bodyDiv w:val="1"/>
      <w:marLeft w:val="0"/>
      <w:marRight w:val="0"/>
      <w:marTop w:val="0"/>
      <w:marBottom w:val="0"/>
      <w:divBdr>
        <w:top w:val="none" w:sz="0" w:space="0" w:color="auto"/>
        <w:left w:val="none" w:sz="0" w:space="0" w:color="auto"/>
        <w:bottom w:val="none" w:sz="0" w:space="0" w:color="auto"/>
        <w:right w:val="none" w:sz="0" w:space="0" w:color="auto"/>
      </w:divBdr>
    </w:div>
    <w:div w:id="1206870705">
      <w:bodyDiv w:val="1"/>
      <w:marLeft w:val="0"/>
      <w:marRight w:val="0"/>
      <w:marTop w:val="0"/>
      <w:marBottom w:val="0"/>
      <w:divBdr>
        <w:top w:val="none" w:sz="0" w:space="0" w:color="auto"/>
        <w:left w:val="none" w:sz="0" w:space="0" w:color="auto"/>
        <w:bottom w:val="none" w:sz="0" w:space="0" w:color="auto"/>
        <w:right w:val="none" w:sz="0" w:space="0" w:color="auto"/>
      </w:divBdr>
    </w:div>
    <w:div w:id="1219392206">
      <w:bodyDiv w:val="1"/>
      <w:marLeft w:val="0"/>
      <w:marRight w:val="0"/>
      <w:marTop w:val="0"/>
      <w:marBottom w:val="0"/>
      <w:divBdr>
        <w:top w:val="none" w:sz="0" w:space="0" w:color="auto"/>
        <w:left w:val="none" w:sz="0" w:space="0" w:color="auto"/>
        <w:bottom w:val="none" w:sz="0" w:space="0" w:color="auto"/>
        <w:right w:val="none" w:sz="0" w:space="0" w:color="auto"/>
      </w:divBdr>
    </w:div>
    <w:div w:id="1227110111">
      <w:bodyDiv w:val="1"/>
      <w:marLeft w:val="0"/>
      <w:marRight w:val="0"/>
      <w:marTop w:val="0"/>
      <w:marBottom w:val="0"/>
      <w:divBdr>
        <w:top w:val="none" w:sz="0" w:space="0" w:color="auto"/>
        <w:left w:val="none" w:sz="0" w:space="0" w:color="auto"/>
        <w:bottom w:val="none" w:sz="0" w:space="0" w:color="auto"/>
        <w:right w:val="none" w:sz="0" w:space="0" w:color="auto"/>
      </w:divBdr>
    </w:div>
    <w:div w:id="1258060797">
      <w:bodyDiv w:val="1"/>
      <w:marLeft w:val="0"/>
      <w:marRight w:val="0"/>
      <w:marTop w:val="0"/>
      <w:marBottom w:val="0"/>
      <w:divBdr>
        <w:top w:val="none" w:sz="0" w:space="0" w:color="auto"/>
        <w:left w:val="none" w:sz="0" w:space="0" w:color="auto"/>
        <w:bottom w:val="none" w:sz="0" w:space="0" w:color="auto"/>
        <w:right w:val="none" w:sz="0" w:space="0" w:color="auto"/>
      </w:divBdr>
    </w:div>
    <w:div w:id="1269041866">
      <w:bodyDiv w:val="1"/>
      <w:marLeft w:val="0"/>
      <w:marRight w:val="0"/>
      <w:marTop w:val="0"/>
      <w:marBottom w:val="0"/>
      <w:divBdr>
        <w:top w:val="none" w:sz="0" w:space="0" w:color="auto"/>
        <w:left w:val="none" w:sz="0" w:space="0" w:color="auto"/>
        <w:bottom w:val="none" w:sz="0" w:space="0" w:color="auto"/>
        <w:right w:val="none" w:sz="0" w:space="0" w:color="auto"/>
      </w:divBdr>
    </w:div>
    <w:div w:id="1272198780">
      <w:bodyDiv w:val="1"/>
      <w:marLeft w:val="0"/>
      <w:marRight w:val="0"/>
      <w:marTop w:val="0"/>
      <w:marBottom w:val="0"/>
      <w:divBdr>
        <w:top w:val="none" w:sz="0" w:space="0" w:color="auto"/>
        <w:left w:val="none" w:sz="0" w:space="0" w:color="auto"/>
        <w:bottom w:val="none" w:sz="0" w:space="0" w:color="auto"/>
        <w:right w:val="none" w:sz="0" w:space="0" w:color="auto"/>
      </w:divBdr>
    </w:div>
    <w:div w:id="1278559931">
      <w:bodyDiv w:val="1"/>
      <w:marLeft w:val="0"/>
      <w:marRight w:val="0"/>
      <w:marTop w:val="0"/>
      <w:marBottom w:val="0"/>
      <w:divBdr>
        <w:top w:val="none" w:sz="0" w:space="0" w:color="auto"/>
        <w:left w:val="none" w:sz="0" w:space="0" w:color="auto"/>
        <w:bottom w:val="none" w:sz="0" w:space="0" w:color="auto"/>
        <w:right w:val="none" w:sz="0" w:space="0" w:color="auto"/>
      </w:divBdr>
    </w:div>
    <w:div w:id="1282417367">
      <w:bodyDiv w:val="1"/>
      <w:marLeft w:val="0"/>
      <w:marRight w:val="0"/>
      <w:marTop w:val="0"/>
      <w:marBottom w:val="0"/>
      <w:divBdr>
        <w:top w:val="none" w:sz="0" w:space="0" w:color="auto"/>
        <w:left w:val="none" w:sz="0" w:space="0" w:color="auto"/>
        <w:bottom w:val="none" w:sz="0" w:space="0" w:color="auto"/>
        <w:right w:val="none" w:sz="0" w:space="0" w:color="auto"/>
      </w:divBdr>
    </w:div>
    <w:div w:id="1299413113">
      <w:bodyDiv w:val="1"/>
      <w:marLeft w:val="0"/>
      <w:marRight w:val="0"/>
      <w:marTop w:val="0"/>
      <w:marBottom w:val="0"/>
      <w:divBdr>
        <w:top w:val="none" w:sz="0" w:space="0" w:color="auto"/>
        <w:left w:val="none" w:sz="0" w:space="0" w:color="auto"/>
        <w:bottom w:val="none" w:sz="0" w:space="0" w:color="auto"/>
        <w:right w:val="none" w:sz="0" w:space="0" w:color="auto"/>
      </w:divBdr>
    </w:div>
    <w:div w:id="1345404166">
      <w:bodyDiv w:val="1"/>
      <w:marLeft w:val="0"/>
      <w:marRight w:val="0"/>
      <w:marTop w:val="0"/>
      <w:marBottom w:val="0"/>
      <w:divBdr>
        <w:top w:val="none" w:sz="0" w:space="0" w:color="auto"/>
        <w:left w:val="none" w:sz="0" w:space="0" w:color="auto"/>
        <w:bottom w:val="none" w:sz="0" w:space="0" w:color="auto"/>
        <w:right w:val="none" w:sz="0" w:space="0" w:color="auto"/>
      </w:divBdr>
    </w:div>
    <w:div w:id="1345867000">
      <w:bodyDiv w:val="1"/>
      <w:marLeft w:val="0"/>
      <w:marRight w:val="0"/>
      <w:marTop w:val="0"/>
      <w:marBottom w:val="0"/>
      <w:divBdr>
        <w:top w:val="none" w:sz="0" w:space="0" w:color="auto"/>
        <w:left w:val="none" w:sz="0" w:space="0" w:color="auto"/>
        <w:bottom w:val="none" w:sz="0" w:space="0" w:color="auto"/>
        <w:right w:val="none" w:sz="0" w:space="0" w:color="auto"/>
      </w:divBdr>
    </w:div>
    <w:div w:id="1347361918">
      <w:bodyDiv w:val="1"/>
      <w:marLeft w:val="0"/>
      <w:marRight w:val="0"/>
      <w:marTop w:val="0"/>
      <w:marBottom w:val="0"/>
      <w:divBdr>
        <w:top w:val="none" w:sz="0" w:space="0" w:color="auto"/>
        <w:left w:val="none" w:sz="0" w:space="0" w:color="auto"/>
        <w:bottom w:val="none" w:sz="0" w:space="0" w:color="auto"/>
        <w:right w:val="none" w:sz="0" w:space="0" w:color="auto"/>
      </w:divBdr>
    </w:div>
    <w:div w:id="1351760657">
      <w:bodyDiv w:val="1"/>
      <w:marLeft w:val="0"/>
      <w:marRight w:val="0"/>
      <w:marTop w:val="0"/>
      <w:marBottom w:val="0"/>
      <w:divBdr>
        <w:top w:val="none" w:sz="0" w:space="0" w:color="auto"/>
        <w:left w:val="none" w:sz="0" w:space="0" w:color="auto"/>
        <w:bottom w:val="none" w:sz="0" w:space="0" w:color="auto"/>
        <w:right w:val="none" w:sz="0" w:space="0" w:color="auto"/>
      </w:divBdr>
    </w:div>
    <w:div w:id="1368795459">
      <w:bodyDiv w:val="1"/>
      <w:marLeft w:val="0"/>
      <w:marRight w:val="0"/>
      <w:marTop w:val="0"/>
      <w:marBottom w:val="0"/>
      <w:divBdr>
        <w:top w:val="none" w:sz="0" w:space="0" w:color="auto"/>
        <w:left w:val="none" w:sz="0" w:space="0" w:color="auto"/>
        <w:bottom w:val="none" w:sz="0" w:space="0" w:color="auto"/>
        <w:right w:val="none" w:sz="0" w:space="0" w:color="auto"/>
      </w:divBdr>
    </w:div>
    <w:div w:id="1380278042">
      <w:bodyDiv w:val="1"/>
      <w:marLeft w:val="0"/>
      <w:marRight w:val="0"/>
      <w:marTop w:val="0"/>
      <w:marBottom w:val="0"/>
      <w:divBdr>
        <w:top w:val="none" w:sz="0" w:space="0" w:color="auto"/>
        <w:left w:val="none" w:sz="0" w:space="0" w:color="auto"/>
        <w:bottom w:val="none" w:sz="0" w:space="0" w:color="auto"/>
        <w:right w:val="none" w:sz="0" w:space="0" w:color="auto"/>
      </w:divBdr>
    </w:div>
    <w:div w:id="1388871095">
      <w:bodyDiv w:val="1"/>
      <w:marLeft w:val="0"/>
      <w:marRight w:val="0"/>
      <w:marTop w:val="0"/>
      <w:marBottom w:val="0"/>
      <w:divBdr>
        <w:top w:val="none" w:sz="0" w:space="0" w:color="auto"/>
        <w:left w:val="none" w:sz="0" w:space="0" w:color="auto"/>
        <w:bottom w:val="none" w:sz="0" w:space="0" w:color="auto"/>
        <w:right w:val="none" w:sz="0" w:space="0" w:color="auto"/>
      </w:divBdr>
    </w:div>
    <w:div w:id="1394041132">
      <w:bodyDiv w:val="1"/>
      <w:marLeft w:val="0"/>
      <w:marRight w:val="0"/>
      <w:marTop w:val="0"/>
      <w:marBottom w:val="0"/>
      <w:divBdr>
        <w:top w:val="none" w:sz="0" w:space="0" w:color="auto"/>
        <w:left w:val="none" w:sz="0" w:space="0" w:color="auto"/>
        <w:bottom w:val="none" w:sz="0" w:space="0" w:color="auto"/>
        <w:right w:val="none" w:sz="0" w:space="0" w:color="auto"/>
      </w:divBdr>
    </w:div>
    <w:div w:id="1397974142">
      <w:bodyDiv w:val="1"/>
      <w:marLeft w:val="0"/>
      <w:marRight w:val="0"/>
      <w:marTop w:val="0"/>
      <w:marBottom w:val="0"/>
      <w:divBdr>
        <w:top w:val="none" w:sz="0" w:space="0" w:color="auto"/>
        <w:left w:val="none" w:sz="0" w:space="0" w:color="auto"/>
        <w:bottom w:val="none" w:sz="0" w:space="0" w:color="auto"/>
        <w:right w:val="none" w:sz="0" w:space="0" w:color="auto"/>
      </w:divBdr>
    </w:div>
    <w:div w:id="1401833629">
      <w:bodyDiv w:val="1"/>
      <w:marLeft w:val="0"/>
      <w:marRight w:val="0"/>
      <w:marTop w:val="0"/>
      <w:marBottom w:val="0"/>
      <w:divBdr>
        <w:top w:val="none" w:sz="0" w:space="0" w:color="auto"/>
        <w:left w:val="none" w:sz="0" w:space="0" w:color="auto"/>
        <w:bottom w:val="none" w:sz="0" w:space="0" w:color="auto"/>
        <w:right w:val="none" w:sz="0" w:space="0" w:color="auto"/>
      </w:divBdr>
    </w:div>
    <w:div w:id="1405955488">
      <w:bodyDiv w:val="1"/>
      <w:marLeft w:val="0"/>
      <w:marRight w:val="0"/>
      <w:marTop w:val="0"/>
      <w:marBottom w:val="0"/>
      <w:divBdr>
        <w:top w:val="none" w:sz="0" w:space="0" w:color="auto"/>
        <w:left w:val="none" w:sz="0" w:space="0" w:color="auto"/>
        <w:bottom w:val="none" w:sz="0" w:space="0" w:color="auto"/>
        <w:right w:val="none" w:sz="0" w:space="0" w:color="auto"/>
      </w:divBdr>
    </w:div>
    <w:div w:id="1428815918">
      <w:bodyDiv w:val="1"/>
      <w:marLeft w:val="0"/>
      <w:marRight w:val="0"/>
      <w:marTop w:val="0"/>
      <w:marBottom w:val="0"/>
      <w:divBdr>
        <w:top w:val="none" w:sz="0" w:space="0" w:color="auto"/>
        <w:left w:val="none" w:sz="0" w:space="0" w:color="auto"/>
        <w:bottom w:val="none" w:sz="0" w:space="0" w:color="auto"/>
        <w:right w:val="none" w:sz="0" w:space="0" w:color="auto"/>
      </w:divBdr>
    </w:div>
    <w:div w:id="1437562204">
      <w:bodyDiv w:val="1"/>
      <w:marLeft w:val="0"/>
      <w:marRight w:val="0"/>
      <w:marTop w:val="0"/>
      <w:marBottom w:val="0"/>
      <w:divBdr>
        <w:top w:val="none" w:sz="0" w:space="0" w:color="auto"/>
        <w:left w:val="none" w:sz="0" w:space="0" w:color="auto"/>
        <w:bottom w:val="none" w:sz="0" w:space="0" w:color="auto"/>
        <w:right w:val="none" w:sz="0" w:space="0" w:color="auto"/>
      </w:divBdr>
    </w:div>
    <w:div w:id="1443258313">
      <w:bodyDiv w:val="1"/>
      <w:marLeft w:val="0"/>
      <w:marRight w:val="0"/>
      <w:marTop w:val="0"/>
      <w:marBottom w:val="0"/>
      <w:divBdr>
        <w:top w:val="none" w:sz="0" w:space="0" w:color="auto"/>
        <w:left w:val="none" w:sz="0" w:space="0" w:color="auto"/>
        <w:bottom w:val="none" w:sz="0" w:space="0" w:color="auto"/>
        <w:right w:val="none" w:sz="0" w:space="0" w:color="auto"/>
      </w:divBdr>
    </w:div>
    <w:div w:id="1445928142">
      <w:bodyDiv w:val="1"/>
      <w:marLeft w:val="0"/>
      <w:marRight w:val="0"/>
      <w:marTop w:val="0"/>
      <w:marBottom w:val="0"/>
      <w:divBdr>
        <w:top w:val="none" w:sz="0" w:space="0" w:color="auto"/>
        <w:left w:val="none" w:sz="0" w:space="0" w:color="auto"/>
        <w:bottom w:val="none" w:sz="0" w:space="0" w:color="auto"/>
        <w:right w:val="none" w:sz="0" w:space="0" w:color="auto"/>
      </w:divBdr>
    </w:div>
    <w:div w:id="1448502019">
      <w:bodyDiv w:val="1"/>
      <w:marLeft w:val="0"/>
      <w:marRight w:val="0"/>
      <w:marTop w:val="0"/>
      <w:marBottom w:val="0"/>
      <w:divBdr>
        <w:top w:val="none" w:sz="0" w:space="0" w:color="auto"/>
        <w:left w:val="none" w:sz="0" w:space="0" w:color="auto"/>
        <w:bottom w:val="none" w:sz="0" w:space="0" w:color="auto"/>
        <w:right w:val="none" w:sz="0" w:space="0" w:color="auto"/>
      </w:divBdr>
    </w:div>
    <w:div w:id="1456293421">
      <w:bodyDiv w:val="1"/>
      <w:marLeft w:val="0"/>
      <w:marRight w:val="0"/>
      <w:marTop w:val="0"/>
      <w:marBottom w:val="0"/>
      <w:divBdr>
        <w:top w:val="none" w:sz="0" w:space="0" w:color="auto"/>
        <w:left w:val="none" w:sz="0" w:space="0" w:color="auto"/>
        <w:bottom w:val="none" w:sz="0" w:space="0" w:color="auto"/>
        <w:right w:val="none" w:sz="0" w:space="0" w:color="auto"/>
      </w:divBdr>
    </w:div>
    <w:div w:id="1461991156">
      <w:bodyDiv w:val="1"/>
      <w:marLeft w:val="0"/>
      <w:marRight w:val="0"/>
      <w:marTop w:val="0"/>
      <w:marBottom w:val="0"/>
      <w:divBdr>
        <w:top w:val="none" w:sz="0" w:space="0" w:color="auto"/>
        <w:left w:val="none" w:sz="0" w:space="0" w:color="auto"/>
        <w:bottom w:val="none" w:sz="0" w:space="0" w:color="auto"/>
        <w:right w:val="none" w:sz="0" w:space="0" w:color="auto"/>
      </w:divBdr>
    </w:div>
    <w:div w:id="1468166450">
      <w:bodyDiv w:val="1"/>
      <w:marLeft w:val="0"/>
      <w:marRight w:val="0"/>
      <w:marTop w:val="0"/>
      <w:marBottom w:val="0"/>
      <w:divBdr>
        <w:top w:val="none" w:sz="0" w:space="0" w:color="auto"/>
        <w:left w:val="none" w:sz="0" w:space="0" w:color="auto"/>
        <w:bottom w:val="none" w:sz="0" w:space="0" w:color="auto"/>
        <w:right w:val="none" w:sz="0" w:space="0" w:color="auto"/>
      </w:divBdr>
    </w:div>
    <w:div w:id="1473330042">
      <w:bodyDiv w:val="1"/>
      <w:marLeft w:val="0"/>
      <w:marRight w:val="0"/>
      <w:marTop w:val="0"/>
      <w:marBottom w:val="0"/>
      <w:divBdr>
        <w:top w:val="none" w:sz="0" w:space="0" w:color="auto"/>
        <w:left w:val="none" w:sz="0" w:space="0" w:color="auto"/>
        <w:bottom w:val="none" w:sz="0" w:space="0" w:color="auto"/>
        <w:right w:val="none" w:sz="0" w:space="0" w:color="auto"/>
      </w:divBdr>
    </w:div>
    <w:div w:id="1485271142">
      <w:bodyDiv w:val="1"/>
      <w:marLeft w:val="0"/>
      <w:marRight w:val="0"/>
      <w:marTop w:val="0"/>
      <w:marBottom w:val="0"/>
      <w:divBdr>
        <w:top w:val="none" w:sz="0" w:space="0" w:color="auto"/>
        <w:left w:val="none" w:sz="0" w:space="0" w:color="auto"/>
        <w:bottom w:val="none" w:sz="0" w:space="0" w:color="auto"/>
        <w:right w:val="none" w:sz="0" w:space="0" w:color="auto"/>
      </w:divBdr>
      <w:divsChild>
        <w:div w:id="934440780">
          <w:marLeft w:val="0"/>
          <w:marRight w:val="0"/>
          <w:marTop w:val="0"/>
          <w:marBottom w:val="0"/>
          <w:divBdr>
            <w:top w:val="none" w:sz="0" w:space="0" w:color="auto"/>
            <w:left w:val="none" w:sz="0" w:space="0" w:color="auto"/>
            <w:bottom w:val="none" w:sz="0" w:space="0" w:color="auto"/>
            <w:right w:val="none" w:sz="0" w:space="0" w:color="auto"/>
          </w:divBdr>
          <w:divsChild>
            <w:div w:id="815684095">
              <w:marLeft w:val="0"/>
              <w:marRight w:val="0"/>
              <w:marTop w:val="0"/>
              <w:marBottom w:val="0"/>
              <w:divBdr>
                <w:top w:val="none" w:sz="0" w:space="0" w:color="auto"/>
                <w:left w:val="none" w:sz="0" w:space="0" w:color="auto"/>
                <w:bottom w:val="none" w:sz="0" w:space="0" w:color="auto"/>
                <w:right w:val="none" w:sz="0" w:space="0" w:color="auto"/>
              </w:divBdr>
            </w:div>
            <w:div w:id="716468647">
              <w:marLeft w:val="0"/>
              <w:marRight w:val="0"/>
              <w:marTop w:val="0"/>
              <w:marBottom w:val="0"/>
              <w:divBdr>
                <w:top w:val="none" w:sz="0" w:space="0" w:color="auto"/>
                <w:left w:val="none" w:sz="0" w:space="0" w:color="auto"/>
                <w:bottom w:val="none" w:sz="0" w:space="0" w:color="auto"/>
                <w:right w:val="none" w:sz="0" w:space="0" w:color="auto"/>
              </w:divBdr>
            </w:div>
            <w:div w:id="986781773">
              <w:marLeft w:val="0"/>
              <w:marRight w:val="0"/>
              <w:marTop w:val="0"/>
              <w:marBottom w:val="0"/>
              <w:divBdr>
                <w:top w:val="none" w:sz="0" w:space="0" w:color="auto"/>
                <w:left w:val="none" w:sz="0" w:space="0" w:color="auto"/>
                <w:bottom w:val="none" w:sz="0" w:space="0" w:color="auto"/>
                <w:right w:val="none" w:sz="0" w:space="0" w:color="auto"/>
              </w:divBdr>
            </w:div>
            <w:div w:id="1603299059">
              <w:marLeft w:val="0"/>
              <w:marRight w:val="0"/>
              <w:marTop w:val="0"/>
              <w:marBottom w:val="0"/>
              <w:divBdr>
                <w:top w:val="none" w:sz="0" w:space="0" w:color="auto"/>
                <w:left w:val="none" w:sz="0" w:space="0" w:color="auto"/>
                <w:bottom w:val="none" w:sz="0" w:space="0" w:color="auto"/>
                <w:right w:val="none" w:sz="0" w:space="0" w:color="auto"/>
              </w:divBdr>
            </w:div>
            <w:div w:id="629940618">
              <w:marLeft w:val="0"/>
              <w:marRight w:val="0"/>
              <w:marTop w:val="0"/>
              <w:marBottom w:val="0"/>
              <w:divBdr>
                <w:top w:val="none" w:sz="0" w:space="0" w:color="auto"/>
                <w:left w:val="none" w:sz="0" w:space="0" w:color="auto"/>
                <w:bottom w:val="none" w:sz="0" w:space="0" w:color="auto"/>
                <w:right w:val="none" w:sz="0" w:space="0" w:color="auto"/>
              </w:divBdr>
            </w:div>
            <w:div w:id="1336806021">
              <w:marLeft w:val="0"/>
              <w:marRight w:val="0"/>
              <w:marTop w:val="0"/>
              <w:marBottom w:val="0"/>
              <w:divBdr>
                <w:top w:val="none" w:sz="0" w:space="0" w:color="auto"/>
                <w:left w:val="none" w:sz="0" w:space="0" w:color="auto"/>
                <w:bottom w:val="none" w:sz="0" w:space="0" w:color="auto"/>
                <w:right w:val="none" w:sz="0" w:space="0" w:color="auto"/>
              </w:divBdr>
            </w:div>
            <w:div w:id="397477711">
              <w:marLeft w:val="0"/>
              <w:marRight w:val="0"/>
              <w:marTop w:val="0"/>
              <w:marBottom w:val="0"/>
              <w:divBdr>
                <w:top w:val="none" w:sz="0" w:space="0" w:color="auto"/>
                <w:left w:val="none" w:sz="0" w:space="0" w:color="auto"/>
                <w:bottom w:val="none" w:sz="0" w:space="0" w:color="auto"/>
                <w:right w:val="none" w:sz="0" w:space="0" w:color="auto"/>
              </w:divBdr>
            </w:div>
            <w:div w:id="1663922399">
              <w:marLeft w:val="0"/>
              <w:marRight w:val="0"/>
              <w:marTop w:val="0"/>
              <w:marBottom w:val="0"/>
              <w:divBdr>
                <w:top w:val="none" w:sz="0" w:space="0" w:color="auto"/>
                <w:left w:val="none" w:sz="0" w:space="0" w:color="auto"/>
                <w:bottom w:val="none" w:sz="0" w:space="0" w:color="auto"/>
                <w:right w:val="none" w:sz="0" w:space="0" w:color="auto"/>
              </w:divBdr>
            </w:div>
            <w:div w:id="1143931284">
              <w:marLeft w:val="0"/>
              <w:marRight w:val="0"/>
              <w:marTop w:val="0"/>
              <w:marBottom w:val="0"/>
              <w:divBdr>
                <w:top w:val="none" w:sz="0" w:space="0" w:color="auto"/>
                <w:left w:val="none" w:sz="0" w:space="0" w:color="auto"/>
                <w:bottom w:val="none" w:sz="0" w:space="0" w:color="auto"/>
                <w:right w:val="none" w:sz="0" w:space="0" w:color="auto"/>
              </w:divBdr>
            </w:div>
            <w:div w:id="145243739">
              <w:marLeft w:val="0"/>
              <w:marRight w:val="0"/>
              <w:marTop w:val="0"/>
              <w:marBottom w:val="0"/>
              <w:divBdr>
                <w:top w:val="none" w:sz="0" w:space="0" w:color="auto"/>
                <w:left w:val="none" w:sz="0" w:space="0" w:color="auto"/>
                <w:bottom w:val="none" w:sz="0" w:space="0" w:color="auto"/>
                <w:right w:val="none" w:sz="0" w:space="0" w:color="auto"/>
              </w:divBdr>
            </w:div>
            <w:div w:id="1239636152">
              <w:marLeft w:val="0"/>
              <w:marRight w:val="0"/>
              <w:marTop w:val="0"/>
              <w:marBottom w:val="0"/>
              <w:divBdr>
                <w:top w:val="none" w:sz="0" w:space="0" w:color="auto"/>
                <w:left w:val="none" w:sz="0" w:space="0" w:color="auto"/>
                <w:bottom w:val="none" w:sz="0" w:space="0" w:color="auto"/>
                <w:right w:val="none" w:sz="0" w:space="0" w:color="auto"/>
              </w:divBdr>
            </w:div>
            <w:div w:id="767315393">
              <w:marLeft w:val="0"/>
              <w:marRight w:val="0"/>
              <w:marTop w:val="0"/>
              <w:marBottom w:val="0"/>
              <w:divBdr>
                <w:top w:val="none" w:sz="0" w:space="0" w:color="auto"/>
                <w:left w:val="none" w:sz="0" w:space="0" w:color="auto"/>
                <w:bottom w:val="none" w:sz="0" w:space="0" w:color="auto"/>
                <w:right w:val="none" w:sz="0" w:space="0" w:color="auto"/>
              </w:divBdr>
            </w:div>
            <w:div w:id="1987657629">
              <w:marLeft w:val="0"/>
              <w:marRight w:val="0"/>
              <w:marTop w:val="0"/>
              <w:marBottom w:val="0"/>
              <w:divBdr>
                <w:top w:val="none" w:sz="0" w:space="0" w:color="auto"/>
                <w:left w:val="none" w:sz="0" w:space="0" w:color="auto"/>
                <w:bottom w:val="none" w:sz="0" w:space="0" w:color="auto"/>
                <w:right w:val="none" w:sz="0" w:space="0" w:color="auto"/>
              </w:divBdr>
            </w:div>
            <w:div w:id="188494119">
              <w:marLeft w:val="0"/>
              <w:marRight w:val="0"/>
              <w:marTop w:val="0"/>
              <w:marBottom w:val="0"/>
              <w:divBdr>
                <w:top w:val="none" w:sz="0" w:space="0" w:color="auto"/>
                <w:left w:val="none" w:sz="0" w:space="0" w:color="auto"/>
                <w:bottom w:val="none" w:sz="0" w:space="0" w:color="auto"/>
                <w:right w:val="none" w:sz="0" w:space="0" w:color="auto"/>
              </w:divBdr>
            </w:div>
            <w:div w:id="1243223089">
              <w:marLeft w:val="0"/>
              <w:marRight w:val="0"/>
              <w:marTop w:val="0"/>
              <w:marBottom w:val="0"/>
              <w:divBdr>
                <w:top w:val="none" w:sz="0" w:space="0" w:color="auto"/>
                <w:left w:val="none" w:sz="0" w:space="0" w:color="auto"/>
                <w:bottom w:val="none" w:sz="0" w:space="0" w:color="auto"/>
                <w:right w:val="none" w:sz="0" w:space="0" w:color="auto"/>
              </w:divBdr>
            </w:div>
            <w:div w:id="829442172">
              <w:marLeft w:val="0"/>
              <w:marRight w:val="0"/>
              <w:marTop w:val="0"/>
              <w:marBottom w:val="0"/>
              <w:divBdr>
                <w:top w:val="none" w:sz="0" w:space="0" w:color="auto"/>
                <w:left w:val="none" w:sz="0" w:space="0" w:color="auto"/>
                <w:bottom w:val="none" w:sz="0" w:space="0" w:color="auto"/>
                <w:right w:val="none" w:sz="0" w:space="0" w:color="auto"/>
              </w:divBdr>
            </w:div>
            <w:div w:id="1332565404">
              <w:marLeft w:val="0"/>
              <w:marRight w:val="0"/>
              <w:marTop w:val="0"/>
              <w:marBottom w:val="0"/>
              <w:divBdr>
                <w:top w:val="none" w:sz="0" w:space="0" w:color="auto"/>
                <w:left w:val="none" w:sz="0" w:space="0" w:color="auto"/>
                <w:bottom w:val="none" w:sz="0" w:space="0" w:color="auto"/>
                <w:right w:val="none" w:sz="0" w:space="0" w:color="auto"/>
              </w:divBdr>
            </w:div>
            <w:div w:id="1442795974">
              <w:marLeft w:val="0"/>
              <w:marRight w:val="0"/>
              <w:marTop w:val="0"/>
              <w:marBottom w:val="0"/>
              <w:divBdr>
                <w:top w:val="none" w:sz="0" w:space="0" w:color="auto"/>
                <w:left w:val="none" w:sz="0" w:space="0" w:color="auto"/>
                <w:bottom w:val="none" w:sz="0" w:space="0" w:color="auto"/>
                <w:right w:val="none" w:sz="0" w:space="0" w:color="auto"/>
              </w:divBdr>
            </w:div>
            <w:div w:id="793712400">
              <w:marLeft w:val="0"/>
              <w:marRight w:val="0"/>
              <w:marTop w:val="0"/>
              <w:marBottom w:val="0"/>
              <w:divBdr>
                <w:top w:val="none" w:sz="0" w:space="0" w:color="auto"/>
                <w:left w:val="none" w:sz="0" w:space="0" w:color="auto"/>
                <w:bottom w:val="none" w:sz="0" w:space="0" w:color="auto"/>
                <w:right w:val="none" w:sz="0" w:space="0" w:color="auto"/>
              </w:divBdr>
            </w:div>
            <w:div w:id="1109590272">
              <w:marLeft w:val="0"/>
              <w:marRight w:val="0"/>
              <w:marTop w:val="0"/>
              <w:marBottom w:val="0"/>
              <w:divBdr>
                <w:top w:val="none" w:sz="0" w:space="0" w:color="auto"/>
                <w:left w:val="none" w:sz="0" w:space="0" w:color="auto"/>
                <w:bottom w:val="none" w:sz="0" w:space="0" w:color="auto"/>
                <w:right w:val="none" w:sz="0" w:space="0" w:color="auto"/>
              </w:divBdr>
            </w:div>
            <w:div w:id="2003042819">
              <w:marLeft w:val="0"/>
              <w:marRight w:val="0"/>
              <w:marTop w:val="0"/>
              <w:marBottom w:val="0"/>
              <w:divBdr>
                <w:top w:val="none" w:sz="0" w:space="0" w:color="auto"/>
                <w:left w:val="none" w:sz="0" w:space="0" w:color="auto"/>
                <w:bottom w:val="none" w:sz="0" w:space="0" w:color="auto"/>
                <w:right w:val="none" w:sz="0" w:space="0" w:color="auto"/>
              </w:divBdr>
            </w:div>
            <w:div w:id="1154301205">
              <w:marLeft w:val="0"/>
              <w:marRight w:val="0"/>
              <w:marTop w:val="0"/>
              <w:marBottom w:val="0"/>
              <w:divBdr>
                <w:top w:val="none" w:sz="0" w:space="0" w:color="auto"/>
                <w:left w:val="none" w:sz="0" w:space="0" w:color="auto"/>
                <w:bottom w:val="none" w:sz="0" w:space="0" w:color="auto"/>
                <w:right w:val="none" w:sz="0" w:space="0" w:color="auto"/>
              </w:divBdr>
            </w:div>
            <w:div w:id="1888294980">
              <w:marLeft w:val="0"/>
              <w:marRight w:val="0"/>
              <w:marTop w:val="0"/>
              <w:marBottom w:val="0"/>
              <w:divBdr>
                <w:top w:val="none" w:sz="0" w:space="0" w:color="auto"/>
                <w:left w:val="none" w:sz="0" w:space="0" w:color="auto"/>
                <w:bottom w:val="none" w:sz="0" w:space="0" w:color="auto"/>
                <w:right w:val="none" w:sz="0" w:space="0" w:color="auto"/>
              </w:divBdr>
            </w:div>
            <w:div w:id="1716736976">
              <w:marLeft w:val="0"/>
              <w:marRight w:val="0"/>
              <w:marTop w:val="0"/>
              <w:marBottom w:val="0"/>
              <w:divBdr>
                <w:top w:val="none" w:sz="0" w:space="0" w:color="auto"/>
                <w:left w:val="none" w:sz="0" w:space="0" w:color="auto"/>
                <w:bottom w:val="none" w:sz="0" w:space="0" w:color="auto"/>
                <w:right w:val="none" w:sz="0" w:space="0" w:color="auto"/>
              </w:divBdr>
            </w:div>
            <w:div w:id="1758356295">
              <w:marLeft w:val="0"/>
              <w:marRight w:val="0"/>
              <w:marTop w:val="0"/>
              <w:marBottom w:val="0"/>
              <w:divBdr>
                <w:top w:val="none" w:sz="0" w:space="0" w:color="auto"/>
                <w:left w:val="none" w:sz="0" w:space="0" w:color="auto"/>
                <w:bottom w:val="none" w:sz="0" w:space="0" w:color="auto"/>
                <w:right w:val="none" w:sz="0" w:space="0" w:color="auto"/>
              </w:divBdr>
            </w:div>
            <w:div w:id="781609103">
              <w:marLeft w:val="0"/>
              <w:marRight w:val="0"/>
              <w:marTop w:val="0"/>
              <w:marBottom w:val="0"/>
              <w:divBdr>
                <w:top w:val="none" w:sz="0" w:space="0" w:color="auto"/>
                <w:left w:val="none" w:sz="0" w:space="0" w:color="auto"/>
                <w:bottom w:val="none" w:sz="0" w:space="0" w:color="auto"/>
                <w:right w:val="none" w:sz="0" w:space="0" w:color="auto"/>
              </w:divBdr>
            </w:div>
            <w:div w:id="1331062227">
              <w:marLeft w:val="0"/>
              <w:marRight w:val="0"/>
              <w:marTop w:val="0"/>
              <w:marBottom w:val="0"/>
              <w:divBdr>
                <w:top w:val="none" w:sz="0" w:space="0" w:color="auto"/>
                <w:left w:val="none" w:sz="0" w:space="0" w:color="auto"/>
                <w:bottom w:val="none" w:sz="0" w:space="0" w:color="auto"/>
                <w:right w:val="none" w:sz="0" w:space="0" w:color="auto"/>
              </w:divBdr>
            </w:div>
            <w:div w:id="1805197735">
              <w:marLeft w:val="0"/>
              <w:marRight w:val="0"/>
              <w:marTop w:val="0"/>
              <w:marBottom w:val="0"/>
              <w:divBdr>
                <w:top w:val="none" w:sz="0" w:space="0" w:color="auto"/>
                <w:left w:val="none" w:sz="0" w:space="0" w:color="auto"/>
                <w:bottom w:val="none" w:sz="0" w:space="0" w:color="auto"/>
                <w:right w:val="none" w:sz="0" w:space="0" w:color="auto"/>
              </w:divBdr>
            </w:div>
            <w:div w:id="515114288">
              <w:marLeft w:val="0"/>
              <w:marRight w:val="0"/>
              <w:marTop w:val="0"/>
              <w:marBottom w:val="0"/>
              <w:divBdr>
                <w:top w:val="none" w:sz="0" w:space="0" w:color="auto"/>
                <w:left w:val="none" w:sz="0" w:space="0" w:color="auto"/>
                <w:bottom w:val="none" w:sz="0" w:space="0" w:color="auto"/>
                <w:right w:val="none" w:sz="0" w:space="0" w:color="auto"/>
              </w:divBdr>
            </w:div>
            <w:div w:id="516162908">
              <w:marLeft w:val="0"/>
              <w:marRight w:val="0"/>
              <w:marTop w:val="0"/>
              <w:marBottom w:val="0"/>
              <w:divBdr>
                <w:top w:val="none" w:sz="0" w:space="0" w:color="auto"/>
                <w:left w:val="none" w:sz="0" w:space="0" w:color="auto"/>
                <w:bottom w:val="none" w:sz="0" w:space="0" w:color="auto"/>
                <w:right w:val="none" w:sz="0" w:space="0" w:color="auto"/>
              </w:divBdr>
            </w:div>
            <w:div w:id="442117960">
              <w:marLeft w:val="0"/>
              <w:marRight w:val="0"/>
              <w:marTop w:val="0"/>
              <w:marBottom w:val="0"/>
              <w:divBdr>
                <w:top w:val="none" w:sz="0" w:space="0" w:color="auto"/>
                <w:left w:val="none" w:sz="0" w:space="0" w:color="auto"/>
                <w:bottom w:val="none" w:sz="0" w:space="0" w:color="auto"/>
                <w:right w:val="none" w:sz="0" w:space="0" w:color="auto"/>
              </w:divBdr>
            </w:div>
            <w:div w:id="2022855349">
              <w:marLeft w:val="0"/>
              <w:marRight w:val="0"/>
              <w:marTop w:val="0"/>
              <w:marBottom w:val="0"/>
              <w:divBdr>
                <w:top w:val="none" w:sz="0" w:space="0" w:color="auto"/>
                <w:left w:val="none" w:sz="0" w:space="0" w:color="auto"/>
                <w:bottom w:val="none" w:sz="0" w:space="0" w:color="auto"/>
                <w:right w:val="none" w:sz="0" w:space="0" w:color="auto"/>
              </w:divBdr>
            </w:div>
            <w:div w:id="420417776">
              <w:marLeft w:val="0"/>
              <w:marRight w:val="0"/>
              <w:marTop w:val="0"/>
              <w:marBottom w:val="0"/>
              <w:divBdr>
                <w:top w:val="none" w:sz="0" w:space="0" w:color="auto"/>
                <w:left w:val="none" w:sz="0" w:space="0" w:color="auto"/>
                <w:bottom w:val="none" w:sz="0" w:space="0" w:color="auto"/>
                <w:right w:val="none" w:sz="0" w:space="0" w:color="auto"/>
              </w:divBdr>
            </w:div>
            <w:div w:id="1534073348">
              <w:marLeft w:val="0"/>
              <w:marRight w:val="0"/>
              <w:marTop w:val="0"/>
              <w:marBottom w:val="0"/>
              <w:divBdr>
                <w:top w:val="none" w:sz="0" w:space="0" w:color="auto"/>
                <w:left w:val="none" w:sz="0" w:space="0" w:color="auto"/>
                <w:bottom w:val="none" w:sz="0" w:space="0" w:color="auto"/>
                <w:right w:val="none" w:sz="0" w:space="0" w:color="auto"/>
              </w:divBdr>
            </w:div>
            <w:div w:id="358704862">
              <w:marLeft w:val="0"/>
              <w:marRight w:val="0"/>
              <w:marTop w:val="0"/>
              <w:marBottom w:val="0"/>
              <w:divBdr>
                <w:top w:val="none" w:sz="0" w:space="0" w:color="auto"/>
                <w:left w:val="none" w:sz="0" w:space="0" w:color="auto"/>
                <w:bottom w:val="none" w:sz="0" w:space="0" w:color="auto"/>
                <w:right w:val="none" w:sz="0" w:space="0" w:color="auto"/>
              </w:divBdr>
            </w:div>
            <w:div w:id="2075661457">
              <w:marLeft w:val="0"/>
              <w:marRight w:val="0"/>
              <w:marTop w:val="0"/>
              <w:marBottom w:val="0"/>
              <w:divBdr>
                <w:top w:val="none" w:sz="0" w:space="0" w:color="auto"/>
                <w:left w:val="none" w:sz="0" w:space="0" w:color="auto"/>
                <w:bottom w:val="none" w:sz="0" w:space="0" w:color="auto"/>
                <w:right w:val="none" w:sz="0" w:space="0" w:color="auto"/>
              </w:divBdr>
            </w:div>
            <w:div w:id="277764500">
              <w:marLeft w:val="0"/>
              <w:marRight w:val="0"/>
              <w:marTop w:val="0"/>
              <w:marBottom w:val="0"/>
              <w:divBdr>
                <w:top w:val="none" w:sz="0" w:space="0" w:color="auto"/>
                <w:left w:val="none" w:sz="0" w:space="0" w:color="auto"/>
                <w:bottom w:val="none" w:sz="0" w:space="0" w:color="auto"/>
                <w:right w:val="none" w:sz="0" w:space="0" w:color="auto"/>
              </w:divBdr>
            </w:div>
            <w:div w:id="820582765">
              <w:marLeft w:val="0"/>
              <w:marRight w:val="0"/>
              <w:marTop w:val="0"/>
              <w:marBottom w:val="0"/>
              <w:divBdr>
                <w:top w:val="none" w:sz="0" w:space="0" w:color="auto"/>
                <w:left w:val="none" w:sz="0" w:space="0" w:color="auto"/>
                <w:bottom w:val="none" w:sz="0" w:space="0" w:color="auto"/>
                <w:right w:val="none" w:sz="0" w:space="0" w:color="auto"/>
              </w:divBdr>
            </w:div>
            <w:div w:id="152836120">
              <w:marLeft w:val="0"/>
              <w:marRight w:val="0"/>
              <w:marTop w:val="0"/>
              <w:marBottom w:val="0"/>
              <w:divBdr>
                <w:top w:val="none" w:sz="0" w:space="0" w:color="auto"/>
                <w:left w:val="none" w:sz="0" w:space="0" w:color="auto"/>
                <w:bottom w:val="none" w:sz="0" w:space="0" w:color="auto"/>
                <w:right w:val="none" w:sz="0" w:space="0" w:color="auto"/>
              </w:divBdr>
            </w:div>
            <w:div w:id="1561478580">
              <w:marLeft w:val="0"/>
              <w:marRight w:val="0"/>
              <w:marTop w:val="0"/>
              <w:marBottom w:val="0"/>
              <w:divBdr>
                <w:top w:val="none" w:sz="0" w:space="0" w:color="auto"/>
                <w:left w:val="none" w:sz="0" w:space="0" w:color="auto"/>
                <w:bottom w:val="none" w:sz="0" w:space="0" w:color="auto"/>
                <w:right w:val="none" w:sz="0" w:space="0" w:color="auto"/>
              </w:divBdr>
            </w:div>
            <w:div w:id="411663104">
              <w:marLeft w:val="0"/>
              <w:marRight w:val="0"/>
              <w:marTop w:val="0"/>
              <w:marBottom w:val="0"/>
              <w:divBdr>
                <w:top w:val="none" w:sz="0" w:space="0" w:color="auto"/>
                <w:left w:val="none" w:sz="0" w:space="0" w:color="auto"/>
                <w:bottom w:val="none" w:sz="0" w:space="0" w:color="auto"/>
                <w:right w:val="none" w:sz="0" w:space="0" w:color="auto"/>
              </w:divBdr>
            </w:div>
            <w:div w:id="179162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5150">
      <w:bodyDiv w:val="1"/>
      <w:marLeft w:val="0"/>
      <w:marRight w:val="0"/>
      <w:marTop w:val="0"/>
      <w:marBottom w:val="0"/>
      <w:divBdr>
        <w:top w:val="none" w:sz="0" w:space="0" w:color="auto"/>
        <w:left w:val="none" w:sz="0" w:space="0" w:color="auto"/>
        <w:bottom w:val="none" w:sz="0" w:space="0" w:color="auto"/>
        <w:right w:val="none" w:sz="0" w:space="0" w:color="auto"/>
      </w:divBdr>
    </w:div>
    <w:div w:id="1528331436">
      <w:bodyDiv w:val="1"/>
      <w:marLeft w:val="0"/>
      <w:marRight w:val="0"/>
      <w:marTop w:val="0"/>
      <w:marBottom w:val="0"/>
      <w:divBdr>
        <w:top w:val="none" w:sz="0" w:space="0" w:color="auto"/>
        <w:left w:val="none" w:sz="0" w:space="0" w:color="auto"/>
        <w:bottom w:val="none" w:sz="0" w:space="0" w:color="auto"/>
        <w:right w:val="none" w:sz="0" w:space="0" w:color="auto"/>
      </w:divBdr>
    </w:div>
    <w:div w:id="1533303358">
      <w:bodyDiv w:val="1"/>
      <w:marLeft w:val="0"/>
      <w:marRight w:val="0"/>
      <w:marTop w:val="0"/>
      <w:marBottom w:val="0"/>
      <w:divBdr>
        <w:top w:val="none" w:sz="0" w:space="0" w:color="auto"/>
        <w:left w:val="none" w:sz="0" w:space="0" w:color="auto"/>
        <w:bottom w:val="none" w:sz="0" w:space="0" w:color="auto"/>
        <w:right w:val="none" w:sz="0" w:space="0" w:color="auto"/>
      </w:divBdr>
    </w:div>
    <w:div w:id="1536770508">
      <w:bodyDiv w:val="1"/>
      <w:marLeft w:val="0"/>
      <w:marRight w:val="0"/>
      <w:marTop w:val="0"/>
      <w:marBottom w:val="0"/>
      <w:divBdr>
        <w:top w:val="none" w:sz="0" w:space="0" w:color="auto"/>
        <w:left w:val="none" w:sz="0" w:space="0" w:color="auto"/>
        <w:bottom w:val="none" w:sz="0" w:space="0" w:color="auto"/>
        <w:right w:val="none" w:sz="0" w:space="0" w:color="auto"/>
      </w:divBdr>
    </w:div>
    <w:div w:id="1549075458">
      <w:bodyDiv w:val="1"/>
      <w:marLeft w:val="0"/>
      <w:marRight w:val="0"/>
      <w:marTop w:val="0"/>
      <w:marBottom w:val="0"/>
      <w:divBdr>
        <w:top w:val="none" w:sz="0" w:space="0" w:color="auto"/>
        <w:left w:val="none" w:sz="0" w:space="0" w:color="auto"/>
        <w:bottom w:val="none" w:sz="0" w:space="0" w:color="auto"/>
        <w:right w:val="none" w:sz="0" w:space="0" w:color="auto"/>
      </w:divBdr>
    </w:div>
    <w:div w:id="1550799301">
      <w:bodyDiv w:val="1"/>
      <w:marLeft w:val="0"/>
      <w:marRight w:val="0"/>
      <w:marTop w:val="0"/>
      <w:marBottom w:val="0"/>
      <w:divBdr>
        <w:top w:val="none" w:sz="0" w:space="0" w:color="auto"/>
        <w:left w:val="none" w:sz="0" w:space="0" w:color="auto"/>
        <w:bottom w:val="none" w:sz="0" w:space="0" w:color="auto"/>
        <w:right w:val="none" w:sz="0" w:space="0" w:color="auto"/>
      </w:divBdr>
    </w:div>
    <w:div w:id="1582643749">
      <w:bodyDiv w:val="1"/>
      <w:marLeft w:val="0"/>
      <w:marRight w:val="0"/>
      <w:marTop w:val="0"/>
      <w:marBottom w:val="0"/>
      <w:divBdr>
        <w:top w:val="none" w:sz="0" w:space="0" w:color="auto"/>
        <w:left w:val="none" w:sz="0" w:space="0" w:color="auto"/>
        <w:bottom w:val="none" w:sz="0" w:space="0" w:color="auto"/>
        <w:right w:val="none" w:sz="0" w:space="0" w:color="auto"/>
      </w:divBdr>
    </w:div>
    <w:div w:id="1585609134">
      <w:bodyDiv w:val="1"/>
      <w:marLeft w:val="0"/>
      <w:marRight w:val="0"/>
      <w:marTop w:val="0"/>
      <w:marBottom w:val="0"/>
      <w:divBdr>
        <w:top w:val="none" w:sz="0" w:space="0" w:color="auto"/>
        <w:left w:val="none" w:sz="0" w:space="0" w:color="auto"/>
        <w:bottom w:val="none" w:sz="0" w:space="0" w:color="auto"/>
        <w:right w:val="none" w:sz="0" w:space="0" w:color="auto"/>
      </w:divBdr>
    </w:div>
    <w:div w:id="1603683888">
      <w:bodyDiv w:val="1"/>
      <w:marLeft w:val="0"/>
      <w:marRight w:val="0"/>
      <w:marTop w:val="0"/>
      <w:marBottom w:val="0"/>
      <w:divBdr>
        <w:top w:val="none" w:sz="0" w:space="0" w:color="auto"/>
        <w:left w:val="none" w:sz="0" w:space="0" w:color="auto"/>
        <w:bottom w:val="none" w:sz="0" w:space="0" w:color="auto"/>
        <w:right w:val="none" w:sz="0" w:space="0" w:color="auto"/>
      </w:divBdr>
    </w:div>
    <w:div w:id="1605771187">
      <w:bodyDiv w:val="1"/>
      <w:marLeft w:val="0"/>
      <w:marRight w:val="0"/>
      <w:marTop w:val="0"/>
      <w:marBottom w:val="0"/>
      <w:divBdr>
        <w:top w:val="none" w:sz="0" w:space="0" w:color="auto"/>
        <w:left w:val="none" w:sz="0" w:space="0" w:color="auto"/>
        <w:bottom w:val="none" w:sz="0" w:space="0" w:color="auto"/>
        <w:right w:val="none" w:sz="0" w:space="0" w:color="auto"/>
      </w:divBdr>
    </w:div>
    <w:div w:id="1605920186">
      <w:bodyDiv w:val="1"/>
      <w:marLeft w:val="0"/>
      <w:marRight w:val="0"/>
      <w:marTop w:val="0"/>
      <w:marBottom w:val="0"/>
      <w:divBdr>
        <w:top w:val="none" w:sz="0" w:space="0" w:color="auto"/>
        <w:left w:val="none" w:sz="0" w:space="0" w:color="auto"/>
        <w:bottom w:val="none" w:sz="0" w:space="0" w:color="auto"/>
        <w:right w:val="none" w:sz="0" w:space="0" w:color="auto"/>
      </w:divBdr>
    </w:div>
    <w:div w:id="1609388712">
      <w:bodyDiv w:val="1"/>
      <w:marLeft w:val="0"/>
      <w:marRight w:val="0"/>
      <w:marTop w:val="0"/>
      <w:marBottom w:val="0"/>
      <w:divBdr>
        <w:top w:val="none" w:sz="0" w:space="0" w:color="auto"/>
        <w:left w:val="none" w:sz="0" w:space="0" w:color="auto"/>
        <w:bottom w:val="none" w:sz="0" w:space="0" w:color="auto"/>
        <w:right w:val="none" w:sz="0" w:space="0" w:color="auto"/>
      </w:divBdr>
    </w:div>
    <w:div w:id="1614708132">
      <w:bodyDiv w:val="1"/>
      <w:marLeft w:val="0"/>
      <w:marRight w:val="0"/>
      <w:marTop w:val="0"/>
      <w:marBottom w:val="0"/>
      <w:divBdr>
        <w:top w:val="none" w:sz="0" w:space="0" w:color="auto"/>
        <w:left w:val="none" w:sz="0" w:space="0" w:color="auto"/>
        <w:bottom w:val="none" w:sz="0" w:space="0" w:color="auto"/>
        <w:right w:val="none" w:sz="0" w:space="0" w:color="auto"/>
      </w:divBdr>
    </w:div>
    <w:div w:id="1616250418">
      <w:bodyDiv w:val="1"/>
      <w:marLeft w:val="0"/>
      <w:marRight w:val="0"/>
      <w:marTop w:val="0"/>
      <w:marBottom w:val="0"/>
      <w:divBdr>
        <w:top w:val="none" w:sz="0" w:space="0" w:color="auto"/>
        <w:left w:val="none" w:sz="0" w:space="0" w:color="auto"/>
        <w:bottom w:val="none" w:sz="0" w:space="0" w:color="auto"/>
        <w:right w:val="none" w:sz="0" w:space="0" w:color="auto"/>
      </w:divBdr>
    </w:div>
    <w:div w:id="1629167690">
      <w:bodyDiv w:val="1"/>
      <w:marLeft w:val="0"/>
      <w:marRight w:val="0"/>
      <w:marTop w:val="0"/>
      <w:marBottom w:val="0"/>
      <w:divBdr>
        <w:top w:val="none" w:sz="0" w:space="0" w:color="auto"/>
        <w:left w:val="none" w:sz="0" w:space="0" w:color="auto"/>
        <w:bottom w:val="none" w:sz="0" w:space="0" w:color="auto"/>
        <w:right w:val="none" w:sz="0" w:space="0" w:color="auto"/>
      </w:divBdr>
    </w:div>
    <w:div w:id="1644970651">
      <w:bodyDiv w:val="1"/>
      <w:marLeft w:val="0"/>
      <w:marRight w:val="0"/>
      <w:marTop w:val="0"/>
      <w:marBottom w:val="0"/>
      <w:divBdr>
        <w:top w:val="none" w:sz="0" w:space="0" w:color="auto"/>
        <w:left w:val="none" w:sz="0" w:space="0" w:color="auto"/>
        <w:bottom w:val="none" w:sz="0" w:space="0" w:color="auto"/>
        <w:right w:val="none" w:sz="0" w:space="0" w:color="auto"/>
      </w:divBdr>
    </w:div>
    <w:div w:id="1645696593">
      <w:bodyDiv w:val="1"/>
      <w:marLeft w:val="0"/>
      <w:marRight w:val="0"/>
      <w:marTop w:val="0"/>
      <w:marBottom w:val="0"/>
      <w:divBdr>
        <w:top w:val="none" w:sz="0" w:space="0" w:color="auto"/>
        <w:left w:val="none" w:sz="0" w:space="0" w:color="auto"/>
        <w:bottom w:val="none" w:sz="0" w:space="0" w:color="auto"/>
        <w:right w:val="none" w:sz="0" w:space="0" w:color="auto"/>
      </w:divBdr>
    </w:div>
    <w:div w:id="1651131496">
      <w:bodyDiv w:val="1"/>
      <w:marLeft w:val="0"/>
      <w:marRight w:val="0"/>
      <w:marTop w:val="0"/>
      <w:marBottom w:val="0"/>
      <w:divBdr>
        <w:top w:val="none" w:sz="0" w:space="0" w:color="auto"/>
        <w:left w:val="none" w:sz="0" w:space="0" w:color="auto"/>
        <w:bottom w:val="none" w:sz="0" w:space="0" w:color="auto"/>
        <w:right w:val="none" w:sz="0" w:space="0" w:color="auto"/>
      </w:divBdr>
    </w:div>
    <w:div w:id="1665039406">
      <w:bodyDiv w:val="1"/>
      <w:marLeft w:val="0"/>
      <w:marRight w:val="0"/>
      <w:marTop w:val="0"/>
      <w:marBottom w:val="0"/>
      <w:divBdr>
        <w:top w:val="none" w:sz="0" w:space="0" w:color="auto"/>
        <w:left w:val="none" w:sz="0" w:space="0" w:color="auto"/>
        <w:bottom w:val="none" w:sz="0" w:space="0" w:color="auto"/>
        <w:right w:val="none" w:sz="0" w:space="0" w:color="auto"/>
      </w:divBdr>
    </w:div>
    <w:div w:id="1675065995">
      <w:bodyDiv w:val="1"/>
      <w:marLeft w:val="0"/>
      <w:marRight w:val="0"/>
      <w:marTop w:val="0"/>
      <w:marBottom w:val="0"/>
      <w:divBdr>
        <w:top w:val="none" w:sz="0" w:space="0" w:color="auto"/>
        <w:left w:val="none" w:sz="0" w:space="0" w:color="auto"/>
        <w:bottom w:val="none" w:sz="0" w:space="0" w:color="auto"/>
        <w:right w:val="none" w:sz="0" w:space="0" w:color="auto"/>
      </w:divBdr>
    </w:div>
    <w:div w:id="1676692280">
      <w:bodyDiv w:val="1"/>
      <w:marLeft w:val="0"/>
      <w:marRight w:val="0"/>
      <w:marTop w:val="0"/>
      <w:marBottom w:val="0"/>
      <w:divBdr>
        <w:top w:val="none" w:sz="0" w:space="0" w:color="auto"/>
        <w:left w:val="none" w:sz="0" w:space="0" w:color="auto"/>
        <w:bottom w:val="none" w:sz="0" w:space="0" w:color="auto"/>
        <w:right w:val="none" w:sz="0" w:space="0" w:color="auto"/>
      </w:divBdr>
    </w:div>
    <w:div w:id="1683972967">
      <w:bodyDiv w:val="1"/>
      <w:marLeft w:val="0"/>
      <w:marRight w:val="0"/>
      <w:marTop w:val="0"/>
      <w:marBottom w:val="0"/>
      <w:divBdr>
        <w:top w:val="none" w:sz="0" w:space="0" w:color="auto"/>
        <w:left w:val="none" w:sz="0" w:space="0" w:color="auto"/>
        <w:bottom w:val="none" w:sz="0" w:space="0" w:color="auto"/>
        <w:right w:val="none" w:sz="0" w:space="0" w:color="auto"/>
      </w:divBdr>
    </w:div>
    <w:div w:id="1704597053">
      <w:bodyDiv w:val="1"/>
      <w:marLeft w:val="0"/>
      <w:marRight w:val="0"/>
      <w:marTop w:val="0"/>
      <w:marBottom w:val="0"/>
      <w:divBdr>
        <w:top w:val="none" w:sz="0" w:space="0" w:color="auto"/>
        <w:left w:val="none" w:sz="0" w:space="0" w:color="auto"/>
        <w:bottom w:val="none" w:sz="0" w:space="0" w:color="auto"/>
        <w:right w:val="none" w:sz="0" w:space="0" w:color="auto"/>
      </w:divBdr>
    </w:div>
    <w:div w:id="1708989319">
      <w:bodyDiv w:val="1"/>
      <w:marLeft w:val="0"/>
      <w:marRight w:val="0"/>
      <w:marTop w:val="0"/>
      <w:marBottom w:val="0"/>
      <w:divBdr>
        <w:top w:val="none" w:sz="0" w:space="0" w:color="auto"/>
        <w:left w:val="none" w:sz="0" w:space="0" w:color="auto"/>
        <w:bottom w:val="none" w:sz="0" w:space="0" w:color="auto"/>
        <w:right w:val="none" w:sz="0" w:space="0" w:color="auto"/>
      </w:divBdr>
    </w:div>
    <w:div w:id="1710642403">
      <w:bodyDiv w:val="1"/>
      <w:marLeft w:val="0"/>
      <w:marRight w:val="0"/>
      <w:marTop w:val="0"/>
      <w:marBottom w:val="0"/>
      <w:divBdr>
        <w:top w:val="none" w:sz="0" w:space="0" w:color="auto"/>
        <w:left w:val="none" w:sz="0" w:space="0" w:color="auto"/>
        <w:bottom w:val="none" w:sz="0" w:space="0" w:color="auto"/>
        <w:right w:val="none" w:sz="0" w:space="0" w:color="auto"/>
      </w:divBdr>
    </w:div>
    <w:div w:id="1725595073">
      <w:bodyDiv w:val="1"/>
      <w:marLeft w:val="0"/>
      <w:marRight w:val="0"/>
      <w:marTop w:val="0"/>
      <w:marBottom w:val="0"/>
      <w:divBdr>
        <w:top w:val="none" w:sz="0" w:space="0" w:color="auto"/>
        <w:left w:val="none" w:sz="0" w:space="0" w:color="auto"/>
        <w:bottom w:val="none" w:sz="0" w:space="0" w:color="auto"/>
        <w:right w:val="none" w:sz="0" w:space="0" w:color="auto"/>
      </w:divBdr>
    </w:div>
    <w:div w:id="1726250628">
      <w:bodyDiv w:val="1"/>
      <w:marLeft w:val="0"/>
      <w:marRight w:val="0"/>
      <w:marTop w:val="0"/>
      <w:marBottom w:val="0"/>
      <w:divBdr>
        <w:top w:val="none" w:sz="0" w:space="0" w:color="auto"/>
        <w:left w:val="none" w:sz="0" w:space="0" w:color="auto"/>
        <w:bottom w:val="none" w:sz="0" w:space="0" w:color="auto"/>
        <w:right w:val="none" w:sz="0" w:space="0" w:color="auto"/>
      </w:divBdr>
    </w:div>
    <w:div w:id="1748114273">
      <w:bodyDiv w:val="1"/>
      <w:marLeft w:val="0"/>
      <w:marRight w:val="0"/>
      <w:marTop w:val="0"/>
      <w:marBottom w:val="0"/>
      <w:divBdr>
        <w:top w:val="none" w:sz="0" w:space="0" w:color="auto"/>
        <w:left w:val="none" w:sz="0" w:space="0" w:color="auto"/>
        <w:bottom w:val="none" w:sz="0" w:space="0" w:color="auto"/>
        <w:right w:val="none" w:sz="0" w:space="0" w:color="auto"/>
      </w:divBdr>
    </w:div>
    <w:div w:id="1757559503">
      <w:bodyDiv w:val="1"/>
      <w:marLeft w:val="0"/>
      <w:marRight w:val="0"/>
      <w:marTop w:val="0"/>
      <w:marBottom w:val="0"/>
      <w:divBdr>
        <w:top w:val="none" w:sz="0" w:space="0" w:color="auto"/>
        <w:left w:val="none" w:sz="0" w:space="0" w:color="auto"/>
        <w:bottom w:val="none" w:sz="0" w:space="0" w:color="auto"/>
        <w:right w:val="none" w:sz="0" w:space="0" w:color="auto"/>
      </w:divBdr>
    </w:div>
    <w:div w:id="1766654278">
      <w:bodyDiv w:val="1"/>
      <w:marLeft w:val="0"/>
      <w:marRight w:val="0"/>
      <w:marTop w:val="0"/>
      <w:marBottom w:val="0"/>
      <w:divBdr>
        <w:top w:val="none" w:sz="0" w:space="0" w:color="auto"/>
        <w:left w:val="none" w:sz="0" w:space="0" w:color="auto"/>
        <w:bottom w:val="none" w:sz="0" w:space="0" w:color="auto"/>
        <w:right w:val="none" w:sz="0" w:space="0" w:color="auto"/>
      </w:divBdr>
    </w:div>
    <w:div w:id="1787235616">
      <w:bodyDiv w:val="1"/>
      <w:marLeft w:val="0"/>
      <w:marRight w:val="0"/>
      <w:marTop w:val="0"/>
      <w:marBottom w:val="0"/>
      <w:divBdr>
        <w:top w:val="none" w:sz="0" w:space="0" w:color="auto"/>
        <w:left w:val="none" w:sz="0" w:space="0" w:color="auto"/>
        <w:bottom w:val="none" w:sz="0" w:space="0" w:color="auto"/>
        <w:right w:val="none" w:sz="0" w:space="0" w:color="auto"/>
      </w:divBdr>
    </w:div>
    <w:div w:id="1789275613">
      <w:bodyDiv w:val="1"/>
      <w:marLeft w:val="0"/>
      <w:marRight w:val="0"/>
      <w:marTop w:val="0"/>
      <w:marBottom w:val="0"/>
      <w:divBdr>
        <w:top w:val="none" w:sz="0" w:space="0" w:color="auto"/>
        <w:left w:val="none" w:sz="0" w:space="0" w:color="auto"/>
        <w:bottom w:val="none" w:sz="0" w:space="0" w:color="auto"/>
        <w:right w:val="none" w:sz="0" w:space="0" w:color="auto"/>
      </w:divBdr>
    </w:div>
    <w:div w:id="1798261186">
      <w:bodyDiv w:val="1"/>
      <w:marLeft w:val="0"/>
      <w:marRight w:val="0"/>
      <w:marTop w:val="0"/>
      <w:marBottom w:val="0"/>
      <w:divBdr>
        <w:top w:val="none" w:sz="0" w:space="0" w:color="auto"/>
        <w:left w:val="none" w:sz="0" w:space="0" w:color="auto"/>
        <w:bottom w:val="none" w:sz="0" w:space="0" w:color="auto"/>
        <w:right w:val="none" w:sz="0" w:space="0" w:color="auto"/>
      </w:divBdr>
    </w:div>
    <w:div w:id="1806002183">
      <w:bodyDiv w:val="1"/>
      <w:marLeft w:val="0"/>
      <w:marRight w:val="0"/>
      <w:marTop w:val="0"/>
      <w:marBottom w:val="0"/>
      <w:divBdr>
        <w:top w:val="none" w:sz="0" w:space="0" w:color="auto"/>
        <w:left w:val="none" w:sz="0" w:space="0" w:color="auto"/>
        <w:bottom w:val="none" w:sz="0" w:space="0" w:color="auto"/>
        <w:right w:val="none" w:sz="0" w:space="0" w:color="auto"/>
      </w:divBdr>
    </w:div>
    <w:div w:id="1808468517">
      <w:bodyDiv w:val="1"/>
      <w:marLeft w:val="0"/>
      <w:marRight w:val="0"/>
      <w:marTop w:val="0"/>
      <w:marBottom w:val="0"/>
      <w:divBdr>
        <w:top w:val="none" w:sz="0" w:space="0" w:color="auto"/>
        <w:left w:val="none" w:sz="0" w:space="0" w:color="auto"/>
        <w:bottom w:val="none" w:sz="0" w:space="0" w:color="auto"/>
        <w:right w:val="none" w:sz="0" w:space="0" w:color="auto"/>
      </w:divBdr>
    </w:div>
    <w:div w:id="1809590745">
      <w:bodyDiv w:val="1"/>
      <w:marLeft w:val="0"/>
      <w:marRight w:val="0"/>
      <w:marTop w:val="0"/>
      <w:marBottom w:val="0"/>
      <w:divBdr>
        <w:top w:val="none" w:sz="0" w:space="0" w:color="auto"/>
        <w:left w:val="none" w:sz="0" w:space="0" w:color="auto"/>
        <w:bottom w:val="none" w:sz="0" w:space="0" w:color="auto"/>
        <w:right w:val="none" w:sz="0" w:space="0" w:color="auto"/>
      </w:divBdr>
    </w:div>
    <w:div w:id="1813791714">
      <w:bodyDiv w:val="1"/>
      <w:marLeft w:val="0"/>
      <w:marRight w:val="0"/>
      <w:marTop w:val="0"/>
      <w:marBottom w:val="0"/>
      <w:divBdr>
        <w:top w:val="none" w:sz="0" w:space="0" w:color="auto"/>
        <w:left w:val="none" w:sz="0" w:space="0" w:color="auto"/>
        <w:bottom w:val="none" w:sz="0" w:space="0" w:color="auto"/>
        <w:right w:val="none" w:sz="0" w:space="0" w:color="auto"/>
      </w:divBdr>
    </w:div>
    <w:div w:id="1825125118">
      <w:bodyDiv w:val="1"/>
      <w:marLeft w:val="0"/>
      <w:marRight w:val="0"/>
      <w:marTop w:val="0"/>
      <w:marBottom w:val="0"/>
      <w:divBdr>
        <w:top w:val="none" w:sz="0" w:space="0" w:color="auto"/>
        <w:left w:val="none" w:sz="0" w:space="0" w:color="auto"/>
        <w:bottom w:val="none" w:sz="0" w:space="0" w:color="auto"/>
        <w:right w:val="none" w:sz="0" w:space="0" w:color="auto"/>
      </w:divBdr>
    </w:div>
    <w:div w:id="1865629494">
      <w:bodyDiv w:val="1"/>
      <w:marLeft w:val="0"/>
      <w:marRight w:val="0"/>
      <w:marTop w:val="0"/>
      <w:marBottom w:val="0"/>
      <w:divBdr>
        <w:top w:val="none" w:sz="0" w:space="0" w:color="auto"/>
        <w:left w:val="none" w:sz="0" w:space="0" w:color="auto"/>
        <w:bottom w:val="none" w:sz="0" w:space="0" w:color="auto"/>
        <w:right w:val="none" w:sz="0" w:space="0" w:color="auto"/>
      </w:divBdr>
    </w:div>
    <w:div w:id="1896962936">
      <w:bodyDiv w:val="1"/>
      <w:marLeft w:val="0"/>
      <w:marRight w:val="0"/>
      <w:marTop w:val="0"/>
      <w:marBottom w:val="0"/>
      <w:divBdr>
        <w:top w:val="none" w:sz="0" w:space="0" w:color="auto"/>
        <w:left w:val="none" w:sz="0" w:space="0" w:color="auto"/>
        <w:bottom w:val="none" w:sz="0" w:space="0" w:color="auto"/>
        <w:right w:val="none" w:sz="0" w:space="0" w:color="auto"/>
      </w:divBdr>
    </w:div>
    <w:div w:id="1897930079">
      <w:bodyDiv w:val="1"/>
      <w:marLeft w:val="0"/>
      <w:marRight w:val="0"/>
      <w:marTop w:val="0"/>
      <w:marBottom w:val="0"/>
      <w:divBdr>
        <w:top w:val="none" w:sz="0" w:space="0" w:color="auto"/>
        <w:left w:val="none" w:sz="0" w:space="0" w:color="auto"/>
        <w:bottom w:val="none" w:sz="0" w:space="0" w:color="auto"/>
        <w:right w:val="none" w:sz="0" w:space="0" w:color="auto"/>
      </w:divBdr>
    </w:div>
    <w:div w:id="1929655169">
      <w:bodyDiv w:val="1"/>
      <w:marLeft w:val="0"/>
      <w:marRight w:val="0"/>
      <w:marTop w:val="0"/>
      <w:marBottom w:val="0"/>
      <w:divBdr>
        <w:top w:val="none" w:sz="0" w:space="0" w:color="auto"/>
        <w:left w:val="none" w:sz="0" w:space="0" w:color="auto"/>
        <w:bottom w:val="none" w:sz="0" w:space="0" w:color="auto"/>
        <w:right w:val="none" w:sz="0" w:space="0" w:color="auto"/>
      </w:divBdr>
    </w:div>
    <w:div w:id="1939218171">
      <w:bodyDiv w:val="1"/>
      <w:marLeft w:val="0"/>
      <w:marRight w:val="0"/>
      <w:marTop w:val="0"/>
      <w:marBottom w:val="0"/>
      <w:divBdr>
        <w:top w:val="none" w:sz="0" w:space="0" w:color="auto"/>
        <w:left w:val="none" w:sz="0" w:space="0" w:color="auto"/>
        <w:bottom w:val="none" w:sz="0" w:space="0" w:color="auto"/>
        <w:right w:val="none" w:sz="0" w:space="0" w:color="auto"/>
      </w:divBdr>
    </w:div>
    <w:div w:id="1940406215">
      <w:bodyDiv w:val="1"/>
      <w:marLeft w:val="0"/>
      <w:marRight w:val="0"/>
      <w:marTop w:val="0"/>
      <w:marBottom w:val="0"/>
      <w:divBdr>
        <w:top w:val="none" w:sz="0" w:space="0" w:color="auto"/>
        <w:left w:val="none" w:sz="0" w:space="0" w:color="auto"/>
        <w:bottom w:val="none" w:sz="0" w:space="0" w:color="auto"/>
        <w:right w:val="none" w:sz="0" w:space="0" w:color="auto"/>
      </w:divBdr>
    </w:div>
    <w:div w:id="1940943733">
      <w:bodyDiv w:val="1"/>
      <w:marLeft w:val="0"/>
      <w:marRight w:val="0"/>
      <w:marTop w:val="0"/>
      <w:marBottom w:val="0"/>
      <w:divBdr>
        <w:top w:val="none" w:sz="0" w:space="0" w:color="auto"/>
        <w:left w:val="none" w:sz="0" w:space="0" w:color="auto"/>
        <w:bottom w:val="none" w:sz="0" w:space="0" w:color="auto"/>
        <w:right w:val="none" w:sz="0" w:space="0" w:color="auto"/>
      </w:divBdr>
    </w:div>
    <w:div w:id="1949313320">
      <w:bodyDiv w:val="1"/>
      <w:marLeft w:val="0"/>
      <w:marRight w:val="0"/>
      <w:marTop w:val="0"/>
      <w:marBottom w:val="0"/>
      <w:divBdr>
        <w:top w:val="none" w:sz="0" w:space="0" w:color="auto"/>
        <w:left w:val="none" w:sz="0" w:space="0" w:color="auto"/>
        <w:bottom w:val="none" w:sz="0" w:space="0" w:color="auto"/>
        <w:right w:val="none" w:sz="0" w:space="0" w:color="auto"/>
      </w:divBdr>
    </w:div>
    <w:div w:id="1950548688">
      <w:bodyDiv w:val="1"/>
      <w:marLeft w:val="0"/>
      <w:marRight w:val="0"/>
      <w:marTop w:val="0"/>
      <w:marBottom w:val="0"/>
      <w:divBdr>
        <w:top w:val="none" w:sz="0" w:space="0" w:color="auto"/>
        <w:left w:val="none" w:sz="0" w:space="0" w:color="auto"/>
        <w:bottom w:val="none" w:sz="0" w:space="0" w:color="auto"/>
        <w:right w:val="none" w:sz="0" w:space="0" w:color="auto"/>
      </w:divBdr>
    </w:div>
    <w:div w:id="1965694933">
      <w:bodyDiv w:val="1"/>
      <w:marLeft w:val="0"/>
      <w:marRight w:val="0"/>
      <w:marTop w:val="0"/>
      <w:marBottom w:val="0"/>
      <w:divBdr>
        <w:top w:val="none" w:sz="0" w:space="0" w:color="auto"/>
        <w:left w:val="none" w:sz="0" w:space="0" w:color="auto"/>
        <w:bottom w:val="none" w:sz="0" w:space="0" w:color="auto"/>
        <w:right w:val="none" w:sz="0" w:space="0" w:color="auto"/>
      </w:divBdr>
    </w:div>
    <w:div w:id="1978753909">
      <w:bodyDiv w:val="1"/>
      <w:marLeft w:val="0"/>
      <w:marRight w:val="0"/>
      <w:marTop w:val="0"/>
      <w:marBottom w:val="0"/>
      <w:divBdr>
        <w:top w:val="none" w:sz="0" w:space="0" w:color="auto"/>
        <w:left w:val="none" w:sz="0" w:space="0" w:color="auto"/>
        <w:bottom w:val="none" w:sz="0" w:space="0" w:color="auto"/>
        <w:right w:val="none" w:sz="0" w:space="0" w:color="auto"/>
      </w:divBdr>
    </w:div>
    <w:div w:id="1984233959">
      <w:bodyDiv w:val="1"/>
      <w:marLeft w:val="0"/>
      <w:marRight w:val="0"/>
      <w:marTop w:val="0"/>
      <w:marBottom w:val="0"/>
      <w:divBdr>
        <w:top w:val="none" w:sz="0" w:space="0" w:color="auto"/>
        <w:left w:val="none" w:sz="0" w:space="0" w:color="auto"/>
        <w:bottom w:val="none" w:sz="0" w:space="0" w:color="auto"/>
        <w:right w:val="none" w:sz="0" w:space="0" w:color="auto"/>
      </w:divBdr>
    </w:div>
    <w:div w:id="1987280420">
      <w:bodyDiv w:val="1"/>
      <w:marLeft w:val="0"/>
      <w:marRight w:val="0"/>
      <w:marTop w:val="0"/>
      <w:marBottom w:val="0"/>
      <w:divBdr>
        <w:top w:val="none" w:sz="0" w:space="0" w:color="auto"/>
        <w:left w:val="none" w:sz="0" w:space="0" w:color="auto"/>
        <w:bottom w:val="none" w:sz="0" w:space="0" w:color="auto"/>
        <w:right w:val="none" w:sz="0" w:space="0" w:color="auto"/>
      </w:divBdr>
    </w:div>
    <w:div w:id="1989549752">
      <w:bodyDiv w:val="1"/>
      <w:marLeft w:val="0"/>
      <w:marRight w:val="0"/>
      <w:marTop w:val="0"/>
      <w:marBottom w:val="0"/>
      <w:divBdr>
        <w:top w:val="none" w:sz="0" w:space="0" w:color="auto"/>
        <w:left w:val="none" w:sz="0" w:space="0" w:color="auto"/>
        <w:bottom w:val="none" w:sz="0" w:space="0" w:color="auto"/>
        <w:right w:val="none" w:sz="0" w:space="0" w:color="auto"/>
      </w:divBdr>
    </w:div>
    <w:div w:id="1991784167">
      <w:bodyDiv w:val="1"/>
      <w:marLeft w:val="0"/>
      <w:marRight w:val="0"/>
      <w:marTop w:val="0"/>
      <w:marBottom w:val="0"/>
      <w:divBdr>
        <w:top w:val="none" w:sz="0" w:space="0" w:color="auto"/>
        <w:left w:val="none" w:sz="0" w:space="0" w:color="auto"/>
        <w:bottom w:val="none" w:sz="0" w:space="0" w:color="auto"/>
        <w:right w:val="none" w:sz="0" w:space="0" w:color="auto"/>
      </w:divBdr>
    </w:div>
    <w:div w:id="1997032807">
      <w:bodyDiv w:val="1"/>
      <w:marLeft w:val="0"/>
      <w:marRight w:val="0"/>
      <w:marTop w:val="0"/>
      <w:marBottom w:val="0"/>
      <w:divBdr>
        <w:top w:val="none" w:sz="0" w:space="0" w:color="auto"/>
        <w:left w:val="none" w:sz="0" w:space="0" w:color="auto"/>
        <w:bottom w:val="none" w:sz="0" w:space="0" w:color="auto"/>
        <w:right w:val="none" w:sz="0" w:space="0" w:color="auto"/>
      </w:divBdr>
    </w:div>
    <w:div w:id="1998344256">
      <w:bodyDiv w:val="1"/>
      <w:marLeft w:val="0"/>
      <w:marRight w:val="0"/>
      <w:marTop w:val="0"/>
      <w:marBottom w:val="0"/>
      <w:divBdr>
        <w:top w:val="none" w:sz="0" w:space="0" w:color="auto"/>
        <w:left w:val="none" w:sz="0" w:space="0" w:color="auto"/>
        <w:bottom w:val="none" w:sz="0" w:space="0" w:color="auto"/>
        <w:right w:val="none" w:sz="0" w:space="0" w:color="auto"/>
      </w:divBdr>
    </w:div>
    <w:div w:id="2026784355">
      <w:bodyDiv w:val="1"/>
      <w:marLeft w:val="0"/>
      <w:marRight w:val="0"/>
      <w:marTop w:val="0"/>
      <w:marBottom w:val="0"/>
      <w:divBdr>
        <w:top w:val="none" w:sz="0" w:space="0" w:color="auto"/>
        <w:left w:val="none" w:sz="0" w:space="0" w:color="auto"/>
        <w:bottom w:val="none" w:sz="0" w:space="0" w:color="auto"/>
        <w:right w:val="none" w:sz="0" w:space="0" w:color="auto"/>
      </w:divBdr>
    </w:div>
    <w:div w:id="2039114626">
      <w:bodyDiv w:val="1"/>
      <w:marLeft w:val="0"/>
      <w:marRight w:val="0"/>
      <w:marTop w:val="0"/>
      <w:marBottom w:val="0"/>
      <w:divBdr>
        <w:top w:val="none" w:sz="0" w:space="0" w:color="auto"/>
        <w:left w:val="none" w:sz="0" w:space="0" w:color="auto"/>
        <w:bottom w:val="none" w:sz="0" w:space="0" w:color="auto"/>
        <w:right w:val="none" w:sz="0" w:space="0" w:color="auto"/>
      </w:divBdr>
    </w:div>
    <w:div w:id="2042127075">
      <w:bodyDiv w:val="1"/>
      <w:marLeft w:val="0"/>
      <w:marRight w:val="0"/>
      <w:marTop w:val="0"/>
      <w:marBottom w:val="0"/>
      <w:divBdr>
        <w:top w:val="none" w:sz="0" w:space="0" w:color="auto"/>
        <w:left w:val="none" w:sz="0" w:space="0" w:color="auto"/>
        <w:bottom w:val="none" w:sz="0" w:space="0" w:color="auto"/>
        <w:right w:val="none" w:sz="0" w:space="0" w:color="auto"/>
      </w:divBdr>
    </w:div>
    <w:div w:id="2050521247">
      <w:bodyDiv w:val="1"/>
      <w:marLeft w:val="0"/>
      <w:marRight w:val="0"/>
      <w:marTop w:val="0"/>
      <w:marBottom w:val="0"/>
      <w:divBdr>
        <w:top w:val="none" w:sz="0" w:space="0" w:color="auto"/>
        <w:left w:val="none" w:sz="0" w:space="0" w:color="auto"/>
        <w:bottom w:val="none" w:sz="0" w:space="0" w:color="auto"/>
        <w:right w:val="none" w:sz="0" w:space="0" w:color="auto"/>
      </w:divBdr>
    </w:div>
    <w:div w:id="2077512160">
      <w:bodyDiv w:val="1"/>
      <w:marLeft w:val="0"/>
      <w:marRight w:val="0"/>
      <w:marTop w:val="0"/>
      <w:marBottom w:val="0"/>
      <w:divBdr>
        <w:top w:val="none" w:sz="0" w:space="0" w:color="auto"/>
        <w:left w:val="none" w:sz="0" w:space="0" w:color="auto"/>
        <w:bottom w:val="none" w:sz="0" w:space="0" w:color="auto"/>
        <w:right w:val="none" w:sz="0" w:space="0" w:color="auto"/>
      </w:divBdr>
    </w:div>
    <w:div w:id="2080594028">
      <w:bodyDiv w:val="1"/>
      <w:marLeft w:val="0"/>
      <w:marRight w:val="0"/>
      <w:marTop w:val="0"/>
      <w:marBottom w:val="0"/>
      <w:divBdr>
        <w:top w:val="none" w:sz="0" w:space="0" w:color="auto"/>
        <w:left w:val="none" w:sz="0" w:space="0" w:color="auto"/>
        <w:bottom w:val="none" w:sz="0" w:space="0" w:color="auto"/>
        <w:right w:val="none" w:sz="0" w:space="0" w:color="auto"/>
      </w:divBdr>
    </w:div>
    <w:div w:id="2088721443">
      <w:bodyDiv w:val="1"/>
      <w:marLeft w:val="0"/>
      <w:marRight w:val="0"/>
      <w:marTop w:val="0"/>
      <w:marBottom w:val="0"/>
      <w:divBdr>
        <w:top w:val="none" w:sz="0" w:space="0" w:color="auto"/>
        <w:left w:val="none" w:sz="0" w:space="0" w:color="auto"/>
        <w:bottom w:val="none" w:sz="0" w:space="0" w:color="auto"/>
        <w:right w:val="none" w:sz="0" w:space="0" w:color="auto"/>
      </w:divBdr>
    </w:div>
    <w:div w:id="2088915607">
      <w:bodyDiv w:val="1"/>
      <w:marLeft w:val="0"/>
      <w:marRight w:val="0"/>
      <w:marTop w:val="0"/>
      <w:marBottom w:val="0"/>
      <w:divBdr>
        <w:top w:val="none" w:sz="0" w:space="0" w:color="auto"/>
        <w:left w:val="none" w:sz="0" w:space="0" w:color="auto"/>
        <w:bottom w:val="none" w:sz="0" w:space="0" w:color="auto"/>
        <w:right w:val="none" w:sz="0" w:space="0" w:color="auto"/>
      </w:divBdr>
    </w:div>
    <w:div w:id="2091458950">
      <w:bodyDiv w:val="1"/>
      <w:marLeft w:val="0"/>
      <w:marRight w:val="0"/>
      <w:marTop w:val="0"/>
      <w:marBottom w:val="0"/>
      <w:divBdr>
        <w:top w:val="none" w:sz="0" w:space="0" w:color="auto"/>
        <w:left w:val="none" w:sz="0" w:space="0" w:color="auto"/>
        <w:bottom w:val="none" w:sz="0" w:space="0" w:color="auto"/>
        <w:right w:val="none" w:sz="0" w:space="0" w:color="auto"/>
      </w:divBdr>
    </w:div>
    <w:div w:id="2106992241">
      <w:bodyDiv w:val="1"/>
      <w:marLeft w:val="0"/>
      <w:marRight w:val="0"/>
      <w:marTop w:val="0"/>
      <w:marBottom w:val="0"/>
      <w:divBdr>
        <w:top w:val="none" w:sz="0" w:space="0" w:color="auto"/>
        <w:left w:val="none" w:sz="0" w:space="0" w:color="auto"/>
        <w:bottom w:val="none" w:sz="0" w:space="0" w:color="auto"/>
        <w:right w:val="none" w:sz="0" w:space="0" w:color="auto"/>
      </w:divBdr>
    </w:div>
    <w:div w:id="2108891715">
      <w:bodyDiv w:val="1"/>
      <w:marLeft w:val="0"/>
      <w:marRight w:val="0"/>
      <w:marTop w:val="0"/>
      <w:marBottom w:val="0"/>
      <w:divBdr>
        <w:top w:val="none" w:sz="0" w:space="0" w:color="auto"/>
        <w:left w:val="none" w:sz="0" w:space="0" w:color="auto"/>
        <w:bottom w:val="none" w:sz="0" w:space="0" w:color="auto"/>
        <w:right w:val="none" w:sz="0" w:space="0" w:color="auto"/>
      </w:divBdr>
    </w:div>
    <w:div w:id="2109040004">
      <w:bodyDiv w:val="1"/>
      <w:marLeft w:val="0"/>
      <w:marRight w:val="0"/>
      <w:marTop w:val="0"/>
      <w:marBottom w:val="0"/>
      <w:divBdr>
        <w:top w:val="none" w:sz="0" w:space="0" w:color="auto"/>
        <w:left w:val="none" w:sz="0" w:space="0" w:color="auto"/>
        <w:bottom w:val="none" w:sz="0" w:space="0" w:color="auto"/>
        <w:right w:val="none" w:sz="0" w:space="0" w:color="auto"/>
      </w:divBdr>
    </w:div>
    <w:div w:id="2109811270">
      <w:bodyDiv w:val="1"/>
      <w:marLeft w:val="0"/>
      <w:marRight w:val="0"/>
      <w:marTop w:val="0"/>
      <w:marBottom w:val="0"/>
      <w:divBdr>
        <w:top w:val="none" w:sz="0" w:space="0" w:color="auto"/>
        <w:left w:val="none" w:sz="0" w:space="0" w:color="auto"/>
        <w:bottom w:val="none" w:sz="0" w:space="0" w:color="auto"/>
        <w:right w:val="none" w:sz="0" w:space="0" w:color="auto"/>
      </w:divBdr>
    </w:div>
    <w:div w:id="2112777746">
      <w:bodyDiv w:val="1"/>
      <w:marLeft w:val="0"/>
      <w:marRight w:val="0"/>
      <w:marTop w:val="0"/>
      <w:marBottom w:val="0"/>
      <w:divBdr>
        <w:top w:val="none" w:sz="0" w:space="0" w:color="auto"/>
        <w:left w:val="none" w:sz="0" w:space="0" w:color="auto"/>
        <w:bottom w:val="none" w:sz="0" w:space="0" w:color="auto"/>
        <w:right w:val="none" w:sz="0" w:space="0" w:color="auto"/>
      </w:divBdr>
    </w:div>
    <w:div w:id="2122721763">
      <w:bodyDiv w:val="1"/>
      <w:marLeft w:val="0"/>
      <w:marRight w:val="0"/>
      <w:marTop w:val="0"/>
      <w:marBottom w:val="0"/>
      <w:divBdr>
        <w:top w:val="none" w:sz="0" w:space="0" w:color="auto"/>
        <w:left w:val="none" w:sz="0" w:space="0" w:color="auto"/>
        <w:bottom w:val="none" w:sz="0" w:space="0" w:color="auto"/>
        <w:right w:val="none" w:sz="0" w:space="0" w:color="auto"/>
      </w:divBdr>
    </w:div>
    <w:div w:id="213309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sasanelli/code__icon_23-24.git" TargetMode="Externa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kaggle.com/datasets/shivamb/netflix-shows/data"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kaggle.com/datasets/shivamb/amazon-prime-movies-and-tv-shows?resource=download" TargetMode="Externa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5.png"/><Relationship Id="rId14" Type="http://schemas.openxmlformats.org/officeDocument/2006/relationships/hyperlink" Target="mailto:i.sasanelli1@studenti.uniba.i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mailto:i.sasanelli1@studenti.uniba.it" TargetMode="Externa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codegrind.it/documentazione/pandas/grafici" TargetMode="External"/><Relationship Id="rId20" Type="http://schemas.openxmlformats.org/officeDocument/2006/relationships/image" Target="media/image6.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Isasanelli/code__icon_23-24.gi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0CDD64C75614A5EAC6FA5D1F4F39450"/>
        <w:category>
          <w:name w:val="Generale"/>
          <w:gallery w:val="placeholder"/>
        </w:category>
        <w:types>
          <w:type w:val="bbPlcHdr"/>
        </w:types>
        <w:behaviors>
          <w:behavior w:val="content"/>
        </w:behaviors>
        <w:guid w:val="{63B0208F-ACDC-4D6B-844D-C09EDCAE112E}"/>
      </w:docPartPr>
      <w:docPartBody>
        <w:p w:rsidR="001909A9" w:rsidRDefault="001909A9" w:rsidP="001909A9">
          <w:pPr>
            <w:pStyle w:val="90CDD64C75614A5EAC6FA5D1F4F39450"/>
          </w:pPr>
          <w:r>
            <w:rPr>
              <w:color w:val="156082" w:themeColor="accent1"/>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9A9"/>
    <w:rsid w:val="00072CDF"/>
    <w:rsid w:val="000D4E02"/>
    <w:rsid w:val="000D686E"/>
    <w:rsid w:val="000D7CE8"/>
    <w:rsid w:val="00147067"/>
    <w:rsid w:val="0015681C"/>
    <w:rsid w:val="001909A9"/>
    <w:rsid w:val="001E2167"/>
    <w:rsid w:val="001F250B"/>
    <w:rsid w:val="002A17B1"/>
    <w:rsid w:val="002A1DEF"/>
    <w:rsid w:val="0035415B"/>
    <w:rsid w:val="003638E6"/>
    <w:rsid w:val="00383EE0"/>
    <w:rsid w:val="003E2E8A"/>
    <w:rsid w:val="004205E9"/>
    <w:rsid w:val="00461FC8"/>
    <w:rsid w:val="004A1F34"/>
    <w:rsid w:val="00532D13"/>
    <w:rsid w:val="00592029"/>
    <w:rsid w:val="005D0FE9"/>
    <w:rsid w:val="005D4803"/>
    <w:rsid w:val="0064088C"/>
    <w:rsid w:val="00654755"/>
    <w:rsid w:val="00655AC7"/>
    <w:rsid w:val="0067680D"/>
    <w:rsid w:val="00684552"/>
    <w:rsid w:val="006B7FC4"/>
    <w:rsid w:val="0073605A"/>
    <w:rsid w:val="00814DE2"/>
    <w:rsid w:val="00845002"/>
    <w:rsid w:val="00897863"/>
    <w:rsid w:val="008B0981"/>
    <w:rsid w:val="00945EA0"/>
    <w:rsid w:val="009943AF"/>
    <w:rsid w:val="009A1F34"/>
    <w:rsid w:val="009E4F26"/>
    <w:rsid w:val="00AF2FDF"/>
    <w:rsid w:val="00B07B62"/>
    <w:rsid w:val="00B6419D"/>
    <w:rsid w:val="00B9077A"/>
    <w:rsid w:val="00BC4B72"/>
    <w:rsid w:val="00C03B27"/>
    <w:rsid w:val="00C507C0"/>
    <w:rsid w:val="00CE444E"/>
    <w:rsid w:val="00D25F51"/>
    <w:rsid w:val="00DA3A3B"/>
    <w:rsid w:val="00E1249B"/>
    <w:rsid w:val="00E76425"/>
    <w:rsid w:val="00E827A6"/>
    <w:rsid w:val="00F76C2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0CDD64C75614A5EAC6FA5D1F4F39450">
    <w:name w:val="90CDD64C75614A5EAC6FA5D1F4F39450"/>
    <w:rsid w:val="001909A9"/>
  </w:style>
  <w:style w:type="character" w:styleId="Testosegnaposto">
    <w:name w:val="Placeholder Text"/>
    <w:basedOn w:val="Carpredefinitoparagrafo"/>
    <w:uiPriority w:val="99"/>
    <w:semiHidden/>
    <w:rsid w:val="006B7FC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2E9650282FA984E8112B9F255686097" ma:contentTypeVersion="4" ma:contentTypeDescription="Creare un nuovo documento." ma:contentTypeScope="" ma:versionID="e23bdc27261ec814d7e3b5aa6672d555">
  <xsd:schema xmlns:xsd="http://www.w3.org/2001/XMLSchema" xmlns:xs="http://www.w3.org/2001/XMLSchema" xmlns:p="http://schemas.microsoft.com/office/2006/metadata/properties" xmlns:ns2="3ef638b5-c954-4c45-ad67-f04191d985d2" targetNamespace="http://schemas.microsoft.com/office/2006/metadata/properties" ma:root="true" ma:fieldsID="3c2d4f9fc15938b6bf7ab01e0eb498c4" ns2:_="">
    <xsd:import namespace="3ef638b5-c954-4c45-ad67-f04191d985d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f638b5-c954-4c45-ad67-f04191d985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908AEAB4-D7A6-4943-9ED8-C2A4CE5C8D12}">
  <ds:schemaRefs>
    <ds:schemaRef ds:uri="http://schemas.microsoft.com/sharepoint/v3/contenttype/forms"/>
  </ds:schemaRefs>
</ds:datastoreItem>
</file>

<file path=customXml/itemProps2.xml><?xml version="1.0" encoding="utf-8"?>
<ds:datastoreItem xmlns:ds="http://schemas.openxmlformats.org/officeDocument/2006/customXml" ds:itemID="{F70E4CB2-E50E-4F78-B95E-3933F209A4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f638b5-c954-4c45-ad67-f04191d985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E8DE57-F896-4A82-85BB-B6DC76DAEB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A0BC403-CDF9-480B-9CBF-AF45F041B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11026</Words>
  <Characters>62851</Characters>
  <Application>Microsoft Office Word</Application>
  <DocSecurity>0</DocSecurity>
  <Lines>523</Lines>
  <Paragraphs>147</Paragraphs>
  <ScaleCrop>false</ScaleCrop>
  <HeadingPairs>
    <vt:vector size="2" baseType="variant">
      <vt:variant>
        <vt:lpstr>Titolo</vt:lpstr>
      </vt:variant>
      <vt:variant>
        <vt:i4>1</vt:i4>
      </vt:variant>
    </vt:vector>
  </HeadingPairs>
  <TitlesOfParts>
    <vt:vector size="1" baseType="lpstr">
      <vt:lpstr>Netflix Movies and TV Shows</vt:lpstr>
    </vt:vector>
  </TitlesOfParts>
  <Company/>
  <LinksUpToDate>false</LinksUpToDate>
  <CharactersWithSpaces>73730</CharactersWithSpaces>
  <SharedDoc>false</SharedDoc>
  <HLinks>
    <vt:vector size="276" baseType="variant">
      <vt:variant>
        <vt:i4>7143483</vt:i4>
      </vt:variant>
      <vt:variant>
        <vt:i4>252</vt:i4>
      </vt:variant>
      <vt:variant>
        <vt:i4>0</vt:i4>
      </vt:variant>
      <vt:variant>
        <vt:i4>5</vt:i4>
      </vt:variant>
      <vt:variant>
        <vt:lpwstr>https://www.kaggle.com/datasets/shivamb/amazon-prime-movies-and-tv-shows?resource=download</vt:lpwstr>
      </vt:variant>
      <vt:variant>
        <vt:lpwstr/>
      </vt:variant>
      <vt:variant>
        <vt:i4>7405632</vt:i4>
      </vt:variant>
      <vt:variant>
        <vt:i4>249</vt:i4>
      </vt:variant>
      <vt:variant>
        <vt:i4>0</vt:i4>
      </vt:variant>
      <vt:variant>
        <vt:i4>5</vt:i4>
      </vt:variant>
      <vt:variant>
        <vt:lpwstr/>
      </vt:variant>
      <vt:variant>
        <vt:lpwstr>_Creazione_degli_embeddings</vt:lpwstr>
      </vt:variant>
      <vt:variant>
        <vt:i4>2097299</vt:i4>
      </vt:variant>
      <vt:variant>
        <vt:i4>246</vt:i4>
      </vt:variant>
      <vt:variant>
        <vt:i4>0</vt:i4>
      </vt:variant>
      <vt:variant>
        <vt:i4>5</vt:i4>
      </vt:variant>
      <vt:variant>
        <vt:lpwstr/>
      </vt:variant>
      <vt:variant>
        <vt:lpwstr>_Perché_il_Preprocessing</vt:lpwstr>
      </vt:variant>
      <vt:variant>
        <vt:i4>3538992</vt:i4>
      </vt:variant>
      <vt:variant>
        <vt:i4>243</vt:i4>
      </vt:variant>
      <vt:variant>
        <vt:i4>0</vt:i4>
      </vt:variant>
      <vt:variant>
        <vt:i4>5</vt:i4>
      </vt:variant>
      <vt:variant>
        <vt:lpwstr>https://www.kaggle.com/datasets/shivamb/netflix-shows/data</vt:lpwstr>
      </vt:variant>
      <vt:variant>
        <vt:lpwstr/>
      </vt:variant>
      <vt:variant>
        <vt:i4>1572916</vt:i4>
      </vt:variant>
      <vt:variant>
        <vt:i4>236</vt:i4>
      </vt:variant>
      <vt:variant>
        <vt:i4>0</vt:i4>
      </vt:variant>
      <vt:variant>
        <vt:i4>5</vt:i4>
      </vt:variant>
      <vt:variant>
        <vt:lpwstr/>
      </vt:variant>
      <vt:variant>
        <vt:lpwstr>_Toc175606081</vt:lpwstr>
      </vt:variant>
      <vt:variant>
        <vt:i4>1572916</vt:i4>
      </vt:variant>
      <vt:variant>
        <vt:i4>230</vt:i4>
      </vt:variant>
      <vt:variant>
        <vt:i4>0</vt:i4>
      </vt:variant>
      <vt:variant>
        <vt:i4>5</vt:i4>
      </vt:variant>
      <vt:variant>
        <vt:lpwstr/>
      </vt:variant>
      <vt:variant>
        <vt:lpwstr>_Toc175606080</vt:lpwstr>
      </vt:variant>
      <vt:variant>
        <vt:i4>1507380</vt:i4>
      </vt:variant>
      <vt:variant>
        <vt:i4>224</vt:i4>
      </vt:variant>
      <vt:variant>
        <vt:i4>0</vt:i4>
      </vt:variant>
      <vt:variant>
        <vt:i4>5</vt:i4>
      </vt:variant>
      <vt:variant>
        <vt:lpwstr/>
      </vt:variant>
      <vt:variant>
        <vt:lpwstr>_Toc175606079</vt:lpwstr>
      </vt:variant>
      <vt:variant>
        <vt:i4>1507380</vt:i4>
      </vt:variant>
      <vt:variant>
        <vt:i4>218</vt:i4>
      </vt:variant>
      <vt:variant>
        <vt:i4>0</vt:i4>
      </vt:variant>
      <vt:variant>
        <vt:i4>5</vt:i4>
      </vt:variant>
      <vt:variant>
        <vt:lpwstr/>
      </vt:variant>
      <vt:variant>
        <vt:lpwstr>_Toc175606078</vt:lpwstr>
      </vt:variant>
      <vt:variant>
        <vt:i4>1507380</vt:i4>
      </vt:variant>
      <vt:variant>
        <vt:i4>212</vt:i4>
      </vt:variant>
      <vt:variant>
        <vt:i4>0</vt:i4>
      </vt:variant>
      <vt:variant>
        <vt:i4>5</vt:i4>
      </vt:variant>
      <vt:variant>
        <vt:lpwstr/>
      </vt:variant>
      <vt:variant>
        <vt:lpwstr>_Toc175606077</vt:lpwstr>
      </vt:variant>
      <vt:variant>
        <vt:i4>1507380</vt:i4>
      </vt:variant>
      <vt:variant>
        <vt:i4>206</vt:i4>
      </vt:variant>
      <vt:variant>
        <vt:i4>0</vt:i4>
      </vt:variant>
      <vt:variant>
        <vt:i4>5</vt:i4>
      </vt:variant>
      <vt:variant>
        <vt:lpwstr/>
      </vt:variant>
      <vt:variant>
        <vt:lpwstr>_Toc175606076</vt:lpwstr>
      </vt:variant>
      <vt:variant>
        <vt:i4>1507380</vt:i4>
      </vt:variant>
      <vt:variant>
        <vt:i4>200</vt:i4>
      </vt:variant>
      <vt:variant>
        <vt:i4>0</vt:i4>
      </vt:variant>
      <vt:variant>
        <vt:i4>5</vt:i4>
      </vt:variant>
      <vt:variant>
        <vt:lpwstr/>
      </vt:variant>
      <vt:variant>
        <vt:lpwstr>_Toc175606075</vt:lpwstr>
      </vt:variant>
      <vt:variant>
        <vt:i4>1507380</vt:i4>
      </vt:variant>
      <vt:variant>
        <vt:i4>194</vt:i4>
      </vt:variant>
      <vt:variant>
        <vt:i4>0</vt:i4>
      </vt:variant>
      <vt:variant>
        <vt:i4>5</vt:i4>
      </vt:variant>
      <vt:variant>
        <vt:lpwstr/>
      </vt:variant>
      <vt:variant>
        <vt:lpwstr>_Toc175606074</vt:lpwstr>
      </vt:variant>
      <vt:variant>
        <vt:i4>1507380</vt:i4>
      </vt:variant>
      <vt:variant>
        <vt:i4>188</vt:i4>
      </vt:variant>
      <vt:variant>
        <vt:i4>0</vt:i4>
      </vt:variant>
      <vt:variant>
        <vt:i4>5</vt:i4>
      </vt:variant>
      <vt:variant>
        <vt:lpwstr/>
      </vt:variant>
      <vt:variant>
        <vt:lpwstr>_Toc175606073</vt:lpwstr>
      </vt:variant>
      <vt:variant>
        <vt:i4>1507380</vt:i4>
      </vt:variant>
      <vt:variant>
        <vt:i4>182</vt:i4>
      </vt:variant>
      <vt:variant>
        <vt:i4>0</vt:i4>
      </vt:variant>
      <vt:variant>
        <vt:i4>5</vt:i4>
      </vt:variant>
      <vt:variant>
        <vt:lpwstr/>
      </vt:variant>
      <vt:variant>
        <vt:lpwstr>_Toc175606072</vt:lpwstr>
      </vt:variant>
      <vt:variant>
        <vt:i4>1507380</vt:i4>
      </vt:variant>
      <vt:variant>
        <vt:i4>176</vt:i4>
      </vt:variant>
      <vt:variant>
        <vt:i4>0</vt:i4>
      </vt:variant>
      <vt:variant>
        <vt:i4>5</vt:i4>
      </vt:variant>
      <vt:variant>
        <vt:lpwstr/>
      </vt:variant>
      <vt:variant>
        <vt:lpwstr>_Toc175606071</vt:lpwstr>
      </vt:variant>
      <vt:variant>
        <vt:i4>1507380</vt:i4>
      </vt:variant>
      <vt:variant>
        <vt:i4>170</vt:i4>
      </vt:variant>
      <vt:variant>
        <vt:i4>0</vt:i4>
      </vt:variant>
      <vt:variant>
        <vt:i4>5</vt:i4>
      </vt:variant>
      <vt:variant>
        <vt:lpwstr/>
      </vt:variant>
      <vt:variant>
        <vt:lpwstr>_Toc175606070</vt:lpwstr>
      </vt:variant>
      <vt:variant>
        <vt:i4>1441844</vt:i4>
      </vt:variant>
      <vt:variant>
        <vt:i4>164</vt:i4>
      </vt:variant>
      <vt:variant>
        <vt:i4>0</vt:i4>
      </vt:variant>
      <vt:variant>
        <vt:i4>5</vt:i4>
      </vt:variant>
      <vt:variant>
        <vt:lpwstr/>
      </vt:variant>
      <vt:variant>
        <vt:lpwstr>_Toc175606069</vt:lpwstr>
      </vt:variant>
      <vt:variant>
        <vt:i4>1441844</vt:i4>
      </vt:variant>
      <vt:variant>
        <vt:i4>158</vt:i4>
      </vt:variant>
      <vt:variant>
        <vt:i4>0</vt:i4>
      </vt:variant>
      <vt:variant>
        <vt:i4>5</vt:i4>
      </vt:variant>
      <vt:variant>
        <vt:lpwstr/>
      </vt:variant>
      <vt:variant>
        <vt:lpwstr>_Toc175606068</vt:lpwstr>
      </vt:variant>
      <vt:variant>
        <vt:i4>1441844</vt:i4>
      </vt:variant>
      <vt:variant>
        <vt:i4>152</vt:i4>
      </vt:variant>
      <vt:variant>
        <vt:i4>0</vt:i4>
      </vt:variant>
      <vt:variant>
        <vt:i4>5</vt:i4>
      </vt:variant>
      <vt:variant>
        <vt:lpwstr/>
      </vt:variant>
      <vt:variant>
        <vt:lpwstr>_Toc175606067</vt:lpwstr>
      </vt:variant>
      <vt:variant>
        <vt:i4>1441844</vt:i4>
      </vt:variant>
      <vt:variant>
        <vt:i4>146</vt:i4>
      </vt:variant>
      <vt:variant>
        <vt:i4>0</vt:i4>
      </vt:variant>
      <vt:variant>
        <vt:i4>5</vt:i4>
      </vt:variant>
      <vt:variant>
        <vt:lpwstr/>
      </vt:variant>
      <vt:variant>
        <vt:lpwstr>_Toc175606066</vt:lpwstr>
      </vt:variant>
      <vt:variant>
        <vt:i4>1441844</vt:i4>
      </vt:variant>
      <vt:variant>
        <vt:i4>140</vt:i4>
      </vt:variant>
      <vt:variant>
        <vt:i4>0</vt:i4>
      </vt:variant>
      <vt:variant>
        <vt:i4>5</vt:i4>
      </vt:variant>
      <vt:variant>
        <vt:lpwstr/>
      </vt:variant>
      <vt:variant>
        <vt:lpwstr>_Toc175606065</vt:lpwstr>
      </vt:variant>
      <vt:variant>
        <vt:i4>1441844</vt:i4>
      </vt:variant>
      <vt:variant>
        <vt:i4>134</vt:i4>
      </vt:variant>
      <vt:variant>
        <vt:i4>0</vt:i4>
      </vt:variant>
      <vt:variant>
        <vt:i4>5</vt:i4>
      </vt:variant>
      <vt:variant>
        <vt:lpwstr/>
      </vt:variant>
      <vt:variant>
        <vt:lpwstr>_Toc175606064</vt:lpwstr>
      </vt:variant>
      <vt:variant>
        <vt:i4>1441844</vt:i4>
      </vt:variant>
      <vt:variant>
        <vt:i4>128</vt:i4>
      </vt:variant>
      <vt:variant>
        <vt:i4>0</vt:i4>
      </vt:variant>
      <vt:variant>
        <vt:i4>5</vt:i4>
      </vt:variant>
      <vt:variant>
        <vt:lpwstr/>
      </vt:variant>
      <vt:variant>
        <vt:lpwstr>_Toc175606063</vt:lpwstr>
      </vt:variant>
      <vt:variant>
        <vt:i4>1441844</vt:i4>
      </vt:variant>
      <vt:variant>
        <vt:i4>122</vt:i4>
      </vt:variant>
      <vt:variant>
        <vt:i4>0</vt:i4>
      </vt:variant>
      <vt:variant>
        <vt:i4>5</vt:i4>
      </vt:variant>
      <vt:variant>
        <vt:lpwstr/>
      </vt:variant>
      <vt:variant>
        <vt:lpwstr>_Toc175606062</vt:lpwstr>
      </vt:variant>
      <vt:variant>
        <vt:i4>1441844</vt:i4>
      </vt:variant>
      <vt:variant>
        <vt:i4>116</vt:i4>
      </vt:variant>
      <vt:variant>
        <vt:i4>0</vt:i4>
      </vt:variant>
      <vt:variant>
        <vt:i4>5</vt:i4>
      </vt:variant>
      <vt:variant>
        <vt:lpwstr/>
      </vt:variant>
      <vt:variant>
        <vt:lpwstr>_Toc175606061</vt:lpwstr>
      </vt:variant>
      <vt:variant>
        <vt:i4>1441844</vt:i4>
      </vt:variant>
      <vt:variant>
        <vt:i4>110</vt:i4>
      </vt:variant>
      <vt:variant>
        <vt:i4>0</vt:i4>
      </vt:variant>
      <vt:variant>
        <vt:i4>5</vt:i4>
      </vt:variant>
      <vt:variant>
        <vt:lpwstr/>
      </vt:variant>
      <vt:variant>
        <vt:lpwstr>_Toc175606060</vt:lpwstr>
      </vt:variant>
      <vt:variant>
        <vt:i4>1376308</vt:i4>
      </vt:variant>
      <vt:variant>
        <vt:i4>104</vt:i4>
      </vt:variant>
      <vt:variant>
        <vt:i4>0</vt:i4>
      </vt:variant>
      <vt:variant>
        <vt:i4>5</vt:i4>
      </vt:variant>
      <vt:variant>
        <vt:lpwstr/>
      </vt:variant>
      <vt:variant>
        <vt:lpwstr>_Toc175606059</vt:lpwstr>
      </vt:variant>
      <vt:variant>
        <vt:i4>1376308</vt:i4>
      </vt:variant>
      <vt:variant>
        <vt:i4>98</vt:i4>
      </vt:variant>
      <vt:variant>
        <vt:i4>0</vt:i4>
      </vt:variant>
      <vt:variant>
        <vt:i4>5</vt:i4>
      </vt:variant>
      <vt:variant>
        <vt:lpwstr/>
      </vt:variant>
      <vt:variant>
        <vt:lpwstr>_Toc175606058</vt:lpwstr>
      </vt:variant>
      <vt:variant>
        <vt:i4>1376308</vt:i4>
      </vt:variant>
      <vt:variant>
        <vt:i4>92</vt:i4>
      </vt:variant>
      <vt:variant>
        <vt:i4>0</vt:i4>
      </vt:variant>
      <vt:variant>
        <vt:i4>5</vt:i4>
      </vt:variant>
      <vt:variant>
        <vt:lpwstr/>
      </vt:variant>
      <vt:variant>
        <vt:lpwstr>_Toc175606057</vt:lpwstr>
      </vt:variant>
      <vt:variant>
        <vt:i4>1376308</vt:i4>
      </vt:variant>
      <vt:variant>
        <vt:i4>86</vt:i4>
      </vt:variant>
      <vt:variant>
        <vt:i4>0</vt:i4>
      </vt:variant>
      <vt:variant>
        <vt:i4>5</vt:i4>
      </vt:variant>
      <vt:variant>
        <vt:lpwstr/>
      </vt:variant>
      <vt:variant>
        <vt:lpwstr>_Toc175606056</vt:lpwstr>
      </vt:variant>
      <vt:variant>
        <vt:i4>1376308</vt:i4>
      </vt:variant>
      <vt:variant>
        <vt:i4>80</vt:i4>
      </vt:variant>
      <vt:variant>
        <vt:i4>0</vt:i4>
      </vt:variant>
      <vt:variant>
        <vt:i4>5</vt:i4>
      </vt:variant>
      <vt:variant>
        <vt:lpwstr/>
      </vt:variant>
      <vt:variant>
        <vt:lpwstr>_Toc175606055</vt:lpwstr>
      </vt:variant>
      <vt:variant>
        <vt:i4>1376308</vt:i4>
      </vt:variant>
      <vt:variant>
        <vt:i4>74</vt:i4>
      </vt:variant>
      <vt:variant>
        <vt:i4>0</vt:i4>
      </vt:variant>
      <vt:variant>
        <vt:i4>5</vt:i4>
      </vt:variant>
      <vt:variant>
        <vt:lpwstr/>
      </vt:variant>
      <vt:variant>
        <vt:lpwstr>_Toc175606054</vt:lpwstr>
      </vt:variant>
      <vt:variant>
        <vt:i4>1376308</vt:i4>
      </vt:variant>
      <vt:variant>
        <vt:i4>68</vt:i4>
      </vt:variant>
      <vt:variant>
        <vt:i4>0</vt:i4>
      </vt:variant>
      <vt:variant>
        <vt:i4>5</vt:i4>
      </vt:variant>
      <vt:variant>
        <vt:lpwstr/>
      </vt:variant>
      <vt:variant>
        <vt:lpwstr>_Toc175606053</vt:lpwstr>
      </vt:variant>
      <vt:variant>
        <vt:i4>1376308</vt:i4>
      </vt:variant>
      <vt:variant>
        <vt:i4>62</vt:i4>
      </vt:variant>
      <vt:variant>
        <vt:i4>0</vt:i4>
      </vt:variant>
      <vt:variant>
        <vt:i4>5</vt:i4>
      </vt:variant>
      <vt:variant>
        <vt:lpwstr/>
      </vt:variant>
      <vt:variant>
        <vt:lpwstr>_Toc175606052</vt:lpwstr>
      </vt:variant>
      <vt:variant>
        <vt:i4>1376308</vt:i4>
      </vt:variant>
      <vt:variant>
        <vt:i4>56</vt:i4>
      </vt:variant>
      <vt:variant>
        <vt:i4>0</vt:i4>
      </vt:variant>
      <vt:variant>
        <vt:i4>5</vt:i4>
      </vt:variant>
      <vt:variant>
        <vt:lpwstr/>
      </vt:variant>
      <vt:variant>
        <vt:lpwstr>_Toc175606051</vt:lpwstr>
      </vt:variant>
      <vt:variant>
        <vt:i4>1376308</vt:i4>
      </vt:variant>
      <vt:variant>
        <vt:i4>50</vt:i4>
      </vt:variant>
      <vt:variant>
        <vt:i4>0</vt:i4>
      </vt:variant>
      <vt:variant>
        <vt:i4>5</vt:i4>
      </vt:variant>
      <vt:variant>
        <vt:lpwstr/>
      </vt:variant>
      <vt:variant>
        <vt:lpwstr>_Toc175606050</vt:lpwstr>
      </vt:variant>
      <vt:variant>
        <vt:i4>1310772</vt:i4>
      </vt:variant>
      <vt:variant>
        <vt:i4>44</vt:i4>
      </vt:variant>
      <vt:variant>
        <vt:i4>0</vt:i4>
      </vt:variant>
      <vt:variant>
        <vt:i4>5</vt:i4>
      </vt:variant>
      <vt:variant>
        <vt:lpwstr/>
      </vt:variant>
      <vt:variant>
        <vt:lpwstr>_Toc175606049</vt:lpwstr>
      </vt:variant>
      <vt:variant>
        <vt:i4>1310772</vt:i4>
      </vt:variant>
      <vt:variant>
        <vt:i4>38</vt:i4>
      </vt:variant>
      <vt:variant>
        <vt:i4>0</vt:i4>
      </vt:variant>
      <vt:variant>
        <vt:i4>5</vt:i4>
      </vt:variant>
      <vt:variant>
        <vt:lpwstr/>
      </vt:variant>
      <vt:variant>
        <vt:lpwstr>_Toc175606048</vt:lpwstr>
      </vt:variant>
      <vt:variant>
        <vt:i4>1310772</vt:i4>
      </vt:variant>
      <vt:variant>
        <vt:i4>32</vt:i4>
      </vt:variant>
      <vt:variant>
        <vt:i4>0</vt:i4>
      </vt:variant>
      <vt:variant>
        <vt:i4>5</vt:i4>
      </vt:variant>
      <vt:variant>
        <vt:lpwstr/>
      </vt:variant>
      <vt:variant>
        <vt:lpwstr>_Toc175606047</vt:lpwstr>
      </vt:variant>
      <vt:variant>
        <vt:i4>1310772</vt:i4>
      </vt:variant>
      <vt:variant>
        <vt:i4>26</vt:i4>
      </vt:variant>
      <vt:variant>
        <vt:i4>0</vt:i4>
      </vt:variant>
      <vt:variant>
        <vt:i4>5</vt:i4>
      </vt:variant>
      <vt:variant>
        <vt:lpwstr/>
      </vt:variant>
      <vt:variant>
        <vt:lpwstr>_Toc175606046</vt:lpwstr>
      </vt:variant>
      <vt:variant>
        <vt:i4>1310772</vt:i4>
      </vt:variant>
      <vt:variant>
        <vt:i4>20</vt:i4>
      </vt:variant>
      <vt:variant>
        <vt:i4>0</vt:i4>
      </vt:variant>
      <vt:variant>
        <vt:i4>5</vt:i4>
      </vt:variant>
      <vt:variant>
        <vt:lpwstr/>
      </vt:variant>
      <vt:variant>
        <vt:lpwstr>_Toc175606045</vt:lpwstr>
      </vt:variant>
      <vt:variant>
        <vt:i4>1310772</vt:i4>
      </vt:variant>
      <vt:variant>
        <vt:i4>14</vt:i4>
      </vt:variant>
      <vt:variant>
        <vt:i4>0</vt:i4>
      </vt:variant>
      <vt:variant>
        <vt:i4>5</vt:i4>
      </vt:variant>
      <vt:variant>
        <vt:lpwstr/>
      </vt:variant>
      <vt:variant>
        <vt:lpwstr>_Toc175606044</vt:lpwstr>
      </vt:variant>
      <vt:variant>
        <vt:i4>1310772</vt:i4>
      </vt:variant>
      <vt:variant>
        <vt:i4>8</vt:i4>
      </vt:variant>
      <vt:variant>
        <vt:i4>0</vt:i4>
      </vt:variant>
      <vt:variant>
        <vt:i4>5</vt:i4>
      </vt:variant>
      <vt:variant>
        <vt:lpwstr/>
      </vt:variant>
      <vt:variant>
        <vt:lpwstr>_Toc175606043</vt:lpwstr>
      </vt:variant>
      <vt:variant>
        <vt:i4>1310772</vt:i4>
      </vt:variant>
      <vt:variant>
        <vt:i4>2</vt:i4>
      </vt:variant>
      <vt:variant>
        <vt:i4>0</vt:i4>
      </vt:variant>
      <vt:variant>
        <vt:i4>5</vt:i4>
      </vt:variant>
      <vt:variant>
        <vt:lpwstr/>
      </vt:variant>
      <vt:variant>
        <vt:lpwstr>_Toc175606042</vt:lpwstr>
      </vt:variant>
      <vt:variant>
        <vt:i4>5439588</vt:i4>
      </vt:variant>
      <vt:variant>
        <vt:i4>3</vt:i4>
      </vt:variant>
      <vt:variant>
        <vt:i4>0</vt:i4>
      </vt:variant>
      <vt:variant>
        <vt:i4>5</vt:i4>
      </vt:variant>
      <vt:variant>
        <vt:lpwstr>https://github.com/Isasanelli/code__icon_23-24.git</vt:lpwstr>
      </vt:variant>
      <vt:variant>
        <vt:lpwstr/>
      </vt:variant>
      <vt:variant>
        <vt:i4>2293831</vt:i4>
      </vt:variant>
      <vt:variant>
        <vt:i4>0</vt:i4>
      </vt:variant>
      <vt:variant>
        <vt:i4>0</vt:i4>
      </vt:variant>
      <vt:variant>
        <vt:i4>5</vt:i4>
      </vt:variant>
      <vt:variant>
        <vt:lpwstr>mailto:i.sasanelli1@studenti.uniba.it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Netflix Movies and TV Shows</dc:title>
  <dc:subject/>
  <dc:creator>Nicola Fanizzi</dc:creator>
  <cp:keywords/>
  <dc:description/>
  <cp:lastModifiedBy>SASANELLI ILENIA</cp:lastModifiedBy>
  <cp:revision>3</cp:revision>
  <cp:lastPrinted>2024-08-27T23:09:00Z</cp:lastPrinted>
  <dcterms:created xsi:type="dcterms:W3CDTF">2024-08-27T23:10:00Z</dcterms:created>
  <dcterms:modified xsi:type="dcterms:W3CDTF">2024-08-27T23:17:00Z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0x01010042E9650282FA984E8112B9F255686097</vt:lpwstr>
  </property>
</Properties>
</file>