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B1237" w14:textId="0D365A4B" w:rsidR="008D50A2" w:rsidRDefault="00502DF9" w:rsidP="00502DF9">
      <w:pPr>
        <w:pStyle w:val="Title"/>
      </w:pPr>
      <w:r w:rsidRPr="00502DF9">
        <w:t>SET</w:t>
      </w:r>
    </w:p>
    <w:p w14:paraId="27A4CFD9" w14:textId="0F6D5DEE" w:rsidR="00502DF9" w:rsidRDefault="00502DF9" w:rsidP="00502DF9">
      <w:pPr>
        <w:pStyle w:val="Heading1"/>
      </w:pPr>
      <w:r>
        <w:t>Manual</w:t>
      </w:r>
    </w:p>
    <w:p w14:paraId="691A1FB5" w14:textId="724ECADB" w:rsidR="00502DF9" w:rsidRDefault="00502DF9" w:rsidP="00502DF9">
      <w:r>
        <w:t xml:space="preserve">Because our final project is a game, the use of our code speaks for itself. However we will still explain how to get the program started and all the mechanics the player of our game should know about. </w:t>
      </w:r>
    </w:p>
    <w:p w14:paraId="66D108A9" w14:textId="1852C4EC" w:rsidR="00502DF9" w:rsidRDefault="00502DF9" w:rsidP="00502DF9">
      <w:pPr>
        <w:rPr>
          <w:u w:val="single"/>
        </w:rPr>
      </w:pPr>
      <w:r w:rsidRPr="00502DF9">
        <w:rPr>
          <w:u w:val="single"/>
        </w:rPr>
        <w:t xml:space="preserve">Step 1. </w:t>
      </w:r>
      <w:r w:rsidRPr="00502DF9">
        <w:rPr>
          <w:u w:val="single"/>
        </w:rPr>
        <w:tab/>
        <w:t>Getting the</w:t>
      </w:r>
      <w:r>
        <w:rPr>
          <w:u w:val="single"/>
        </w:rPr>
        <w:t xml:space="preserve"> program running</w:t>
      </w:r>
    </w:p>
    <w:p w14:paraId="42B6D73F" w14:textId="39596608" w:rsidR="00502DF9" w:rsidRDefault="00502DF9" w:rsidP="00502DF9">
      <w:r>
        <w:t>To play the game, the player must have all the documents within our zip file/</w:t>
      </w:r>
      <w:proofErr w:type="spellStart"/>
      <w:r>
        <w:t>github</w:t>
      </w:r>
      <w:proofErr w:type="spellEnd"/>
      <w:r>
        <w:t xml:space="preserve">?? Downloaded into the same folder. Next they should make sure </w:t>
      </w:r>
      <w:proofErr w:type="spellStart"/>
      <w:r>
        <w:t>pygame</w:t>
      </w:r>
      <w:proofErr w:type="spellEnd"/>
      <w:r>
        <w:t xml:space="preserve"> is installed. If they’re unsure because they have never used it before they can follow the steps explained on: </w:t>
      </w:r>
      <w:hyperlink r:id="rId4" w:history="1">
        <w:r w:rsidRPr="00CE76DF">
          <w:rPr>
            <w:rStyle w:val="Hyperlink"/>
          </w:rPr>
          <w:t>https://www.geeksforgeeks.org/how-to-install-pygame-in-windows/</w:t>
        </w:r>
      </w:hyperlink>
      <w:r>
        <w:t xml:space="preserve"> </w:t>
      </w:r>
      <w:r>
        <w:br/>
        <w:t xml:space="preserve">After </w:t>
      </w:r>
      <w:proofErr w:type="spellStart"/>
      <w:r>
        <w:t>pygame</w:t>
      </w:r>
      <w:proofErr w:type="spellEnd"/>
      <w:r>
        <w:t xml:space="preserve"> has been installed, the file called ‘Main code.py’ can be opened on any preferred IDE. As soon as the player runs the code the game screen should open and the game can begin.</w:t>
      </w:r>
    </w:p>
    <w:p w14:paraId="2700BDC2" w14:textId="3687B2FE" w:rsidR="00502DF9" w:rsidRDefault="00502DF9" w:rsidP="00502DF9"/>
    <w:p w14:paraId="595201EB" w14:textId="1676D1B5" w:rsidR="00502DF9" w:rsidRDefault="00502DF9" w:rsidP="00502DF9">
      <w:pPr>
        <w:rPr>
          <w:u w:val="single"/>
        </w:rPr>
      </w:pPr>
      <w:r w:rsidRPr="00502DF9">
        <w:rPr>
          <w:u w:val="single"/>
        </w:rPr>
        <w:t>Step 2. Start screen</w:t>
      </w:r>
    </w:p>
    <w:p w14:paraId="2F1FAA75" w14:textId="040DDAA5" w:rsidR="00502DF9" w:rsidRPr="00502DF9" w:rsidRDefault="001B5771" w:rsidP="00502DF9">
      <w:r>
        <w:rPr>
          <w:noProof/>
        </w:rPr>
        <w:drawing>
          <wp:anchor distT="0" distB="0" distL="114300" distR="114300" simplePos="0" relativeHeight="251658240" behindDoc="1" locked="0" layoutInCell="1" allowOverlap="1" wp14:anchorId="4F566AD4" wp14:editId="3ECF3B06">
            <wp:simplePos x="0" y="0"/>
            <wp:positionH relativeFrom="margin">
              <wp:align>center</wp:align>
            </wp:positionH>
            <wp:positionV relativeFrom="margin">
              <wp:posOffset>5167630</wp:posOffset>
            </wp:positionV>
            <wp:extent cx="4603750" cy="3448050"/>
            <wp:effectExtent l="0" t="0" r="6350" b="0"/>
            <wp:wrapSquare wrapText="bothSides"/>
            <wp:docPr id="953600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0098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3750" cy="3448050"/>
                    </a:xfrm>
                    <a:prstGeom prst="rect">
                      <a:avLst/>
                    </a:prstGeom>
                  </pic:spPr>
                </pic:pic>
              </a:graphicData>
            </a:graphic>
            <wp14:sizeRelH relativeFrom="page">
              <wp14:pctWidth>0</wp14:pctWidth>
            </wp14:sizeRelH>
            <wp14:sizeRelV relativeFrom="page">
              <wp14:pctHeight>0</wp14:pctHeight>
            </wp14:sizeRelV>
          </wp:anchor>
        </w:drawing>
      </w:r>
      <w:r w:rsidR="00502DF9">
        <w:rPr>
          <w:noProof/>
        </w:rPr>
        <mc:AlternateContent>
          <mc:Choice Requires="wps">
            <w:drawing>
              <wp:anchor distT="0" distB="0" distL="114300" distR="114300" simplePos="0" relativeHeight="251660288" behindDoc="1" locked="0" layoutInCell="1" allowOverlap="1" wp14:anchorId="0D5EA245" wp14:editId="06BB4DD7">
                <wp:simplePos x="0" y="0"/>
                <wp:positionH relativeFrom="margin">
                  <wp:align>center</wp:align>
                </wp:positionH>
                <wp:positionV relativeFrom="paragraph">
                  <wp:posOffset>4829175</wp:posOffset>
                </wp:positionV>
                <wp:extent cx="4603750" cy="635"/>
                <wp:effectExtent l="0" t="0" r="6350" b="0"/>
                <wp:wrapTight wrapText="bothSides">
                  <wp:wrapPolygon edited="0">
                    <wp:start x="0" y="0"/>
                    <wp:lineTo x="0" y="20057"/>
                    <wp:lineTo x="21540" y="20057"/>
                    <wp:lineTo x="21540" y="0"/>
                    <wp:lineTo x="0" y="0"/>
                  </wp:wrapPolygon>
                </wp:wrapTight>
                <wp:docPr id="1820315947" name="Text Box 1"/>
                <wp:cNvGraphicFramePr/>
                <a:graphic xmlns:a="http://schemas.openxmlformats.org/drawingml/2006/main">
                  <a:graphicData uri="http://schemas.microsoft.com/office/word/2010/wordprocessingShape">
                    <wps:wsp>
                      <wps:cNvSpPr txBox="1"/>
                      <wps:spPr>
                        <a:xfrm>
                          <a:off x="0" y="0"/>
                          <a:ext cx="4603750" cy="635"/>
                        </a:xfrm>
                        <a:prstGeom prst="rect">
                          <a:avLst/>
                        </a:prstGeom>
                        <a:solidFill>
                          <a:prstClr val="white"/>
                        </a:solidFill>
                        <a:ln>
                          <a:noFill/>
                        </a:ln>
                      </wps:spPr>
                      <wps:txbx>
                        <w:txbxContent>
                          <w:p w14:paraId="15BF91B4" w14:textId="78AC4C9F" w:rsidR="00502DF9" w:rsidRPr="00E442FF" w:rsidRDefault="00502DF9" w:rsidP="00502DF9">
                            <w:pPr>
                              <w:pStyle w:val="Caption"/>
                              <w:rPr>
                                <w:noProof/>
                                <w:sz w:val="22"/>
                                <w:szCs w:val="22"/>
                              </w:rPr>
                            </w:pPr>
                            <w:r>
                              <w:t xml:space="preserve">Figure </w:t>
                            </w:r>
                            <w:fldSimple w:instr=" SEQ Figure \* ARABIC ">
                              <w:r>
                                <w:rPr>
                                  <w:noProof/>
                                </w:rPr>
                                <w:t>1</w:t>
                              </w:r>
                            </w:fldSimple>
                            <w:r>
                              <w:t xml:space="preserve"> The start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5EA245" id="_x0000_t202" coordsize="21600,21600" o:spt="202" path="m,l,21600r21600,l21600,xe">
                <v:stroke joinstyle="miter"/>
                <v:path gradientshapeok="t" o:connecttype="rect"/>
              </v:shapetype>
              <v:shape id="Text Box 1" o:spid="_x0000_s1026" type="#_x0000_t202" style="position:absolute;margin-left:0;margin-top:380.25pt;width:362.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rNFgIAADgEAAAOAAAAZHJzL2Uyb0RvYy54bWysU8Fu2zAMvQ/YPwi6L07aNSu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H+fT60w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" stroked="f">
                <v:textbox style="mso-fit-shape-to-text:t" inset="0,0,0,0">
                  <w:txbxContent>
                    <w:p w14:paraId="15BF91B4" w14:textId="78AC4C9F" w:rsidR="00502DF9" w:rsidRPr="00E442FF" w:rsidRDefault="00502DF9" w:rsidP="00502DF9">
                      <w:pPr>
                        <w:pStyle w:val="Caption"/>
                        <w:rPr>
                          <w:noProof/>
                          <w:sz w:val="22"/>
                          <w:szCs w:val="22"/>
                        </w:rPr>
                      </w:pPr>
                      <w:r>
                        <w:t xml:space="preserve">Figure </w:t>
                      </w:r>
                      <w:fldSimple w:instr=" SEQ Figure \* ARABIC ">
                        <w:r>
                          <w:rPr>
                            <w:noProof/>
                          </w:rPr>
                          <w:t>1</w:t>
                        </w:r>
                      </w:fldSimple>
                      <w:r>
                        <w:t xml:space="preserve"> The start screen</w:t>
                      </w:r>
                    </w:p>
                  </w:txbxContent>
                </v:textbox>
                <w10:wrap type="tight" anchorx="margin"/>
              </v:shape>
            </w:pict>
          </mc:Fallback>
        </mc:AlternateContent>
      </w:r>
      <w:r w:rsidR="00502DF9">
        <w:t>Once the game has been opened the start screen will be displayed with a total of 6 buttons,</w:t>
      </w:r>
      <w:r>
        <w:t xml:space="preserve"> as seen in Figure 1. The player can click on each of these buttons. The four coloured ones display the difficulty levels, if any of these are clicked the game will start on the selected difficulty. In the top left there’s a button with which a player can exit the game. </w:t>
      </w:r>
    </w:p>
    <w:sectPr w:rsidR="00502DF9" w:rsidRPr="0050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F9"/>
    <w:rsid w:val="00150437"/>
    <w:rsid w:val="001B5771"/>
    <w:rsid w:val="00502DF9"/>
    <w:rsid w:val="005921AF"/>
    <w:rsid w:val="008D50A2"/>
    <w:rsid w:val="00C8792B"/>
    <w:rsid w:val="00D33E3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5CA9"/>
  <w15:chartTrackingRefBased/>
  <w15:docId w15:val="{3D11242D-5E75-438B-8ED6-9CA93B3C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DF9"/>
    <w:rPr>
      <w:rFonts w:eastAsiaTheme="majorEastAsia" w:cstheme="majorBidi"/>
      <w:color w:val="272727" w:themeColor="text1" w:themeTint="D8"/>
    </w:rPr>
  </w:style>
  <w:style w:type="paragraph" w:styleId="Title">
    <w:name w:val="Title"/>
    <w:basedOn w:val="Normal"/>
    <w:next w:val="Normal"/>
    <w:link w:val="TitleChar"/>
    <w:uiPriority w:val="10"/>
    <w:qFormat/>
    <w:rsid w:val="00502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DF9"/>
    <w:pPr>
      <w:spacing w:before="160"/>
      <w:jc w:val="center"/>
    </w:pPr>
    <w:rPr>
      <w:i/>
      <w:iCs/>
      <w:color w:val="404040" w:themeColor="text1" w:themeTint="BF"/>
    </w:rPr>
  </w:style>
  <w:style w:type="character" w:customStyle="1" w:styleId="QuoteChar">
    <w:name w:val="Quote Char"/>
    <w:basedOn w:val="DefaultParagraphFont"/>
    <w:link w:val="Quote"/>
    <w:uiPriority w:val="29"/>
    <w:rsid w:val="00502DF9"/>
    <w:rPr>
      <w:i/>
      <w:iCs/>
      <w:color w:val="404040" w:themeColor="text1" w:themeTint="BF"/>
    </w:rPr>
  </w:style>
  <w:style w:type="paragraph" w:styleId="ListParagraph">
    <w:name w:val="List Paragraph"/>
    <w:basedOn w:val="Normal"/>
    <w:uiPriority w:val="34"/>
    <w:qFormat/>
    <w:rsid w:val="00502DF9"/>
    <w:pPr>
      <w:ind w:left="720"/>
      <w:contextualSpacing/>
    </w:pPr>
  </w:style>
  <w:style w:type="character" w:styleId="IntenseEmphasis">
    <w:name w:val="Intense Emphasis"/>
    <w:basedOn w:val="DefaultParagraphFont"/>
    <w:uiPriority w:val="21"/>
    <w:qFormat/>
    <w:rsid w:val="00502DF9"/>
    <w:rPr>
      <w:i/>
      <w:iCs/>
      <w:color w:val="0F4761" w:themeColor="accent1" w:themeShade="BF"/>
    </w:rPr>
  </w:style>
  <w:style w:type="paragraph" w:styleId="IntenseQuote">
    <w:name w:val="Intense Quote"/>
    <w:basedOn w:val="Normal"/>
    <w:next w:val="Normal"/>
    <w:link w:val="IntenseQuoteChar"/>
    <w:uiPriority w:val="30"/>
    <w:qFormat/>
    <w:rsid w:val="00502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DF9"/>
    <w:rPr>
      <w:i/>
      <w:iCs/>
      <w:color w:val="0F4761" w:themeColor="accent1" w:themeShade="BF"/>
    </w:rPr>
  </w:style>
  <w:style w:type="character" w:styleId="IntenseReference">
    <w:name w:val="Intense Reference"/>
    <w:basedOn w:val="DefaultParagraphFont"/>
    <w:uiPriority w:val="32"/>
    <w:qFormat/>
    <w:rsid w:val="00502DF9"/>
    <w:rPr>
      <w:b/>
      <w:bCs/>
      <w:smallCaps/>
      <w:color w:val="0F4761" w:themeColor="accent1" w:themeShade="BF"/>
      <w:spacing w:val="5"/>
    </w:rPr>
  </w:style>
  <w:style w:type="character" w:styleId="Hyperlink">
    <w:name w:val="Hyperlink"/>
    <w:basedOn w:val="DefaultParagraphFont"/>
    <w:uiPriority w:val="99"/>
    <w:unhideWhenUsed/>
    <w:rsid w:val="00502DF9"/>
    <w:rPr>
      <w:color w:val="467886" w:themeColor="hyperlink"/>
      <w:u w:val="single"/>
    </w:rPr>
  </w:style>
  <w:style w:type="character" w:styleId="UnresolvedMention">
    <w:name w:val="Unresolved Mention"/>
    <w:basedOn w:val="DefaultParagraphFont"/>
    <w:uiPriority w:val="99"/>
    <w:semiHidden/>
    <w:unhideWhenUsed/>
    <w:rsid w:val="00502DF9"/>
    <w:rPr>
      <w:color w:val="605E5C"/>
      <w:shd w:val="clear" w:color="auto" w:fill="E1DFDD"/>
    </w:rPr>
  </w:style>
  <w:style w:type="paragraph" w:styleId="Caption">
    <w:name w:val="caption"/>
    <w:basedOn w:val="Normal"/>
    <w:next w:val="Normal"/>
    <w:uiPriority w:val="35"/>
    <w:unhideWhenUsed/>
    <w:qFormat/>
    <w:rsid w:val="00502DF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eeksforgeeks.org/how-to-install-pygame-i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van Woudenberg</dc:creator>
  <cp:keywords/>
  <dc:description/>
  <cp:lastModifiedBy>Isa van Woudenberg</cp:lastModifiedBy>
  <cp:revision>1</cp:revision>
  <dcterms:created xsi:type="dcterms:W3CDTF">2025-01-31T09:14:00Z</dcterms:created>
  <dcterms:modified xsi:type="dcterms:W3CDTF">2025-01-31T09:34:00Z</dcterms:modified>
</cp:coreProperties>
</file>